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40" w:rsidRDefault="00C01E40" w:rsidP="00C01E40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12088" cy="900000"/>
            <wp:effectExtent l="19050" t="0" r="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8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E40" w:rsidRDefault="00C01E40" w:rsidP="00C01E40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C01E40" w:rsidRPr="005844AC" w:rsidRDefault="00C01E40" w:rsidP="00C01E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4AC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C01E40" w:rsidRDefault="00C01E40" w:rsidP="00C01E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4AC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C01E40" w:rsidRPr="005844AC" w:rsidRDefault="00C01E40" w:rsidP="00C01E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4AC">
        <w:rPr>
          <w:rFonts w:ascii="Arial" w:hAnsi="Arial" w:cs="Arial"/>
          <w:b/>
          <w:sz w:val="32"/>
          <w:szCs w:val="32"/>
        </w:rPr>
        <w:t>ПЕЧЕНГСКОГО РАЙОНА</w:t>
      </w:r>
    </w:p>
    <w:p w:rsidR="00C01E40" w:rsidRPr="005844AC" w:rsidRDefault="00C01E40" w:rsidP="00C01E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4AC">
        <w:rPr>
          <w:rFonts w:ascii="Arial" w:hAnsi="Arial" w:cs="Arial"/>
          <w:b/>
          <w:sz w:val="32"/>
          <w:szCs w:val="32"/>
        </w:rPr>
        <w:t>МУРМАНСКОЙ ОБЛАСТИ</w:t>
      </w:r>
    </w:p>
    <w:p w:rsidR="00C01E40" w:rsidRPr="005844AC" w:rsidRDefault="00C01E40" w:rsidP="00C01E4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01E40" w:rsidRPr="00C76D26" w:rsidRDefault="00C01E40" w:rsidP="00C01E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 </w:t>
      </w:r>
    </w:p>
    <w:p w:rsidR="00C01E40" w:rsidRPr="005844AC" w:rsidRDefault="00C01E40" w:rsidP="00C01E4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01E40" w:rsidRDefault="002D60C4" w:rsidP="00C01E40">
      <w:pPr>
        <w:pStyle w:val="a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от «</w:t>
      </w:r>
      <w:r w:rsidR="00794A47">
        <w:rPr>
          <w:rFonts w:ascii="Arial" w:hAnsi="Arial" w:cs="Arial"/>
          <w:b/>
          <w:i/>
          <w:sz w:val="24"/>
          <w:szCs w:val="24"/>
        </w:rPr>
        <w:t xml:space="preserve">13» ноября </w:t>
      </w:r>
      <w:r w:rsidR="00C01E40">
        <w:rPr>
          <w:rFonts w:ascii="Arial" w:hAnsi="Arial" w:cs="Arial"/>
          <w:b/>
          <w:i/>
          <w:sz w:val="24"/>
          <w:szCs w:val="24"/>
        </w:rPr>
        <w:t>201</w:t>
      </w:r>
      <w:r w:rsidR="002C13DF">
        <w:rPr>
          <w:rFonts w:ascii="Arial" w:hAnsi="Arial" w:cs="Arial"/>
          <w:b/>
          <w:i/>
          <w:sz w:val="24"/>
          <w:szCs w:val="24"/>
        </w:rPr>
        <w:t>9</w:t>
      </w:r>
      <w:r w:rsidR="00C01E40" w:rsidRPr="005844AC">
        <w:rPr>
          <w:rFonts w:ascii="Arial" w:hAnsi="Arial" w:cs="Arial"/>
          <w:b/>
          <w:i/>
          <w:sz w:val="24"/>
          <w:szCs w:val="24"/>
        </w:rPr>
        <w:t xml:space="preserve"> года       </w:t>
      </w:r>
      <w:r w:rsidR="00C01E40">
        <w:rPr>
          <w:rFonts w:ascii="Arial" w:hAnsi="Arial" w:cs="Arial"/>
          <w:b/>
          <w:i/>
          <w:sz w:val="24"/>
          <w:szCs w:val="24"/>
        </w:rPr>
        <w:t xml:space="preserve">                                            </w:t>
      </w:r>
      <w:r w:rsidR="002F5D05">
        <w:rPr>
          <w:rFonts w:ascii="Arial" w:hAnsi="Arial" w:cs="Arial"/>
          <w:b/>
          <w:i/>
          <w:sz w:val="24"/>
          <w:szCs w:val="24"/>
        </w:rPr>
        <w:t xml:space="preserve">                    </w:t>
      </w:r>
      <w:r w:rsidR="00DD5309">
        <w:rPr>
          <w:rFonts w:ascii="Arial" w:hAnsi="Arial" w:cs="Arial"/>
          <w:b/>
          <w:i/>
          <w:sz w:val="24"/>
          <w:szCs w:val="24"/>
        </w:rPr>
        <w:t xml:space="preserve">   </w:t>
      </w:r>
      <w:r w:rsidR="00794A47">
        <w:rPr>
          <w:rFonts w:ascii="Arial" w:hAnsi="Arial" w:cs="Arial"/>
          <w:b/>
          <w:i/>
          <w:sz w:val="24"/>
          <w:szCs w:val="24"/>
        </w:rPr>
        <w:t xml:space="preserve">        </w:t>
      </w:r>
      <w:r>
        <w:rPr>
          <w:rFonts w:ascii="Arial" w:hAnsi="Arial" w:cs="Arial"/>
          <w:b/>
          <w:i/>
          <w:sz w:val="24"/>
          <w:szCs w:val="24"/>
        </w:rPr>
        <w:t>№</w:t>
      </w:r>
      <w:r w:rsidR="00794A47">
        <w:rPr>
          <w:rFonts w:ascii="Arial" w:hAnsi="Arial" w:cs="Arial"/>
          <w:b/>
          <w:i/>
          <w:sz w:val="24"/>
          <w:szCs w:val="24"/>
        </w:rPr>
        <w:t xml:space="preserve"> 249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C01E40" w:rsidRDefault="00C01E40" w:rsidP="00C01E40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2F5D05" w:rsidRDefault="002F5D05" w:rsidP="002F5D05">
      <w:pPr>
        <w:keepNext/>
        <w:tabs>
          <w:tab w:val="left" w:pos="5529"/>
        </w:tabs>
        <w:autoSpaceDE w:val="0"/>
        <w:autoSpaceDN w:val="0"/>
        <w:adjustRightInd w:val="0"/>
        <w:spacing w:after="0"/>
        <w:jc w:val="both"/>
        <w:outlineLvl w:val="8"/>
        <w:rPr>
          <w:rFonts w:ascii="Arial" w:hAnsi="Arial" w:cs="Arial"/>
          <w:b/>
          <w:bCs/>
          <w:i/>
          <w:sz w:val="24"/>
          <w:szCs w:val="24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2F5D05" w:rsidTr="00DD5309">
        <w:tc>
          <w:tcPr>
            <w:tcW w:w="2797" w:type="pct"/>
          </w:tcPr>
          <w:p w:rsidR="002F5D05" w:rsidRPr="002F5D05" w:rsidRDefault="002C13DF" w:rsidP="002F5D05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</w:t>
            </w:r>
            <w:r w:rsidR="0038074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б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="0038074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утверждении </w:t>
            </w:r>
            <w:r w:rsidR="00D4687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муниципальн</w:t>
            </w:r>
            <w:r w:rsidR="0038074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ой</w:t>
            </w:r>
            <w:r w:rsidR="00D4687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программ</w:t>
            </w:r>
            <w:r w:rsidR="0038074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ы</w:t>
            </w:r>
            <w:r w:rsidR="00D4687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="002F5D05" w:rsidRPr="002F5D0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«Обеспечение безопасности населения на территории  муниципального образования городское поселение Печенга Печенгского района Мурманской области на 20</w:t>
            </w:r>
            <w:r w:rsidR="0038074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20</w:t>
            </w:r>
            <w:r w:rsidR="002F5D05" w:rsidRPr="002F5D0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год</w:t>
            </w:r>
            <w:r w:rsidR="0038074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и плановый период 2021 и 2022 годы</w:t>
            </w:r>
            <w:r w:rsidR="002F5D05" w:rsidRPr="002F5D0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  <w:p w:rsidR="002F5D05" w:rsidRPr="002F5D05" w:rsidRDefault="002F5D05" w:rsidP="00C01E40">
            <w:pPr>
              <w:keepNext/>
              <w:tabs>
                <w:tab w:val="left" w:pos="5529"/>
              </w:tabs>
              <w:autoSpaceDE w:val="0"/>
              <w:autoSpaceDN w:val="0"/>
              <w:adjustRightInd w:val="0"/>
              <w:jc w:val="both"/>
              <w:outlineLvl w:val="8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03" w:type="pct"/>
          </w:tcPr>
          <w:p w:rsidR="002F5D05" w:rsidRDefault="002F5D05" w:rsidP="00C01E40">
            <w:pPr>
              <w:keepNext/>
              <w:tabs>
                <w:tab w:val="left" w:pos="5529"/>
              </w:tabs>
              <w:autoSpaceDE w:val="0"/>
              <w:autoSpaceDN w:val="0"/>
              <w:adjustRightInd w:val="0"/>
              <w:jc w:val="both"/>
              <w:outlineLvl w:val="8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</w:tbl>
    <w:p w:rsidR="00380744" w:rsidRPr="00DD5309" w:rsidRDefault="00DD5309" w:rsidP="00DD5309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D5309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Порядком разработки, реализации и оценки эффективности муниципальных программ муниципального образования городское поселение Печенга, утвержденным Постановлением администрации муниципального образования городское поселение Печенга Печенгского района Мурманской области от 25.01.2016 № 23 </w:t>
      </w:r>
      <w:proofErr w:type="gramStart"/>
      <w:r w:rsidRPr="00DD5309">
        <w:rPr>
          <w:rFonts w:ascii="Arial" w:hAnsi="Arial" w:cs="Arial"/>
          <w:sz w:val="24"/>
          <w:szCs w:val="24"/>
        </w:rPr>
        <w:t>(в ред. постановления от 05.11.2019 № 231), Постановлением администрации муниципального образования городское поселение Печенга Печенгского района Мурманской области от 07.11.2019 № 223 «Об утверждении среднесрочного финансового плана муниципального образования городское поселение Печенга Печенгского района Мурманской области на 2020 год и плановый период 2021 и 2022 годы» администрация муниципального образования городское поселение Печенга Печенгского района Мурманской области</w:t>
      </w:r>
      <w:proofErr w:type="gramEnd"/>
    </w:p>
    <w:p w:rsidR="006B53B9" w:rsidRDefault="00C01E40" w:rsidP="00DD5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ПОСТАНОВЛЯЕТ</w:t>
      </w:r>
      <w:r w:rsidRPr="0095066B">
        <w:rPr>
          <w:rFonts w:ascii="Arial" w:hAnsi="Arial" w:cs="Arial"/>
          <w:b/>
          <w:bCs/>
          <w:sz w:val="24"/>
          <w:szCs w:val="24"/>
        </w:rPr>
        <w:t>:</w:t>
      </w:r>
    </w:p>
    <w:p w:rsidR="00DD5309" w:rsidRDefault="00DD5309" w:rsidP="00DD5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B53B9" w:rsidRPr="00DC6207" w:rsidRDefault="00380744" w:rsidP="006B53B9">
      <w:pPr>
        <w:pStyle w:val="51"/>
        <w:numPr>
          <w:ilvl w:val="0"/>
          <w:numId w:val="19"/>
        </w:numPr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</w:t>
      </w:r>
      <w:r w:rsidR="006B53B9" w:rsidRPr="00DC6207">
        <w:rPr>
          <w:rFonts w:ascii="Arial" w:hAnsi="Arial" w:cs="Arial"/>
          <w:sz w:val="24"/>
          <w:szCs w:val="24"/>
        </w:rPr>
        <w:t xml:space="preserve"> муниципальную программу «</w:t>
      </w:r>
      <w:r w:rsidR="006B53B9" w:rsidRPr="006B53B9">
        <w:rPr>
          <w:rFonts w:ascii="Arial" w:hAnsi="Arial" w:cs="Arial"/>
          <w:bCs/>
          <w:sz w:val="24"/>
          <w:szCs w:val="24"/>
        </w:rPr>
        <w:t>Обеспечение безопасности населения на территории  муниципального образования городское поселение Печенга Печенгского района Мурманской области на 20</w:t>
      </w:r>
      <w:r>
        <w:rPr>
          <w:rFonts w:ascii="Arial" w:hAnsi="Arial" w:cs="Arial"/>
          <w:bCs/>
          <w:sz w:val="24"/>
          <w:szCs w:val="24"/>
        </w:rPr>
        <w:t>20</w:t>
      </w:r>
      <w:r w:rsidR="006B53B9" w:rsidRPr="006B53B9">
        <w:rPr>
          <w:rFonts w:ascii="Arial" w:hAnsi="Arial" w:cs="Arial"/>
          <w:bCs/>
          <w:sz w:val="24"/>
          <w:szCs w:val="24"/>
        </w:rPr>
        <w:t xml:space="preserve"> год</w:t>
      </w:r>
      <w:r>
        <w:rPr>
          <w:rFonts w:ascii="Arial" w:hAnsi="Arial" w:cs="Arial"/>
          <w:bCs/>
          <w:sz w:val="24"/>
          <w:szCs w:val="24"/>
        </w:rPr>
        <w:t xml:space="preserve"> и плановый период 2021 и 2022 годы</w:t>
      </w:r>
      <w:r w:rsidR="00D4687C">
        <w:rPr>
          <w:rFonts w:ascii="Arial" w:hAnsi="Arial" w:cs="Arial"/>
          <w:sz w:val="24"/>
          <w:szCs w:val="24"/>
        </w:rPr>
        <w:t xml:space="preserve">» (далее Программа) </w:t>
      </w:r>
      <w:r w:rsidR="006B53B9" w:rsidRPr="00DC6207">
        <w:rPr>
          <w:rFonts w:ascii="Arial" w:hAnsi="Arial" w:cs="Arial"/>
          <w:sz w:val="24"/>
          <w:szCs w:val="24"/>
        </w:rPr>
        <w:t xml:space="preserve"> согласно приложению к настоящему </w:t>
      </w:r>
      <w:r w:rsidR="00D4687C">
        <w:rPr>
          <w:rFonts w:ascii="Arial" w:hAnsi="Arial" w:cs="Arial"/>
          <w:sz w:val="24"/>
          <w:szCs w:val="24"/>
        </w:rPr>
        <w:t>П</w:t>
      </w:r>
      <w:r w:rsidR="006B53B9" w:rsidRPr="00DC6207">
        <w:rPr>
          <w:rFonts w:ascii="Arial" w:hAnsi="Arial" w:cs="Arial"/>
          <w:sz w:val="24"/>
          <w:szCs w:val="24"/>
        </w:rPr>
        <w:t>остановлению.</w:t>
      </w:r>
    </w:p>
    <w:p w:rsidR="006B53B9" w:rsidRPr="00DC6207" w:rsidRDefault="006B53B9" w:rsidP="006B53B9">
      <w:pPr>
        <w:pStyle w:val="a7"/>
        <w:widowControl w:val="0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DC6207">
        <w:rPr>
          <w:rFonts w:ascii="Arial" w:hAnsi="Arial" w:cs="Arial"/>
          <w:sz w:val="24"/>
          <w:szCs w:val="24"/>
        </w:rPr>
        <w:t>Настоящее постановление опубликовать</w:t>
      </w:r>
      <w:r w:rsidR="00DD5309">
        <w:rPr>
          <w:rFonts w:ascii="Arial" w:hAnsi="Arial" w:cs="Arial"/>
          <w:sz w:val="24"/>
          <w:szCs w:val="24"/>
        </w:rPr>
        <w:t xml:space="preserve"> (обнародовать)</w:t>
      </w:r>
      <w:r w:rsidRPr="00DC6207">
        <w:rPr>
          <w:rFonts w:ascii="Arial" w:hAnsi="Arial" w:cs="Arial"/>
          <w:sz w:val="24"/>
          <w:szCs w:val="24"/>
        </w:rPr>
        <w:t xml:space="preserve">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6B53B9" w:rsidRPr="00DC6207" w:rsidRDefault="006B53B9" w:rsidP="006B53B9">
      <w:pPr>
        <w:pStyle w:val="a6"/>
        <w:widowControl w:val="0"/>
        <w:numPr>
          <w:ilvl w:val="0"/>
          <w:numId w:val="19"/>
        </w:numPr>
        <w:spacing w:before="0" w:after="0"/>
        <w:ind w:firstLine="709"/>
        <w:jc w:val="both"/>
        <w:rPr>
          <w:rFonts w:ascii="Arial" w:hAnsi="Arial" w:cs="Arial"/>
        </w:rPr>
      </w:pPr>
      <w:r w:rsidRPr="00DC6207">
        <w:rPr>
          <w:rFonts w:ascii="Arial" w:hAnsi="Arial" w:cs="Arial"/>
        </w:rPr>
        <w:t xml:space="preserve">Настоящее постановление вступает в силу с момента его </w:t>
      </w:r>
      <w:r w:rsidRPr="00DC6207">
        <w:rPr>
          <w:rFonts w:ascii="Arial" w:hAnsi="Arial" w:cs="Arial"/>
        </w:rPr>
        <w:lastRenderedPageBreak/>
        <w:t>опубликования (обнародования).</w:t>
      </w:r>
    </w:p>
    <w:p w:rsidR="006B53B9" w:rsidRPr="00DC6207" w:rsidRDefault="006B53B9" w:rsidP="006B53B9">
      <w:pPr>
        <w:pStyle w:val="51"/>
        <w:numPr>
          <w:ilvl w:val="0"/>
          <w:numId w:val="19"/>
        </w:numPr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C6207">
        <w:rPr>
          <w:rFonts w:ascii="Arial" w:hAnsi="Arial" w:cs="Arial"/>
          <w:sz w:val="24"/>
          <w:szCs w:val="24"/>
        </w:rPr>
        <w:t>Контроль за</w:t>
      </w:r>
      <w:proofErr w:type="gramEnd"/>
      <w:r w:rsidRPr="00DC620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городское поселение Печенга Печенгского района Мурманской области.</w:t>
      </w:r>
    </w:p>
    <w:p w:rsidR="006B53B9" w:rsidRDefault="006B53B9" w:rsidP="00C01E40">
      <w:pPr>
        <w:pStyle w:val="50"/>
        <w:rPr>
          <w:rFonts w:ascii="Arial" w:hAnsi="Arial" w:cs="Arial"/>
          <w:sz w:val="24"/>
          <w:szCs w:val="24"/>
        </w:rPr>
      </w:pPr>
    </w:p>
    <w:p w:rsidR="006B53B9" w:rsidRDefault="006B53B9" w:rsidP="00C01E40">
      <w:pPr>
        <w:pStyle w:val="50"/>
        <w:rPr>
          <w:rFonts w:ascii="Arial" w:hAnsi="Arial" w:cs="Arial"/>
          <w:sz w:val="24"/>
          <w:szCs w:val="24"/>
        </w:rPr>
      </w:pPr>
    </w:p>
    <w:p w:rsidR="00C01E40" w:rsidRPr="008436BE" w:rsidRDefault="00C01E40" w:rsidP="00C01E40">
      <w:pPr>
        <w:pStyle w:val="50"/>
        <w:rPr>
          <w:rFonts w:ascii="Arial" w:hAnsi="Arial" w:cs="Arial"/>
          <w:sz w:val="24"/>
          <w:szCs w:val="24"/>
        </w:rPr>
      </w:pPr>
      <w:r w:rsidRPr="008436BE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01E40" w:rsidRPr="008436BE" w:rsidRDefault="00C01E40" w:rsidP="00C01E40">
      <w:pPr>
        <w:pStyle w:val="50"/>
        <w:rPr>
          <w:rFonts w:ascii="Arial" w:hAnsi="Arial" w:cs="Arial"/>
          <w:sz w:val="24"/>
          <w:szCs w:val="24"/>
        </w:rPr>
      </w:pPr>
      <w:r w:rsidRPr="008436BE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C01E40" w:rsidRDefault="00C01E40" w:rsidP="00C01E40">
      <w:pPr>
        <w:rPr>
          <w:rFonts w:ascii="Arial" w:hAnsi="Arial" w:cs="Arial"/>
          <w:b/>
          <w:sz w:val="24"/>
          <w:szCs w:val="24"/>
        </w:rPr>
      </w:pPr>
      <w:r w:rsidRPr="008436BE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Н.Г. Жданова    </w:t>
      </w: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AA4A92" w:rsidRDefault="00AA4A92">
      <w:pPr>
        <w:rPr>
          <w:rFonts w:ascii="Arial" w:hAnsi="Arial" w:cs="Arial"/>
          <w:b/>
          <w:sz w:val="24"/>
          <w:szCs w:val="24"/>
        </w:rPr>
      </w:pPr>
    </w:p>
    <w:p w:rsidR="006B53B9" w:rsidRPr="00DC6207" w:rsidRDefault="006B53B9" w:rsidP="006B53B9">
      <w:pPr>
        <w:widowControl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C6207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6B53B9" w:rsidRPr="00DC6207" w:rsidRDefault="006B53B9" w:rsidP="006B53B9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C6207">
        <w:rPr>
          <w:rFonts w:ascii="Arial" w:hAnsi="Arial" w:cs="Arial"/>
          <w:sz w:val="24"/>
          <w:szCs w:val="24"/>
        </w:rPr>
        <w:t xml:space="preserve">к Постановлению администрации  </w:t>
      </w:r>
    </w:p>
    <w:p w:rsidR="006B53B9" w:rsidRPr="00DC6207" w:rsidRDefault="006B53B9" w:rsidP="006B53B9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C6207">
        <w:rPr>
          <w:rFonts w:ascii="Arial" w:hAnsi="Arial" w:cs="Arial"/>
          <w:sz w:val="24"/>
          <w:szCs w:val="24"/>
        </w:rPr>
        <w:t xml:space="preserve">                                                                                 муниципального образования </w:t>
      </w:r>
    </w:p>
    <w:p w:rsidR="006B53B9" w:rsidRPr="00DC6207" w:rsidRDefault="006B53B9" w:rsidP="006B53B9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C6207">
        <w:rPr>
          <w:rFonts w:ascii="Arial" w:hAnsi="Arial" w:cs="Arial"/>
          <w:sz w:val="24"/>
          <w:szCs w:val="24"/>
        </w:rPr>
        <w:t xml:space="preserve">                                                                                городское поселение Печенга </w:t>
      </w:r>
    </w:p>
    <w:p w:rsidR="006B53B9" w:rsidRPr="00DC6207" w:rsidRDefault="00A70E6E" w:rsidP="00DD5309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DD5309">
        <w:rPr>
          <w:rFonts w:ascii="Arial" w:hAnsi="Arial" w:cs="Arial"/>
          <w:sz w:val="24"/>
          <w:szCs w:val="24"/>
        </w:rPr>
        <w:t xml:space="preserve">                           </w:t>
      </w:r>
      <w:r w:rsidR="006B53B9" w:rsidRPr="00DC6207">
        <w:rPr>
          <w:rFonts w:ascii="Arial" w:hAnsi="Arial" w:cs="Arial"/>
          <w:sz w:val="24"/>
          <w:szCs w:val="24"/>
        </w:rPr>
        <w:t xml:space="preserve">от </w:t>
      </w:r>
      <w:r w:rsidR="00794A47">
        <w:rPr>
          <w:rFonts w:ascii="Arial" w:hAnsi="Arial" w:cs="Arial"/>
          <w:sz w:val="24"/>
          <w:szCs w:val="24"/>
        </w:rPr>
        <w:t xml:space="preserve">«13» ноября </w:t>
      </w:r>
      <w:r w:rsidR="006B53B9" w:rsidRPr="00DC6207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="00DD5309">
        <w:rPr>
          <w:rFonts w:ascii="Arial" w:hAnsi="Arial" w:cs="Arial"/>
          <w:sz w:val="24"/>
          <w:szCs w:val="24"/>
        </w:rPr>
        <w:t xml:space="preserve"> г. </w:t>
      </w:r>
      <w:r w:rsidR="006B53B9" w:rsidRPr="00DC6207">
        <w:rPr>
          <w:rFonts w:ascii="Arial" w:hAnsi="Arial" w:cs="Arial"/>
          <w:sz w:val="24"/>
          <w:szCs w:val="24"/>
        </w:rPr>
        <w:t>№</w:t>
      </w:r>
      <w:r w:rsidR="00794A47">
        <w:rPr>
          <w:rFonts w:ascii="Arial" w:hAnsi="Arial" w:cs="Arial"/>
          <w:sz w:val="24"/>
          <w:szCs w:val="24"/>
        </w:rPr>
        <w:t xml:space="preserve"> 249</w:t>
      </w:r>
    </w:p>
    <w:p w:rsidR="00A93A88" w:rsidRDefault="00A93A88" w:rsidP="00A93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A88" w:rsidRPr="00DD50FA" w:rsidRDefault="00DD50FA" w:rsidP="00DD50F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D50FA">
        <w:rPr>
          <w:rFonts w:ascii="Arial" w:eastAsia="Times New Roman" w:hAnsi="Arial" w:cs="Arial"/>
          <w:b/>
          <w:sz w:val="32"/>
          <w:szCs w:val="32"/>
        </w:rPr>
        <w:t>МУНИЦИПАЛЬНАЯ ПРОГРАММА</w:t>
      </w:r>
    </w:p>
    <w:p w:rsidR="00A93A88" w:rsidRPr="00DD50FA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D50FA">
        <w:rPr>
          <w:rFonts w:ascii="Arial" w:eastAsia="Times New Roman" w:hAnsi="Arial" w:cs="Arial"/>
          <w:b/>
          <w:sz w:val="32"/>
          <w:szCs w:val="32"/>
        </w:rPr>
        <w:t>«Обеспече</w:t>
      </w:r>
      <w:r w:rsidR="00DD5309">
        <w:rPr>
          <w:rFonts w:ascii="Arial" w:eastAsia="Times New Roman" w:hAnsi="Arial" w:cs="Arial"/>
          <w:b/>
          <w:sz w:val="32"/>
          <w:szCs w:val="32"/>
        </w:rPr>
        <w:t xml:space="preserve">ние безопасности проживания на территории муниципального образования городское поселение Печенга на </w:t>
      </w:r>
      <w:r w:rsidRPr="00DD50FA">
        <w:rPr>
          <w:rFonts w:ascii="Arial" w:eastAsia="Times New Roman" w:hAnsi="Arial" w:cs="Arial"/>
          <w:b/>
          <w:sz w:val="32"/>
          <w:szCs w:val="32"/>
        </w:rPr>
        <w:t>20</w:t>
      </w:r>
      <w:r w:rsidR="00B25122">
        <w:rPr>
          <w:rFonts w:ascii="Arial" w:eastAsia="Times New Roman" w:hAnsi="Arial" w:cs="Arial"/>
          <w:b/>
          <w:sz w:val="32"/>
          <w:szCs w:val="32"/>
        </w:rPr>
        <w:t>20</w:t>
      </w:r>
      <w:r w:rsidRPr="00DD50FA">
        <w:rPr>
          <w:rFonts w:ascii="Arial" w:eastAsia="Times New Roman" w:hAnsi="Arial" w:cs="Arial"/>
          <w:b/>
          <w:sz w:val="32"/>
          <w:szCs w:val="32"/>
        </w:rPr>
        <w:t xml:space="preserve"> год</w:t>
      </w:r>
      <w:r w:rsidR="00B25122">
        <w:rPr>
          <w:rFonts w:ascii="Arial" w:eastAsia="Times New Roman" w:hAnsi="Arial" w:cs="Arial"/>
          <w:b/>
          <w:sz w:val="32"/>
          <w:szCs w:val="32"/>
        </w:rPr>
        <w:t xml:space="preserve"> и плановый период 2021 и 2022 годы</w:t>
      </w:r>
      <w:r w:rsidRPr="00DD50FA">
        <w:rPr>
          <w:rFonts w:ascii="Arial" w:eastAsia="Times New Roman" w:hAnsi="Arial" w:cs="Arial"/>
          <w:b/>
          <w:sz w:val="32"/>
          <w:szCs w:val="32"/>
        </w:rPr>
        <w:t>»</w:t>
      </w:r>
    </w:p>
    <w:p w:rsid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A70E6E" w:rsidRDefault="00A70E6E" w:rsidP="000323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A93A88" w:rsidRDefault="00DD50FA" w:rsidP="000323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DD50FA">
        <w:rPr>
          <w:rFonts w:ascii="Arial" w:eastAsia="Times New Roman" w:hAnsi="Arial" w:cs="Arial"/>
          <w:b/>
          <w:sz w:val="24"/>
          <w:szCs w:val="24"/>
        </w:rPr>
        <w:lastRenderedPageBreak/>
        <w:t>ПАСПОРТ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5"/>
        <w:gridCol w:w="7163"/>
      </w:tblGrid>
      <w:tr w:rsidR="00A93A88" w:rsidRPr="00515DC0" w:rsidTr="00DD50FA">
        <w:trPr>
          <w:jc w:val="center"/>
        </w:trPr>
        <w:tc>
          <w:tcPr>
            <w:tcW w:w="1221" w:type="pct"/>
          </w:tcPr>
          <w:p w:rsidR="00A93A88" w:rsidRPr="00DD50FA" w:rsidRDefault="00A93A8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r w:rsidRPr="00DD50FA">
              <w:rPr>
                <w:rFonts w:ascii="Arial" w:eastAsia="Times New Roman" w:hAnsi="Arial" w:cs="Arial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3779" w:type="pct"/>
          </w:tcPr>
          <w:p w:rsidR="00343EC3" w:rsidRPr="00515DC0" w:rsidRDefault="00A93A88" w:rsidP="00DD50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DC0">
              <w:rPr>
                <w:rFonts w:ascii="Arial" w:eastAsia="Times New Roman" w:hAnsi="Arial" w:cs="Arial"/>
                <w:sz w:val="24"/>
                <w:szCs w:val="24"/>
              </w:rPr>
              <w:t>Обеспечение</w:t>
            </w:r>
            <w:r w:rsidR="00DD50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15DC0">
              <w:rPr>
                <w:rFonts w:ascii="Arial" w:eastAsia="Times New Roman" w:hAnsi="Arial" w:cs="Arial"/>
                <w:sz w:val="24"/>
                <w:szCs w:val="24"/>
              </w:rPr>
              <w:t xml:space="preserve"> безопасной среды проживания</w:t>
            </w:r>
            <w:r w:rsidR="00343EC3" w:rsidRPr="00515DC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A93A88" w:rsidRPr="00515DC0" w:rsidRDefault="00343EC3" w:rsidP="00DD50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515DC0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государственной политики Российской Федерации в области профилактики терроризма и экстремизма на территории городского поселения Печенга путем  совершенствования системы   профилактических   мер   антитеррористической, </w:t>
            </w:r>
            <w:proofErr w:type="spellStart"/>
            <w:r w:rsidRPr="00515DC0">
              <w:rPr>
                <w:rFonts w:ascii="Arial" w:eastAsia="Times New Roman" w:hAnsi="Arial" w:cs="Arial"/>
                <w:sz w:val="24"/>
                <w:szCs w:val="24"/>
              </w:rPr>
              <w:t>противоэкстремистской</w:t>
            </w:r>
            <w:proofErr w:type="spellEnd"/>
            <w:r w:rsidRPr="00515DC0">
              <w:rPr>
                <w:rFonts w:ascii="Arial" w:eastAsia="Times New Roman" w:hAnsi="Arial" w:cs="Arial"/>
                <w:sz w:val="24"/>
                <w:szCs w:val="24"/>
              </w:rPr>
              <w:t xml:space="preserve">  направленности,   формирования толерантной  среды  на  основе  ценностей  многонационального российского  общества,  принципов  соблюдения  прав  и  свобод человека</w:t>
            </w:r>
          </w:p>
        </w:tc>
      </w:tr>
      <w:tr w:rsidR="00A93A88" w:rsidRPr="00515DC0" w:rsidTr="00DD50FA">
        <w:trPr>
          <w:trHeight w:val="1674"/>
          <w:jc w:val="center"/>
        </w:trPr>
        <w:tc>
          <w:tcPr>
            <w:tcW w:w="1221" w:type="pct"/>
          </w:tcPr>
          <w:p w:rsidR="00A93A88" w:rsidRPr="00DD50FA" w:rsidRDefault="00A93A8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50FA">
              <w:rPr>
                <w:rFonts w:ascii="Arial" w:eastAsia="Times New Roman" w:hAnsi="Arial" w:cs="Arial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3779" w:type="pct"/>
          </w:tcPr>
          <w:p w:rsidR="00A93A88" w:rsidRPr="00515DC0" w:rsidRDefault="00A93A88" w:rsidP="00DD50FA">
            <w:pPr>
              <w:pStyle w:val="a7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DC0">
              <w:rPr>
                <w:rFonts w:ascii="Arial" w:eastAsia="Times New Roman" w:hAnsi="Arial" w:cs="Arial"/>
                <w:sz w:val="24"/>
                <w:szCs w:val="24"/>
              </w:rPr>
              <w:t>Повышение уровня защищенности граждан от чрезвычайных ситуаций природного и техногенного характера</w:t>
            </w:r>
          </w:p>
          <w:p w:rsidR="00343EC3" w:rsidRPr="00515DC0" w:rsidRDefault="00343EC3" w:rsidP="00DD50FA">
            <w:pPr>
              <w:pStyle w:val="a7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DC0">
              <w:rPr>
                <w:rFonts w:ascii="Arial" w:eastAsia="Times New Roman" w:hAnsi="Arial" w:cs="Arial"/>
                <w:sz w:val="24"/>
                <w:szCs w:val="24"/>
              </w:rPr>
              <w:t>Совершенствование  форм  и  методов  работы  органов  местного самоуправления   по   противодействию   экстремизму   и профилактике  терроризма  на  территории  городского поселения Печенга.</w:t>
            </w:r>
          </w:p>
        </w:tc>
      </w:tr>
      <w:tr w:rsidR="00A93A88" w:rsidRPr="00515DC0" w:rsidTr="00DD50FA">
        <w:trPr>
          <w:jc w:val="center"/>
        </w:trPr>
        <w:tc>
          <w:tcPr>
            <w:tcW w:w="1221" w:type="pct"/>
          </w:tcPr>
          <w:p w:rsidR="00A93A88" w:rsidRPr="00DD50FA" w:rsidRDefault="00A93A8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50FA">
              <w:rPr>
                <w:rFonts w:ascii="Arial" w:eastAsia="Times New Roman" w:hAnsi="Arial" w:cs="Arial"/>
                <w:b/>
                <w:sz w:val="24"/>
                <w:szCs w:val="24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3779" w:type="pct"/>
          </w:tcPr>
          <w:p w:rsidR="00A93A88" w:rsidRPr="00DD50FA" w:rsidRDefault="002F0CDB" w:rsidP="00DD50FA">
            <w:pPr>
              <w:pStyle w:val="a7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0FA">
              <w:rPr>
                <w:rFonts w:ascii="Arial" w:eastAsia="Times New Roman" w:hAnsi="Arial" w:cs="Arial"/>
                <w:sz w:val="24"/>
                <w:szCs w:val="24"/>
              </w:rPr>
              <w:t>Количество зарегистрированных нарушений  общественного порядка экстремистского и террористического характера на территории городского поселения Печенга.</w:t>
            </w:r>
          </w:p>
          <w:p w:rsidR="00515DC0" w:rsidRPr="00DD50FA" w:rsidRDefault="002F0CDB" w:rsidP="002F0CDB">
            <w:pPr>
              <w:pStyle w:val="a7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0FA">
              <w:rPr>
                <w:rFonts w:ascii="Arial" w:eastAsia="Times New Roman" w:hAnsi="Arial" w:cs="Arial"/>
                <w:sz w:val="24"/>
                <w:szCs w:val="24"/>
              </w:rPr>
              <w:t>Участие городского поселения Печенга в функционировании</w:t>
            </w:r>
            <w:r w:rsidRPr="000C083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службы 112</w:t>
            </w:r>
            <w:r w:rsidRPr="00DD50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 </w:t>
            </w:r>
            <w:r w:rsidRPr="00DD50FA">
              <w:rPr>
                <w:rFonts w:ascii="Arial" w:eastAsia="Times New Roman" w:hAnsi="Arial" w:cs="Arial"/>
                <w:sz w:val="24"/>
                <w:szCs w:val="24"/>
              </w:rPr>
              <w:t>Единой дежурно-диспетчерской службы на территории Печенгского района, готовых к немедленному реагированию при угрозе возникновения и (или) возникновении чрезвычайных ситуаций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A93A88" w:rsidRPr="00515DC0" w:rsidTr="00DD50FA">
        <w:trPr>
          <w:trHeight w:val="2217"/>
          <w:jc w:val="center"/>
        </w:trPr>
        <w:tc>
          <w:tcPr>
            <w:tcW w:w="1221" w:type="pct"/>
          </w:tcPr>
          <w:p w:rsidR="00A93A88" w:rsidRPr="00DD50FA" w:rsidRDefault="00A93A8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50F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Перечень подпрограмм  </w:t>
            </w:r>
          </w:p>
          <w:p w:rsidR="00A93A88" w:rsidRPr="00DD50FA" w:rsidRDefault="00A93A8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79" w:type="pct"/>
          </w:tcPr>
          <w:p w:rsidR="00515DC0" w:rsidRPr="00515DC0" w:rsidRDefault="00664767" w:rsidP="00DD50FA">
            <w:pPr>
              <w:pStyle w:val="a7"/>
              <w:widowControl w:val="0"/>
              <w:numPr>
                <w:ilvl w:val="0"/>
                <w:numId w:val="15"/>
              </w:numPr>
              <w:tabs>
                <w:tab w:val="left" w:pos="705"/>
                <w:tab w:val="left" w:pos="885"/>
                <w:tab w:val="left" w:pos="1125"/>
                <w:tab w:val="left" w:pos="1320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DC0">
              <w:rPr>
                <w:rFonts w:ascii="Arial" w:eastAsia="Times New Roman" w:hAnsi="Arial" w:cs="Arial"/>
                <w:sz w:val="24"/>
                <w:szCs w:val="24"/>
              </w:rPr>
              <w:t>Подпрограмма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15DC0">
              <w:rPr>
                <w:rFonts w:ascii="Arial" w:eastAsia="Times New Roman" w:hAnsi="Arial" w:cs="Arial"/>
                <w:sz w:val="24"/>
                <w:szCs w:val="24"/>
              </w:rPr>
              <w:t>«Противодействие терроризму и профилактика экстремизма в области межэтнических и межконфессиональных отношений на территории городского поселения Печенга»  на 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20 год и плановый период 2021 и 2022 годы.</w:t>
            </w:r>
            <w:r w:rsidR="00104230" w:rsidRPr="00515D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9E02B1" w:rsidRPr="00104230" w:rsidRDefault="000D65FB" w:rsidP="00104230">
            <w:pPr>
              <w:pStyle w:val="a7"/>
              <w:widowControl w:val="0"/>
              <w:numPr>
                <w:ilvl w:val="0"/>
                <w:numId w:val="15"/>
              </w:numPr>
              <w:tabs>
                <w:tab w:val="left" w:pos="705"/>
                <w:tab w:val="left" w:pos="885"/>
                <w:tab w:val="left" w:pos="1125"/>
                <w:tab w:val="left" w:pos="1320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w:anchor="P2780" w:history="1">
              <w:r w:rsidR="00664767" w:rsidRPr="00515DC0">
                <w:rPr>
                  <w:rFonts w:ascii="Arial" w:eastAsia="Times New Roman" w:hAnsi="Arial" w:cs="Arial"/>
                  <w:sz w:val="24"/>
                  <w:szCs w:val="24"/>
                </w:rPr>
                <w:t>Подпрограмма</w:t>
              </w:r>
            </w:hyperlink>
            <w:r w:rsidR="00664767" w:rsidRPr="00515DC0">
              <w:rPr>
                <w:rFonts w:ascii="Arial" w:eastAsia="Times New Roman" w:hAnsi="Arial" w:cs="Arial"/>
                <w:sz w:val="24"/>
                <w:szCs w:val="24"/>
              </w:rPr>
              <w:t xml:space="preserve"> «Реализация государственной политики в области гражданской обороны, защиты населения и территорий от чрезвычайных ситуаций природного и техногенного характера</w:t>
            </w:r>
            <w:r w:rsidR="00664767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городского поселения Печенга</w:t>
            </w:r>
            <w:r w:rsidR="00664767" w:rsidRPr="00515DC0">
              <w:rPr>
                <w:rFonts w:ascii="Arial" w:eastAsia="Times New Roman" w:hAnsi="Arial" w:cs="Arial"/>
                <w:sz w:val="24"/>
                <w:szCs w:val="24"/>
              </w:rPr>
              <w:t>» на 20</w:t>
            </w:r>
            <w:r w:rsidR="00664767">
              <w:rPr>
                <w:rFonts w:ascii="Arial" w:eastAsia="Times New Roman" w:hAnsi="Arial" w:cs="Arial"/>
                <w:sz w:val="24"/>
                <w:szCs w:val="24"/>
              </w:rPr>
              <w:t>20 год и плановый период 2021 и 2022 годы.</w:t>
            </w:r>
          </w:p>
        </w:tc>
      </w:tr>
      <w:tr w:rsidR="00A93A88" w:rsidRPr="00515DC0" w:rsidTr="00DD50FA">
        <w:trPr>
          <w:jc w:val="center"/>
        </w:trPr>
        <w:tc>
          <w:tcPr>
            <w:tcW w:w="1221" w:type="pct"/>
          </w:tcPr>
          <w:p w:rsidR="00A93A88" w:rsidRPr="00DD50FA" w:rsidRDefault="00A93A8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50FA">
              <w:rPr>
                <w:rFonts w:ascii="Arial" w:eastAsia="Times New Roman" w:hAnsi="Arial" w:cs="Arial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3779" w:type="pct"/>
          </w:tcPr>
          <w:p w:rsidR="00A93A88" w:rsidRPr="00515DC0" w:rsidRDefault="00515DC0" w:rsidP="00DD50F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5DC0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поселения Печенга</w:t>
            </w:r>
          </w:p>
        </w:tc>
      </w:tr>
      <w:tr w:rsidR="00A93A88" w:rsidRPr="00515DC0" w:rsidTr="00DD50FA">
        <w:trPr>
          <w:jc w:val="center"/>
        </w:trPr>
        <w:tc>
          <w:tcPr>
            <w:tcW w:w="1221" w:type="pct"/>
          </w:tcPr>
          <w:p w:rsidR="00A93A88" w:rsidRPr="00DD50FA" w:rsidRDefault="00515DC0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50FA">
              <w:rPr>
                <w:rFonts w:ascii="Arial" w:eastAsia="Times New Roman" w:hAnsi="Arial" w:cs="Arial"/>
                <w:b/>
                <w:sz w:val="24"/>
                <w:szCs w:val="24"/>
              </w:rPr>
              <w:t>Исполнитель программы</w:t>
            </w:r>
          </w:p>
        </w:tc>
        <w:tc>
          <w:tcPr>
            <w:tcW w:w="3779" w:type="pct"/>
          </w:tcPr>
          <w:p w:rsidR="00A93A88" w:rsidRPr="008B1960" w:rsidRDefault="008B1960" w:rsidP="00DD50F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поселения Печенга</w:t>
            </w:r>
          </w:p>
        </w:tc>
      </w:tr>
      <w:tr w:rsidR="00A93A88" w:rsidRPr="00515DC0" w:rsidTr="00DD50FA">
        <w:trPr>
          <w:jc w:val="center"/>
        </w:trPr>
        <w:tc>
          <w:tcPr>
            <w:tcW w:w="1221" w:type="pct"/>
          </w:tcPr>
          <w:p w:rsidR="00A93A88" w:rsidRPr="00DD50FA" w:rsidRDefault="00A93A8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50FA">
              <w:rPr>
                <w:rFonts w:ascii="Arial" w:eastAsia="Times New Roman" w:hAnsi="Arial" w:cs="Arial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3779" w:type="pct"/>
          </w:tcPr>
          <w:p w:rsidR="00A93A88" w:rsidRPr="00515DC0" w:rsidRDefault="00664767" w:rsidP="00AF63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На </w:t>
            </w:r>
            <w:r w:rsidR="00A93A88" w:rsidRPr="00515DC0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AF6303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A93A88" w:rsidRPr="00515DC0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  <w:r w:rsidR="00AF6303">
              <w:rPr>
                <w:rFonts w:ascii="Arial" w:eastAsia="Times New Roman" w:hAnsi="Arial" w:cs="Arial"/>
                <w:sz w:val="24"/>
                <w:szCs w:val="24"/>
              </w:rPr>
              <w:t xml:space="preserve"> и плановый период 2021 и 2022 годы</w:t>
            </w:r>
          </w:p>
        </w:tc>
      </w:tr>
      <w:tr w:rsidR="00A93A88" w:rsidRPr="00515DC0" w:rsidTr="00DD50FA">
        <w:trPr>
          <w:jc w:val="center"/>
        </w:trPr>
        <w:tc>
          <w:tcPr>
            <w:tcW w:w="1221" w:type="pct"/>
          </w:tcPr>
          <w:p w:rsidR="00A93A88" w:rsidRPr="00DD50FA" w:rsidRDefault="00A93A8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50FA">
              <w:rPr>
                <w:rFonts w:ascii="Arial" w:eastAsia="Times New Roman" w:hAnsi="Arial" w:cs="Arial"/>
                <w:b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3779" w:type="pct"/>
          </w:tcPr>
          <w:p w:rsidR="00AF6303" w:rsidRPr="00DD5309" w:rsidRDefault="00AF6303" w:rsidP="00AF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5309">
              <w:rPr>
                <w:rFonts w:ascii="Arial" w:hAnsi="Arial" w:cs="Arial"/>
                <w:b/>
                <w:sz w:val="24"/>
                <w:szCs w:val="24"/>
              </w:rPr>
              <w:t>2020 год</w:t>
            </w:r>
            <w:r w:rsidRPr="00DD530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AF6303" w:rsidRPr="005665D4" w:rsidRDefault="00AF6303" w:rsidP="00AF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65D4">
              <w:rPr>
                <w:rFonts w:ascii="Arial" w:hAnsi="Arial" w:cs="Arial"/>
                <w:sz w:val="24"/>
                <w:szCs w:val="24"/>
              </w:rPr>
              <w:t>Всего -</w:t>
            </w:r>
            <w:r w:rsidR="00CF77DB">
              <w:rPr>
                <w:rFonts w:ascii="Arial" w:hAnsi="Arial" w:cs="Arial"/>
                <w:sz w:val="24"/>
                <w:szCs w:val="24"/>
              </w:rPr>
              <w:t>1 188,80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5D4">
              <w:rPr>
                <w:rFonts w:ascii="Arial" w:hAnsi="Arial" w:cs="Arial"/>
                <w:sz w:val="24"/>
                <w:szCs w:val="24"/>
              </w:rPr>
              <w:t>тыс. руб., в т. ч.:</w:t>
            </w:r>
          </w:p>
          <w:p w:rsidR="00AF6303" w:rsidRPr="005665D4" w:rsidRDefault="00AF6303" w:rsidP="00AF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65D4">
              <w:rPr>
                <w:rFonts w:ascii="Arial" w:hAnsi="Arial" w:cs="Arial"/>
                <w:sz w:val="24"/>
                <w:szCs w:val="24"/>
              </w:rPr>
              <w:t xml:space="preserve">МБ – </w:t>
            </w:r>
            <w:r w:rsidR="00CF77DB">
              <w:rPr>
                <w:rFonts w:ascii="Arial" w:hAnsi="Arial" w:cs="Arial"/>
                <w:sz w:val="24"/>
                <w:szCs w:val="24"/>
              </w:rPr>
              <w:t>1 188,80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5D4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AF6303" w:rsidRPr="00DD5309" w:rsidRDefault="00AF6303" w:rsidP="00AF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5309">
              <w:rPr>
                <w:rFonts w:ascii="Arial" w:hAnsi="Arial" w:cs="Arial"/>
                <w:b/>
                <w:sz w:val="24"/>
                <w:szCs w:val="24"/>
              </w:rPr>
              <w:t xml:space="preserve">2021 год </w:t>
            </w:r>
          </w:p>
          <w:p w:rsidR="00AF6303" w:rsidRPr="005665D4" w:rsidRDefault="00AF6303" w:rsidP="00AF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65D4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 w:rsidR="00CF77DB">
              <w:rPr>
                <w:rFonts w:ascii="Arial" w:hAnsi="Arial" w:cs="Arial"/>
                <w:sz w:val="24"/>
                <w:szCs w:val="24"/>
              </w:rPr>
              <w:t>– 1 188,80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5D4">
              <w:rPr>
                <w:rFonts w:ascii="Arial" w:hAnsi="Arial" w:cs="Arial"/>
                <w:sz w:val="24"/>
                <w:szCs w:val="24"/>
              </w:rPr>
              <w:t>тыс. руб., в т. ч.:</w:t>
            </w:r>
          </w:p>
          <w:p w:rsidR="00AF6303" w:rsidRPr="005665D4" w:rsidRDefault="00AF6303" w:rsidP="00AF63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665D4">
              <w:rPr>
                <w:sz w:val="24"/>
                <w:szCs w:val="24"/>
              </w:rPr>
              <w:lastRenderedPageBreak/>
              <w:t xml:space="preserve">МБ – </w:t>
            </w:r>
            <w:r w:rsidR="00CF77DB">
              <w:rPr>
                <w:sz w:val="24"/>
                <w:szCs w:val="24"/>
              </w:rPr>
              <w:t>1 188,80</w:t>
            </w:r>
            <w:r>
              <w:rPr>
                <w:sz w:val="24"/>
                <w:szCs w:val="24"/>
              </w:rPr>
              <w:t xml:space="preserve"> </w:t>
            </w:r>
            <w:r w:rsidRPr="005665D4">
              <w:rPr>
                <w:sz w:val="24"/>
                <w:szCs w:val="24"/>
              </w:rPr>
              <w:t>тыс. руб.</w:t>
            </w:r>
          </w:p>
          <w:p w:rsidR="00AF6303" w:rsidRPr="00DD5309" w:rsidRDefault="00AF6303" w:rsidP="00AF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5309">
              <w:rPr>
                <w:rFonts w:ascii="Arial" w:hAnsi="Arial" w:cs="Arial"/>
                <w:b/>
                <w:sz w:val="24"/>
                <w:szCs w:val="24"/>
              </w:rPr>
              <w:t xml:space="preserve">2022 год </w:t>
            </w:r>
          </w:p>
          <w:p w:rsidR="00AF6303" w:rsidRPr="005665D4" w:rsidRDefault="00AF6303" w:rsidP="00AF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65D4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 w:rsidR="00CF77DB">
              <w:rPr>
                <w:rFonts w:ascii="Arial" w:hAnsi="Arial" w:cs="Arial"/>
                <w:sz w:val="24"/>
                <w:szCs w:val="24"/>
              </w:rPr>
              <w:t>– 1 188,80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5D4">
              <w:rPr>
                <w:rFonts w:ascii="Arial" w:hAnsi="Arial" w:cs="Arial"/>
                <w:sz w:val="24"/>
                <w:szCs w:val="24"/>
              </w:rPr>
              <w:t>тыс. руб., в т. ч.:</w:t>
            </w:r>
          </w:p>
          <w:p w:rsidR="00515DC0" w:rsidRPr="00CF77DB" w:rsidRDefault="00AF6303" w:rsidP="00CF77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77DB">
              <w:rPr>
                <w:rFonts w:ascii="Arial" w:hAnsi="Arial" w:cs="Arial"/>
                <w:sz w:val="24"/>
                <w:szCs w:val="24"/>
              </w:rPr>
              <w:t xml:space="preserve">МБ – </w:t>
            </w:r>
            <w:r w:rsidR="00CF77DB">
              <w:rPr>
                <w:rFonts w:ascii="Arial" w:hAnsi="Arial" w:cs="Arial"/>
                <w:sz w:val="24"/>
                <w:szCs w:val="24"/>
              </w:rPr>
              <w:t>1 188,80</w:t>
            </w:r>
            <w:r w:rsidRPr="00CF77DB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  <w:bookmarkStart w:id="0" w:name="_GoBack"/>
            <w:bookmarkEnd w:id="0"/>
          </w:p>
        </w:tc>
      </w:tr>
      <w:tr w:rsidR="00A93A88" w:rsidRPr="00515DC0" w:rsidTr="00DD50FA">
        <w:trPr>
          <w:jc w:val="center"/>
        </w:trPr>
        <w:tc>
          <w:tcPr>
            <w:tcW w:w="1221" w:type="pct"/>
          </w:tcPr>
          <w:p w:rsidR="00A93A88" w:rsidRPr="00DD50FA" w:rsidRDefault="00A93A8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50FA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779" w:type="pct"/>
          </w:tcPr>
          <w:p w:rsidR="00A93A88" w:rsidRPr="00DD50FA" w:rsidRDefault="00032392" w:rsidP="00DD50FA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0FA">
              <w:rPr>
                <w:rFonts w:ascii="Arial" w:eastAsia="Times New Roman" w:hAnsi="Arial" w:cs="Arial"/>
                <w:sz w:val="24"/>
                <w:szCs w:val="24"/>
              </w:rPr>
              <w:t>Участие  городского поселения Печенга в функционировании</w:t>
            </w:r>
            <w:r w:rsidR="000446C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службы 112 и</w:t>
            </w:r>
            <w:r w:rsidRPr="00DD50FA">
              <w:rPr>
                <w:rFonts w:ascii="Arial" w:eastAsia="Times New Roman" w:hAnsi="Arial" w:cs="Arial"/>
                <w:sz w:val="24"/>
                <w:szCs w:val="24"/>
              </w:rPr>
              <w:t xml:space="preserve"> Единой дежурно-диспетчерской службы на территории Печенгского района, готов</w:t>
            </w:r>
            <w:r w:rsidR="000C0837" w:rsidRPr="00DD50FA">
              <w:rPr>
                <w:rFonts w:ascii="Arial" w:eastAsia="Times New Roman" w:hAnsi="Arial" w:cs="Arial"/>
                <w:sz w:val="24"/>
                <w:szCs w:val="24"/>
              </w:rPr>
              <w:t>ая</w:t>
            </w:r>
            <w:r w:rsidRPr="00DD50FA">
              <w:rPr>
                <w:rFonts w:ascii="Arial" w:eastAsia="Times New Roman" w:hAnsi="Arial" w:cs="Arial"/>
                <w:sz w:val="24"/>
                <w:szCs w:val="24"/>
              </w:rPr>
              <w:t xml:space="preserve"> к немедленному реагированию при угрозе возникновения и (или) возникновении чрезвычайных ситуаций.</w:t>
            </w:r>
          </w:p>
          <w:p w:rsidR="00032392" w:rsidRPr="00DD50FA" w:rsidRDefault="00032392" w:rsidP="00DD50FA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0FA">
              <w:rPr>
                <w:rFonts w:ascii="Arial" w:eastAsia="Times New Roman" w:hAnsi="Arial" w:cs="Arial"/>
                <w:sz w:val="24"/>
                <w:szCs w:val="24"/>
              </w:rPr>
              <w:t>Обеспечение системы мер, направленных на  противодействие пропаганде  экстремистской  идеологии,  насилия  в  средствах массовой информации, усиления контрпропаганды, внедрение в социальную практику норм толерантного поведения.</w:t>
            </w:r>
          </w:p>
          <w:p w:rsidR="00032392" w:rsidRPr="00DD50FA" w:rsidRDefault="00032392" w:rsidP="00DD50FA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0FA">
              <w:rPr>
                <w:rFonts w:ascii="Arial" w:eastAsia="Times New Roman" w:hAnsi="Arial" w:cs="Arial"/>
                <w:sz w:val="24"/>
                <w:szCs w:val="24"/>
              </w:rPr>
              <w:t>Формирование  эффективных  механизмов  пресечения  и профилактики различных видов терроризма, дальнейшее развитие нормативно-правовой  базы  о  недопустимости  и  запрете возбуждения религиозной, национальной вражды с учетом опыта законодательного регулирования противодействия терроризму</w:t>
            </w:r>
          </w:p>
        </w:tc>
      </w:tr>
      <w:tr w:rsidR="003E6284" w:rsidRPr="00515DC0" w:rsidTr="00DD50FA">
        <w:trPr>
          <w:trHeight w:val="1384"/>
          <w:jc w:val="center"/>
        </w:trPr>
        <w:tc>
          <w:tcPr>
            <w:tcW w:w="1221" w:type="pct"/>
          </w:tcPr>
          <w:p w:rsidR="003E6284" w:rsidRPr="00DD50FA" w:rsidRDefault="003E6284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50FA">
              <w:rPr>
                <w:rFonts w:ascii="Arial" w:eastAsia="Times New Roman" w:hAnsi="Arial" w:cs="Arial"/>
                <w:b/>
                <w:sz w:val="24"/>
                <w:szCs w:val="24"/>
              </w:rPr>
              <w:t>Адрес размещения подпрограмм</w:t>
            </w:r>
            <w:r w:rsidR="00B41871">
              <w:rPr>
                <w:rFonts w:ascii="Arial" w:eastAsia="Times New Roman" w:hAnsi="Arial" w:cs="Arial"/>
                <w:b/>
                <w:sz w:val="24"/>
                <w:szCs w:val="24"/>
              </w:rPr>
              <w:t>ы</w:t>
            </w:r>
            <w:r w:rsidRPr="00DD50F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на официальном сайте городского поселения Печенга</w:t>
            </w:r>
          </w:p>
        </w:tc>
        <w:tc>
          <w:tcPr>
            <w:tcW w:w="3779" w:type="pct"/>
          </w:tcPr>
          <w:p w:rsidR="003E6284" w:rsidRPr="00DD50FA" w:rsidRDefault="003E6284" w:rsidP="00DD50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50F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www.</w:t>
            </w:r>
            <w:r w:rsidRPr="00DD50FA">
              <w:rPr>
                <w:rFonts w:ascii="Arial" w:eastAsia="Times New Roman" w:hAnsi="Arial" w:cs="Arial"/>
                <w:b/>
                <w:sz w:val="24"/>
                <w:szCs w:val="24"/>
              </w:rPr>
              <w:t>pechenga51.ru</w:t>
            </w:r>
          </w:p>
        </w:tc>
      </w:tr>
    </w:tbl>
    <w:p w:rsidR="00A93A88" w:rsidRPr="00A93A88" w:rsidRDefault="00A93A88" w:rsidP="00A93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93A88" w:rsidRP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122"/>
      <w:bookmarkEnd w:id="1"/>
    </w:p>
    <w:p w:rsidR="00A93A88" w:rsidRP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149D" w:rsidRDefault="0084149D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149D" w:rsidRDefault="0084149D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149D" w:rsidRDefault="0084149D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149D" w:rsidRDefault="0084149D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149D" w:rsidRDefault="0084149D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149D" w:rsidRDefault="0084149D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149D" w:rsidRDefault="0084149D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149D" w:rsidRDefault="0084149D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149D" w:rsidRDefault="0084149D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149D" w:rsidRDefault="0084149D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149D" w:rsidRDefault="0084149D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5309" w:rsidRDefault="00DD5309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5309" w:rsidRDefault="00DD5309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65E9" w:rsidRDefault="0084149D" w:rsidP="0084149D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A9018A">
        <w:rPr>
          <w:rFonts w:ascii="Arial" w:hAnsi="Arial" w:cs="Arial"/>
          <w:b/>
          <w:sz w:val="24"/>
          <w:szCs w:val="24"/>
        </w:rPr>
        <w:lastRenderedPageBreak/>
        <w:t>Подпрограмма «Противодействие терроризму и профилактика экстремизма в области межэтнических и межконфессиональных отношений на территории городского поселения Печенга» на 20</w:t>
      </w:r>
      <w:r w:rsidR="003C65E9">
        <w:rPr>
          <w:rFonts w:ascii="Arial" w:hAnsi="Arial" w:cs="Arial"/>
          <w:b/>
          <w:sz w:val="24"/>
          <w:szCs w:val="24"/>
        </w:rPr>
        <w:t>20</w:t>
      </w:r>
      <w:r w:rsidRPr="00A9018A">
        <w:rPr>
          <w:rFonts w:ascii="Arial" w:hAnsi="Arial" w:cs="Arial"/>
          <w:b/>
          <w:sz w:val="24"/>
          <w:szCs w:val="24"/>
        </w:rPr>
        <w:t xml:space="preserve"> год</w:t>
      </w:r>
      <w:r w:rsidR="003C65E9">
        <w:rPr>
          <w:rFonts w:ascii="Arial" w:hAnsi="Arial" w:cs="Arial"/>
          <w:b/>
          <w:sz w:val="24"/>
          <w:szCs w:val="24"/>
        </w:rPr>
        <w:t xml:space="preserve"> и </w:t>
      </w:r>
    </w:p>
    <w:p w:rsidR="0084149D" w:rsidRPr="00A9018A" w:rsidRDefault="003C65E9" w:rsidP="003C65E9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плановый период 2021 и 2022 годы</w:t>
      </w:r>
    </w:p>
    <w:p w:rsidR="0084149D" w:rsidRPr="00A9018A" w:rsidRDefault="0084149D" w:rsidP="0084149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149D" w:rsidRPr="00A9018A" w:rsidRDefault="0084149D" w:rsidP="008414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018A">
        <w:rPr>
          <w:rFonts w:ascii="Arial" w:hAnsi="Arial" w:cs="Arial"/>
          <w:b/>
          <w:sz w:val="24"/>
          <w:szCs w:val="24"/>
        </w:rPr>
        <w:t>Паспорт подпрограммы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7513"/>
      </w:tblGrid>
      <w:tr w:rsidR="0084149D" w:rsidRPr="004454B7" w:rsidTr="0084149D">
        <w:trPr>
          <w:trHeight w:val="10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D" w:rsidRPr="00A9018A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018A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D" w:rsidRPr="004454B7" w:rsidRDefault="0084149D" w:rsidP="003C65E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«Обеспечение безопасности проживания на  территории   муниципального     образования  городское  поселение  Печенга на  20</w:t>
            </w:r>
            <w:r w:rsidR="003C65E9">
              <w:rPr>
                <w:rFonts w:ascii="Arial" w:hAnsi="Arial" w:cs="Arial"/>
                <w:sz w:val="24"/>
                <w:szCs w:val="24"/>
              </w:rPr>
              <w:t>20</w:t>
            </w:r>
            <w:r w:rsidRPr="004454B7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3C65E9">
              <w:rPr>
                <w:rFonts w:ascii="Arial" w:hAnsi="Arial" w:cs="Arial"/>
                <w:sz w:val="24"/>
                <w:szCs w:val="24"/>
              </w:rPr>
              <w:t xml:space="preserve"> и плановый период 2021 и 2022 годы</w:t>
            </w:r>
            <w:r w:rsidRPr="004454B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4149D" w:rsidRPr="004454B7" w:rsidTr="0084149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D" w:rsidRPr="00A9018A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018A">
              <w:rPr>
                <w:rFonts w:ascii="Arial" w:hAnsi="Arial" w:cs="Arial"/>
                <w:b/>
                <w:sz w:val="24"/>
                <w:szCs w:val="24"/>
              </w:rPr>
              <w:t>Цель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 xml:space="preserve">Реализация государственной политики Российской Федерации в области профилактики терроризма и экстремизма на 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4454B7">
              <w:rPr>
                <w:rFonts w:ascii="Arial" w:hAnsi="Arial" w:cs="Arial"/>
                <w:sz w:val="24"/>
                <w:szCs w:val="24"/>
              </w:rPr>
              <w:t xml:space="preserve">ерритории </w:t>
            </w:r>
            <w:r>
              <w:rPr>
                <w:rFonts w:ascii="Arial" w:hAnsi="Arial" w:cs="Arial"/>
                <w:sz w:val="24"/>
                <w:szCs w:val="24"/>
              </w:rPr>
              <w:t xml:space="preserve">городского поселения Печенга </w:t>
            </w:r>
            <w:r w:rsidRPr="004454B7">
              <w:rPr>
                <w:rFonts w:ascii="Arial" w:hAnsi="Arial" w:cs="Arial"/>
                <w:sz w:val="24"/>
                <w:szCs w:val="24"/>
              </w:rPr>
              <w:t>путем  совершенствования системы   профилактических   мер   антитеррористической,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454B7">
              <w:rPr>
                <w:rFonts w:ascii="Arial" w:hAnsi="Arial" w:cs="Arial"/>
                <w:sz w:val="24"/>
                <w:szCs w:val="24"/>
              </w:rPr>
              <w:t>противоэкстремистской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</w:t>
            </w:r>
            <w:r w:rsidRPr="004454B7">
              <w:rPr>
                <w:rFonts w:ascii="Arial" w:hAnsi="Arial" w:cs="Arial"/>
                <w:sz w:val="24"/>
                <w:szCs w:val="24"/>
              </w:rPr>
              <w:t>аправленности,   формирования толерантной  среды  на  основе  ценностей  многонационального российского  общества,  принципов  соблюдения  прав  и  свобод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54B7">
              <w:rPr>
                <w:rFonts w:ascii="Arial" w:hAnsi="Arial" w:cs="Arial"/>
                <w:sz w:val="24"/>
                <w:szCs w:val="24"/>
              </w:rPr>
              <w:t>человека</w:t>
            </w:r>
          </w:p>
        </w:tc>
      </w:tr>
      <w:tr w:rsidR="0084149D" w:rsidRPr="004454B7" w:rsidTr="0084149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D" w:rsidRPr="00A9018A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018A">
              <w:rPr>
                <w:rFonts w:ascii="Arial" w:hAnsi="Arial" w:cs="Arial"/>
                <w:b/>
                <w:sz w:val="24"/>
                <w:szCs w:val="24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Количество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54B7">
              <w:rPr>
                <w:rFonts w:ascii="Arial" w:hAnsi="Arial" w:cs="Arial"/>
                <w:sz w:val="24"/>
                <w:szCs w:val="24"/>
              </w:rPr>
              <w:t>зарегистрированных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54B7">
              <w:rPr>
                <w:rFonts w:ascii="Arial" w:hAnsi="Arial" w:cs="Arial"/>
                <w:sz w:val="24"/>
                <w:szCs w:val="24"/>
              </w:rPr>
              <w:t>нарушений  общественного порядка экстремистского и террористического характера</w:t>
            </w:r>
          </w:p>
        </w:tc>
      </w:tr>
      <w:tr w:rsidR="0084149D" w:rsidRPr="004454B7" w:rsidTr="0084149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D" w:rsidRPr="00A9018A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018A">
              <w:rPr>
                <w:rFonts w:ascii="Arial" w:hAnsi="Arial" w:cs="Arial"/>
                <w:b/>
                <w:sz w:val="24"/>
                <w:szCs w:val="24"/>
              </w:rPr>
              <w:t>Заказчик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Печенга</w:t>
            </w:r>
          </w:p>
        </w:tc>
      </w:tr>
      <w:tr w:rsidR="0084149D" w:rsidRPr="004454B7" w:rsidTr="0084149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D" w:rsidRPr="00A9018A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018A">
              <w:rPr>
                <w:rFonts w:ascii="Arial" w:hAnsi="Arial" w:cs="Arial"/>
                <w:b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D" w:rsidRPr="004454B7" w:rsidRDefault="0084149D" w:rsidP="003C65E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20</w:t>
            </w:r>
            <w:r w:rsidR="003C65E9">
              <w:rPr>
                <w:rFonts w:ascii="Arial" w:hAnsi="Arial" w:cs="Arial"/>
                <w:sz w:val="24"/>
                <w:szCs w:val="24"/>
              </w:rPr>
              <w:t>20</w:t>
            </w:r>
            <w:r w:rsidRPr="004454B7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3C65E9">
              <w:rPr>
                <w:rFonts w:ascii="Arial" w:hAnsi="Arial" w:cs="Arial"/>
                <w:sz w:val="24"/>
                <w:szCs w:val="24"/>
              </w:rPr>
              <w:t xml:space="preserve"> и плановый период 2021 и 2022 годы</w:t>
            </w:r>
          </w:p>
        </w:tc>
      </w:tr>
      <w:tr w:rsidR="0084149D" w:rsidRPr="004454B7" w:rsidTr="0084149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D" w:rsidRPr="00A9018A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018A">
              <w:rPr>
                <w:rFonts w:ascii="Arial" w:hAnsi="Arial" w:cs="Arial"/>
                <w:b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E9" w:rsidRPr="00664767" w:rsidRDefault="003C65E9" w:rsidP="003C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7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</w:p>
          <w:p w:rsidR="003C65E9" w:rsidRPr="005665D4" w:rsidRDefault="003C65E9" w:rsidP="003C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65D4">
              <w:rPr>
                <w:rFonts w:ascii="Arial" w:hAnsi="Arial" w:cs="Arial"/>
                <w:sz w:val="24"/>
                <w:szCs w:val="24"/>
              </w:rPr>
              <w:t>Всего -</w:t>
            </w:r>
            <w:r>
              <w:rPr>
                <w:rFonts w:ascii="Arial" w:hAnsi="Arial" w:cs="Arial"/>
                <w:sz w:val="24"/>
                <w:szCs w:val="24"/>
              </w:rPr>
              <w:t xml:space="preserve">230,00 </w:t>
            </w:r>
            <w:r w:rsidRPr="005665D4">
              <w:rPr>
                <w:rFonts w:ascii="Arial" w:hAnsi="Arial" w:cs="Arial"/>
                <w:sz w:val="24"/>
                <w:szCs w:val="24"/>
              </w:rPr>
              <w:t>тыс. руб., в т. ч.:</w:t>
            </w:r>
          </w:p>
          <w:p w:rsidR="003C65E9" w:rsidRPr="005665D4" w:rsidRDefault="003C65E9" w:rsidP="003C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65D4">
              <w:rPr>
                <w:rFonts w:ascii="Arial" w:hAnsi="Arial" w:cs="Arial"/>
                <w:sz w:val="24"/>
                <w:szCs w:val="24"/>
              </w:rPr>
              <w:t xml:space="preserve">МБ – </w:t>
            </w:r>
            <w:r>
              <w:rPr>
                <w:rFonts w:ascii="Arial" w:hAnsi="Arial" w:cs="Arial"/>
                <w:sz w:val="24"/>
                <w:szCs w:val="24"/>
              </w:rPr>
              <w:t xml:space="preserve">230,00 </w:t>
            </w:r>
            <w:r w:rsidRPr="005665D4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3C65E9" w:rsidRPr="00664767" w:rsidRDefault="003C65E9" w:rsidP="003C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7"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</w:p>
          <w:p w:rsidR="003C65E9" w:rsidRPr="005665D4" w:rsidRDefault="003C65E9" w:rsidP="003C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65D4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>
              <w:rPr>
                <w:rFonts w:ascii="Arial" w:hAnsi="Arial" w:cs="Arial"/>
                <w:sz w:val="24"/>
                <w:szCs w:val="24"/>
              </w:rPr>
              <w:t xml:space="preserve">– 230,00 </w:t>
            </w:r>
            <w:r w:rsidRPr="005665D4">
              <w:rPr>
                <w:rFonts w:ascii="Arial" w:hAnsi="Arial" w:cs="Arial"/>
                <w:sz w:val="24"/>
                <w:szCs w:val="24"/>
              </w:rPr>
              <w:t>тыс. руб., в т. ч.:</w:t>
            </w:r>
          </w:p>
          <w:p w:rsidR="003C65E9" w:rsidRPr="005665D4" w:rsidRDefault="003C65E9" w:rsidP="003C65E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665D4">
              <w:rPr>
                <w:sz w:val="24"/>
                <w:szCs w:val="24"/>
              </w:rPr>
              <w:t xml:space="preserve">МБ – </w:t>
            </w:r>
            <w:r>
              <w:rPr>
                <w:sz w:val="24"/>
                <w:szCs w:val="24"/>
              </w:rPr>
              <w:t xml:space="preserve">230,00 </w:t>
            </w:r>
            <w:r w:rsidRPr="005665D4">
              <w:rPr>
                <w:sz w:val="24"/>
                <w:szCs w:val="24"/>
              </w:rPr>
              <w:t>тыс. руб.</w:t>
            </w:r>
          </w:p>
          <w:p w:rsidR="003C65E9" w:rsidRPr="00664767" w:rsidRDefault="003C65E9" w:rsidP="003C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7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</w:p>
          <w:p w:rsidR="003C65E9" w:rsidRPr="005665D4" w:rsidRDefault="003C65E9" w:rsidP="003C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65D4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>
              <w:rPr>
                <w:rFonts w:ascii="Arial" w:hAnsi="Arial" w:cs="Arial"/>
                <w:sz w:val="24"/>
                <w:szCs w:val="24"/>
              </w:rPr>
              <w:t xml:space="preserve">– 230,00 </w:t>
            </w:r>
            <w:r w:rsidRPr="005665D4">
              <w:rPr>
                <w:rFonts w:ascii="Arial" w:hAnsi="Arial" w:cs="Arial"/>
                <w:sz w:val="24"/>
                <w:szCs w:val="24"/>
              </w:rPr>
              <w:t>тыс. руб., в т. ч.:</w:t>
            </w:r>
          </w:p>
          <w:p w:rsidR="0084149D" w:rsidRPr="004454B7" w:rsidRDefault="003C65E9" w:rsidP="003C65E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7DB">
              <w:rPr>
                <w:rFonts w:ascii="Arial" w:hAnsi="Arial" w:cs="Arial"/>
                <w:sz w:val="24"/>
                <w:szCs w:val="24"/>
              </w:rPr>
              <w:t xml:space="preserve">МБ – </w:t>
            </w:r>
            <w:r>
              <w:rPr>
                <w:rFonts w:ascii="Arial" w:hAnsi="Arial" w:cs="Arial"/>
                <w:sz w:val="24"/>
                <w:szCs w:val="24"/>
              </w:rPr>
              <w:t>230,00</w:t>
            </w:r>
            <w:r w:rsidRPr="00CF77DB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</w:tc>
      </w:tr>
      <w:tr w:rsidR="0084149D" w:rsidRPr="004454B7" w:rsidTr="0084149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D" w:rsidRPr="00A9018A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018A">
              <w:rPr>
                <w:rFonts w:ascii="Arial" w:hAnsi="Arial" w:cs="Arial"/>
                <w:b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D" w:rsidRPr="003571DD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1DD">
              <w:rPr>
                <w:rFonts w:ascii="Arial" w:hAnsi="Arial" w:cs="Arial"/>
                <w:sz w:val="24"/>
                <w:szCs w:val="24"/>
              </w:rPr>
              <w:t>-Обеспечение системы мер, направленных на противодействие пропаганде  экстремистской  идеологии,  насилия  в  средствах массовой информации, усиления контрпропаганды, внедрение в социальную практику норм толерантного поведения;</w:t>
            </w:r>
          </w:p>
          <w:p w:rsidR="0084149D" w:rsidRPr="003571DD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1DD">
              <w:rPr>
                <w:rFonts w:ascii="Arial" w:hAnsi="Arial" w:cs="Arial"/>
                <w:sz w:val="24"/>
                <w:szCs w:val="24"/>
              </w:rPr>
              <w:t xml:space="preserve">-Формирование  эффективных  механизмов  пресечения  и </w:t>
            </w:r>
          </w:p>
          <w:p w:rsidR="0084149D" w:rsidRPr="004454B7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1DD">
              <w:rPr>
                <w:rFonts w:ascii="Arial" w:hAnsi="Arial" w:cs="Arial"/>
                <w:sz w:val="24"/>
                <w:szCs w:val="24"/>
              </w:rPr>
              <w:t xml:space="preserve">профилактики различных видов терроризма, дальнейшее развитие нормативно-правовой  базы  о  недопустимости  и  запрете возбуждения религиозной, национальной вражды с </w:t>
            </w:r>
            <w:r w:rsidRPr="003571DD">
              <w:rPr>
                <w:rFonts w:ascii="Arial" w:hAnsi="Arial" w:cs="Arial"/>
                <w:sz w:val="24"/>
                <w:szCs w:val="24"/>
              </w:rPr>
              <w:lastRenderedPageBreak/>
              <w:t>учетом опыта законодательного регулирования противодействия терроризму</w:t>
            </w:r>
          </w:p>
        </w:tc>
      </w:tr>
      <w:tr w:rsidR="0084149D" w:rsidRPr="004454B7" w:rsidTr="00841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552" w:type="dxa"/>
            <w:shd w:val="clear" w:color="auto" w:fill="auto"/>
          </w:tcPr>
          <w:p w:rsidR="0084149D" w:rsidRPr="00A9018A" w:rsidRDefault="0084149D" w:rsidP="00DD530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018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Адрес размещения </w:t>
            </w:r>
            <w:r w:rsidR="00DD5309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  <w:r w:rsidRPr="00A9018A">
              <w:rPr>
                <w:rFonts w:ascii="Arial" w:hAnsi="Arial" w:cs="Arial"/>
                <w:b/>
                <w:sz w:val="24"/>
                <w:szCs w:val="24"/>
              </w:rPr>
              <w:t xml:space="preserve">    на официальном сайте городского поселения Печенга</w:t>
            </w:r>
          </w:p>
        </w:tc>
        <w:tc>
          <w:tcPr>
            <w:tcW w:w="7513" w:type="dxa"/>
            <w:shd w:val="clear" w:color="auto" w:fill="auto"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  <w:lang w:val="en-US"/>
              </w:rPr>
              <w:t>www.pechenga51.ru</w:t>
            </w:r>
          </w:p>
        </w:tc>
      </w:tr>
    </w:tbl>
    <w:p w:rsidR="0084149D" w:rsidRPr="004454B7" w:rsidRDefault="0084149D" w:rsidP="0084149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4149D" w:rsidRPr="004454B7" w:rsidRDefault="0084149D" w:rsidP="008414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49D" w:rsidRPr="00DD5309" w:rsidRDefault="0084149D" w:rsidP="00DD5309">
      <w:pPr>
        <w:pStyle w:val="a7"/>
        <w:widowControl w:val="0"/>
        <w:numPr>
          <w:ilvl w:val="0"/>
          <w:numId w:val="18"/>
        </w:numPr>
        <w:spacing w:after="0" w:line="240" w:lineRule="auto"/>
        <w:ind w:left="0" w:firstLine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A9018A">
        <w:rPr>
          <w:rFonts w:ascii="Arial" w:hAnsi="Arial" w:cs="Arial"/>
          <w:b/>
          <w:sz w:val="24"/>
          <w:szCs w:val="24"/>
        </w:rPr>
        <w:t>Характеристика текущего состояния и приоритеты в сфере противодействия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018A">
        <w:rPr>
          <w:rFonts w:ascii="Arial" w:hAnsi="Arial" w:cs="Arial"/>
          <w:b/>
          <w:sz w:val="24"/>
          <w:szCs w:val="24"/>
        </w:rPr>
        <w:t>терроризму и экстремизму</w:t>
      </w:r>
    </w:p>
    <w:p w:rsidR="0084149D" w:rsidRDefault="0084149D" w:rsidP="0084149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1DD">
        <w:rPr>
          <w:rFonts w:ascii="Arial" w:hAnsi="Arial" w:cs="Arial"/>
          <w:sz w:val="24"/>
          <w:szCs w:val="24"/>
        </w:rPr>
        <w:t>Разработка Подпрограммы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3571DD">
        <w:rPr>
          <w:rFonts w:ascii="Arial" w:hAnsi="Arial" w:cs="Arial"/>
          <w:sz w:val="24"/>
          <w:szCs w:val="24"/>
        </w:rPr>
        <w:t xml:space="preserve">вызвана  необходимостью  выработки системного, </w:t>
      </w:r>
      <w:r>
        <w:rPr>
          <w:rFonts w:ascii="Arial" w:hAnsi="Arial" w:cs="Arial"/>
          <w:sz w:val="24"/>
          <w:szCs w:val="24"/>
        </w:rPr>
        <w:t>к</w:t>
      </w:r>
      <w:r w:rsidRPr="003571DD">
        <w:rPr>
          <w:rFonts w:ascii="Arial" w:hAnsi="Arial" w:cs="Arial"/>
          <w:sz w:val="24"/>
          <w:szCs w:val="24"/>
        </w:rPr>
        <w:t xml:space="preserve">омплексного подхода к решению проблемы профилактики терроризма и экстремизма. </w:t>
      </w:r>
    </w:p>
    <w:p w:rsidR="0084149D" w:rsidRDefault="0084149D" w:rsidP="0084149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1DD">
        <w:rPr>
          <w:rFonts w:ascii="Arial" w:hAnsi="Arial" w:cs="Arial"/>
          <w:sz w:val="24"/>
          <w:szCs w:val="24"/>
        </w:rPr>
        <w:t>Подпрограмма</w:t>
      </w:r>
      <w:r>
        <w:rPr>
          <w:rFonts w:ascii="Arial" w:hAnsi="Arial" w:cs="Arial"/>
          <w:sz w:val="24"/>
          <w:szCs w:val="24"/>
        </w:rPr>
        <w:t xml:space="preserve"> </w:t>
      </w:r>
      <w:r w:rsidRPr="003571DD">
        <w:rPr>
          <w:rFonts w:ascii="Arial" w:hAnsi="Arial" w:cs="Arial"/>
          <w:sz w:val="24"/>
          <w:szCs w:val="24"/>
        </w:rPr>
        <w:t xml:space="preserve">призвана  стать  составной  частью антитеррористической  политики  в  соответствии  с  Федеральными  законами  от </w:t>
      </w:r>
      <w:r w:rsidRPr="003C65E9">
        <w:rPr>
          <w:rFonts w:ascii="Arial" w:hAnsi="Arial" w:cs="Arial"/>
          <w:sz w:val="24"/>
          <w:szCs w:val="24"/>
        </w:rPr>
        <w:t>25.07.2002 №114-ФЗ</w:t>
      </w:r>
      <w:r w:rsidR="00DD5309">
        <w:rPr>
          <w:rFonts w:ascii="Arial" w:hAnsi="Arial" w:cs="Arial"/>
          <w:sz w:val="24"/>
          <w:szCs w:val="24"/>
        </w:rPr>
        <w:t xml:space="preserve"> </w:t>
      </w:r>
      <w:r w:rsidRPr="003C65E9">
        <w:rPr>
          <w:rFonts w:ascii="Arial" w:hAnsi="Arial" w:cs="Arial"/>
          <w:sz w:val="24"/>
          <w:szCs w:val="24"/>
        </w:rPr>
        <w:t>«О противодействии  экстремистской  деятельности»,  от 06.03.2006 № 35-ФЗ</w:t>
      </w:r>
      <w:proofErr w:type="gramStart"/>
      <w:r w:rsidRPr="003C65E9">
        <w:rPr>
          <w:rFonts w:ascii="Arial" w:hAnsi="Arial" w:cs="Arial"/>
          <w:sz w:val="24"/>
          <w:szCs w:val="24"/>
        </w:rPr>
        <w:t>«О</w:t>
      </w:r>
      <w:proofErr w:type="gramEnd"/>
      <w:r w:rsidRPr="003C65E9">
        <w:rPr>
          <w:rFonts w:ascii="Arial" w:hAnsi="Arial" w:cs="Arial"/>
          <w:sz w:val="24"/>
          <w:szCs w:val="24"/>
        </w:rPr>
        <w:t xml:space="preserve"> противодействии терроризму»,</w:t>
      </w:r>
      <w:r w:rsidR="003C65E9" w:rsidRPr="003C65E9">
        <w:rPr>
          <w:rFonts w:ascii="Arial" w:hAnsi="Arial" w:cs="Arial"/>
          <w:sz w:val="24"/>
          <w:szCs w:val="24"/>
        </w:rPr>
        <w:t xml:space="preserve"> </w:t>
      </w:r>
      <w:r w:rsidRPr="003C65E9">
        <w:rPr>
          <w:rFonts w:ascii="Arial" w:hAnsi="Arial" w:cs="Arial"/>
          <w:sz w:val="24"/>
          <w:szCs w:val="24"/>
        </w:rPr>
        <w:t>Концепцией противодействия терроризму  в  Российской  Федерации,  утвержденной  Президентом  Российской Федерации 05.10.2009</w:t>
      </w:r>
      <w:r w:rsidRPr="003571DD">
        <w:rPr>
          <w:rFonts w:ascii="Arial" w:hAnsi="Arial" w:cs="Arial"/>
          <w:sz w:val="24"/>
          <w:szCs w:val="24"/>
        </w:rPr>
        <w:t>,  иными  федеральными  нормативными  правовыми  актами  и нормативными правовыми актами Мурманской</w:t>
      </w:r>
      <w:r>
        <w:rPr>
          <w:rFonts w:ascii="Arial" w:hAnsi="Arial" w:cs="Arial"/>
          <w:sz w:val="24"/>
          <w:szCs w:val="24"/>
        </w:rPr>
        <w:t xml:space="preserve"> </w:t>
      </w:r>
      <w:r w:rsidRPr="003571DD">
        <w:rPr>
          <w:rFonts w:ascii="Arial" w:hAnsi="Arial" w:cs="Arial"/>
          <w:sz w:val="24"/>
          <w:szCs w:val="24"/>
        </w:rPr>
        <w:t>области.</w:t>
      </w:r>
    </w:p>
    <w:p w:rsidR="0084149D" w:rsidRDefault="0084149D" w:rsidP="0084149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Подпрограмма </w:t>
      </w:r>
      <w:r w:rsidRPr="003571DD">
        <w:rPr>
          <w:rFonts w:ascii="Arial" w:hAnsi="Arial" w:cs="Arial"/>
          <w:sz w:val="24"/>
          <w:szCs w:val="24"/>
        </w:rPr>
        <w:t xml:space="preserve">разработана для обеспечения безопасного проживания и жизнедеятельности  населения </w:t>
      </w:r>
      <w:r>
        <w:rPr>
          <w:rFonts w:ascii="Arial" w:hAnsi="Arial" w:cs="Arial"/>
          <w:sz w:val="24"/>
          <w:szCs w:val="24"/>
        </w:rPr>
        <w:t xml:space="preserve">городского поселения Печенга </w:t>
      </w:r>
      <w:r w:rsidRPr="003571DD">
        <w:rPr>
          <w:rFonts w:ascii="Arial" w:hAnsi="Arial" w:cs="Arial"/>
          <w:sz w:val="24"/>
          <w:szCs w:val="24"/>
        </w:rPr>
        <w:t>и не  может  быть  реализована  в  случае дестабилизации обстановки в области, обусловленной проявлениями экстремизма и терроризма.</w:t>
      </w:r>
    </w:p>
    <w:p w:rsidR="0084149D" w:rsidRDefault="0084149D" w:rsidP="0084149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1DD">
        <w:rPr>
          <w:rFonts w:ascii="Arial" w:hAnsi="Arial" w:cs="Arial"/>
          <w:sz w:val="24"/>
          <w:szCs w:val="24"/>
        </w:rPr>
        <w:t>Механизм  координации  деятельности  органов  власти  различного  уровня, учреждений  и  организаций,  общественных  объединений</w:t>
      </w:r>
      <w:r>
        <w:rPr>
          <w:rFonts w:ascii="Arial" w:hAnsi="Arial" w:cs="Arial"/>
          <w:sz w:val="24"/>
          <w:szCs w:val="24"/>
        </w:rPr>
        <w:t xml:space="preserve"> </w:t>
      </w:r>
      <w:r w:rsidRPr="003571DD">
        <w:rPr>
          <w:rFonts w:ascii="Arial" w:hAnsi="Arial" w:cs="Arial"/>
          <w:sz w:val="24"/>
          <w:szCs w:val="24"/>
        </w:rPr>
        <w:t>по  выполнению  задач противодействия  терроризму  и  экстремизму  требует  совершенствования,  так  как</w:t>
      </w:r>
      <w:r>
        <w:rPr>
          <w:rFonts w:ascii="Arial" w:hAnsi="Arial" w:cs="Arial"/>
          <w:sz w:val="24"/>
          <w:szCs w:val="24"/>
        </w:rPr>
        <w:t xml:space="preserve"> </w:t>
      </w:r>
      <w:r w:rsidRPr="003571DD">
        <w:rPr>
          <w:rFonts w:ascii="Arial" w:hAnsi="Arial" w:cs="Arial"/>
          <w:sz w:val="24"/>
          <w:szCs w:val="24"/>
        </w:rPr>
        <w:t xml:space="preserve">существующий порядок в ряде случаев приводит к разобщенности и недостаточной эффективности работы, осуществляемой органами исполнительной власти в данном </w:t>
      </w:r>
      <w:r>
        <w:rPr>
          <w:rFonts w:ascii="Arial" w:hAnsi="Arial" w:cs="Arial"/>
          <w:sz w:val="24"/>
          <w:szCs w:val="24"/>
        </w:rPr>
        <w:t>н</w:t>
      </w:r>
      <w:r w:rsidRPr="003571DD">
        <w:rPr>
          <w:rFonts w:ascii="Arial" w:hAnsi="Arial" w:cs="Arial"/>
          <w:sz w:val="24"/>
          <w:szCs w:val="24"/>
        </w:rPr>
        <w:t>аправлении</w:t>
      </w:r>
      <w:r>
        <w:rPr>
          <w:rFonts w:ascii="Arial" w:hAnsi="Arial" w:cs="Arial"/>
          <w:sz w:val="24"/>
          <w:szCs w:val="24"/>
        </w:rPr>
        <w:t>.</w:t>
      </w:r>
    </w:p>
    <w:p w:rsidR="0084149D" w:rsidRDefault="0084149D" w:rsidP="0084149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1DD">
        <w:rPr>
          <w:rFonts w:ascii="Arial" w:hAnsi="Arial" w:cs="Arial"/>
          <w:sz w:val="24"/>
          <w:szCs w:val="24"/>
        </w:rPr>
        <w:t>Терроризм  и  экстремизм  как  социальные  явления  в  современных  условиях постоянно  меняются.</w:t>
      </w:r>
      <w:r>
        <w:rPr>
          <w:rFonts w:ascii="Arial" w:hAnsi="Arial" w:cs="Arial"/>
          <w:sz w:val="24"/>
          <w:szCs w:val="24"/>
        </w:rPr>
        <w:t xml:space="preserve"> </w:t>
      </w:r>
      <w:r w:rsidRPr="003571DD">
        <w:rPr>
          <w:rFonts w:ascii="Arial" w:hAnsi="Arial" w:cs="Arial"/>
          <w:sz w:val="24"/>
          <w:szCs w:val="24"/>
        </w:rPr>
        <w:t>При  этом  серьезно  возрастают  масштабы  людских  потерь, существенно поднимается уровень материального и морального ущерба для граждан, всего  общества,  расширяется  спектр  этого  ущерба.  Прямые  или  косвенные деструктивные  последствия  террористической  и  экстремистской  деятельности затрагивают все основные сферы общественной жизни: политическую, экономическую, социальную, духовную. Все это выдвигает целый ряд новых требований к организации и содержанию противодействия терроризму и экстремизму на всех уровнях и во</w:t>
      </w:r>
      <w:r>
        <w:rPr>
          <w:rFonts w:ascii="Arial" w:hAnsi="Arial" w:cs="Arial"/>
          <w:sz w:val="24"/>
          <w:szCs w:val="24"/>
        </w:rPr>
        <w:t xml:space="preserve"> </w:t>
      </w:r>
      <w:r w:rsidRPr="003571DD">
        <w:rPr>
          <w:rFonts w:ascii="Arial" w:hAnsi="Arial" w:cs="Arial"/>
          <w:sz w:val="24"/>
          <w:szCs w:val="24"/>
        </w:rPr>
        <w:t>всех аспектах этой работы, в том числе в сфере их профилактики, борьбы с носителями потенциальных угроз, а также в области минимизации последствий их деятельности.</w:t>
      </w:r>
    </w:p>
    <w:p w:rsidR="0084149D" w:rsidRDefault="0084149D" w:rsidP="0084149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1DD">
        <w:rPr>
          <w:rFonts w:ascii="Arial" w:hAnsi="Arial" w:cs="Arial"/>
          <w:sz w:val="24"/>
          <w:szCs w:val="24"/>
        </w:rPr>
        <w:t>Наиболее существенное влияние на состояние обстановки в области оказывают сохраняющаяся  вероятность  совершения  диверсионно-террористических  актов  на объектах  различных  категорий,  географическое  положение  области,  деятельность представителей  экстремистских  и  террористических  организаций  в  приграничных</w:t>
      </w:r>
      <w:r>
        <w:rPr>
          <w:rFonts w:ascii="Arial" w:hAnsi="Arial" w:cs="Arial"/>
          <w:sz w:val="24"/>
          <w:szCs w:val="24"/>
        </w:rPr>
        <w:t xml:space="preserve"> </w:t>
      </w:r>
      <w:r w:rsidRPr="003571DD">
        <w:rPr>
          <w:rFonts w:ascii="Arial" w:hAnsi="Arial" w:cs="Arial"/>
          <w:sz w:val="24"/>
          <w:szCs w:val="24"/>
        </w:rPr>
        <w:t>районах области, откуда прибывают идеологи радикальных течений ислама.</w:t>
      </w:r>
    </w:p>
    <w:p w:rsidR="0084149D" w:rsidRDefault="0084149D" w:rsidP="0084149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1DD">
        <w:rPr>
          <w:rFonts w:ascii="Arial" w:hAnsi="Arial" w:cs="Arial"/>
          <w:sz w:val="24"/>
          <w:szCs w:val="24"/>
        </w:rPr>
        <w:t xml:space="preserve">Анализ складывающейся обстановки, экономического и социального развития области свидетельствует о необходимости проведения </w:t>
      </w:r>
      <w:r>
        <w:rPr>
          <w:rFonts w:ascii="Arial" w:hAnsi="Arial" w:cs="Arial"/>
          <w:sz w:val="24"/>
          <w:szCs w:val="24"/>
        </w:rPr>
        <w:t>в</w:t>
      </w:r>
      <w:r w:rsidRPr="003571DD">
        <w:rPr>
          <w:rFonts w:ascii="Arial" w:hAnsi="Arial" w:cs="Arial"/>
          <w:sz w:val="24"/>
          <w:szCs w:val="24"/>
        </w:rPr>
        <w:t xml:space="preserve"> 20</w:t>
      </w:r>
      <w:r w:rsidR="003C65E9">
        <w:rPr>
          <w:rFonts w:ascii="Arial" w:hAnsi="Arial" w:cs="Arial"/>
          <w:sz w:val="24"/>
          <w:szCs w:val="24"/>
        </w:rPr>
        <w:t xml:space="preserve">20 </w:t>
      </w:r>
      <w:r w:rsidRPr="003571DD">
        <w:rPr>
          <w:rFonts w:ascii="Arial" w:hAnsi="Arial" w:cs="Arial"/>
          <w:sz w:val="24"/>
          <w:szCs w:val="24"/>
        </w:rPr>
        <w:t>год</w:t>
      </w:r>
      <w:r w:rsidR="003C65E9">
        <w:rPr>
          <w:rFonts w:ascii="Arial" w:hAnsi="Arial" w:cs="Arial"/>
          <w:sz w:val="24"/>
          <w:szCs w:val="24"/>
        </w:rPr>
        <w:t>у и плановом периоде 2021 и 2022 годах</w:t>
      </w:r>
      <w:r w:rsidRPr="003571DD">
        <w:rPr>
          <w:rFonts w:ascii="Arial" w:hAnsi="Arial" w:cs="Arial"/>
          <w:sz w:val="24"/>
          <w:szCs w:val="24"/>
        </w:rPr>
        <w:t xml:space="preserve"> мероприятий по обеспечению </w:t>
      </w:r>
      <w:r w:rsidRPr="003571DD">
        <w:rPr>
          <w:rFonts w:ascii="Arial" w:hAnsi="Arial" w:cs="Arial"/>
          <w:sz w:val="24"/>
          <w:szCs w:val="24"/>
        </w:rPr>
        <w:lastRenderedPageBreak/>
        <w:t>антитеррористической защищенности объектов с массовым пребыванием людей.</w:t>
      </w:r>
    </w:p>
    <w:p w:rsidR="0084149D" w:rsidRDefault="0084149D" w:rsidP="0084149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1DD">
        <w:rPr>
          <w:rFonts w:ascii="Arial" w:hAnsi="Arial" w:cs="Arial"/>
          <w:sz w:val="24"/>
          <w:szCs w:val="24"/>
        </w:rPr>
        <w:t>Основным недостатком в антитеррористической защищенности мест с массовым пребыванием людей является недостаточная оснащенность объектов современными</w:t>
      </w:r>
      <w:r>
        <w:rPr>
          <w:rFonts w:ascii="Arial" w:hAnsi="Arial" w:cs="Arial"/>
          <w:sz w:val="24"/>
          <w:szCs w:val="24"/>
        </w:rPr>
        <w:t xml:space="preserve"> </w:t>
      </w:r>
      <w:r w:rsidRPr="003571DD">
        <w:rPr>
          <w:rFonts w:ascii="Arial" w:hAnsi="Arial" w:cs="Arial"/>
          <w:sz w:val="24"/>
          <w:szCs w:val="24"/>
        </w:rPr>
        <w:t>системами антитеррористической защиты.</w:t>
      </w:r>
    </w:p>
    <w:p w:rsidR="0084149D" w:rsidRDefault="0084149D" w:rsidP="0084149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1DD">
        <w:rPr>
          <w:rFonts w:ascii="Arial" w:hAnsi="Arial" w:cs="Arial"/>
          <w:sz w:val="24"/>
          <w:szCs w:val="24"/>
        </w:rPr>
        <w:t>Не  менее  актуальной  остается  проблема  противодействия  экстремистским проявлениям.</w:t>
      </w:r>
    </w:p>
    <w:p w:rsidR="0084149D" w:rsidRDefault="0084149D" w:rsidP="0084149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1DD">
        <w:rPr>
          <w:rFonts w:ascii="Arial" w:hAnsi="Arial" w:cs="Arial"/>
          <w:sz w:val="24"/>
          <w:szCs w:val="24"/>
        </w:rPr>
        <w:t>В  условиях  развития  современного  общества  особого  внимания  требует профилактика  экстремизма  и  терроризма  в  молодежной  среде.  Нередко формирующийся  у  молодых  людей  комплекс  социальных  обид  принимает  форму этнического протеста, что создает благоприятные условия для роста на этой почв</w:t>
      </w:r>
      <w:r>
        <w:rPr>
          <w:rFonts w:ascii="Arial" w:hAnsi="Arial" w:cs="Arial"/>
          <w:sz w:val="24"/>
          <w:szCs w:val="24"/>
        </w:rPr>
        <w:t xml:space="preserve">е разного рода </w:t>
      </w:r>
      <w:proofErr w:type="spellStart"/>
      <w:r>
        <w:rPr>
          <w:rFonts w:ascii="Arial" w:hAnsi="Arial" w:cs="Arial"/>
          <w:sz w:val="24"/>
          <w:szCs w:val="24"/>
        </w:rPr>
        <w:t>этн</w:t>
      </w:r>
      <w:proofErr w:type="gramStart"/>
      <w:r>
        <w:rPr>
          <w:rFonts w:ascii="Arial" w:hAnsi="Arial" w:cs="Arial"/>
          <w:sz w:val="24"/>
          <w:szCs w:val="24"/>
        </w:rPr>
        <w:t>о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571DD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3571DD">
        <w:rPr>
          <w:rFonts w:ascii="Arial" w:hAnsi="Arial" w:cs="Arial"/>
          <w:sz w:val="24"/>
          <w:szCs w:val="24"/>
        </w:rPr>
        <w:t>мигрантофобий</w:t>
      </w:r>
      <w:proofErr w:type="spellEnd"/>
      <w:r w:rsidRPr="003571DD">
        <w:rPr>
          <w:rFonts w:ascii="Arial" w:hAnsi="Arial" w:cs="Arial"/>
          <w:sz w:val="24"/>
          <w:szCs w:val="24"/>
        </w:rPr>
        <w:t>. В этих условиях проникновение в молодежную среду  террористических  взглядов  и  экстремистских  идей  приводит  к  применению</w:t>
      </w:r>
      <w:r>
        <w:rPr>
          <w:rFonts w:ascii="Arial" w:hAnsi="Arial" w:cs="Arial"/>
          <w:sz w:val="24"/>
          <w:szCs w:val="24"/>
        </w:rPr>
        <w:t xml:space="preserve"> </w:t>
      </w:r>
      <w:r w:rsidRPr="003571DD">
        <w:rPr>
          <w:rFonts w:ascii="Arial" w:hAnsi="Arial" w:cs="Arial"/>
          <w:sz w:val="24"/>
          <w:szCs w:val="24"/>
        </w:rPr>
        <w:t>насилия в отношении мигрантов, иностранных граждан.</w:t>
      </w:r>
    </w:p>
    <w:p w:rsidR="0084149D" w:rsidRPr="003571DD" w:rsidRDefault="0084149D" w:rsidP="0084149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1DD">
        <w:rPr>
          <w:rFonts w:ascii="Arial" w:hAnsi="Arial" w:cs="Arial"/>
          <w:sz w:val="24"/>
          <w:szCs w:val="24"/>
        </w:rPr>
        <w:t>Предупреждение террористических и экстремистских проявлений заключается в</w:t>
      </w:r>
      <w:r>
        <w:rPr>
          <w:rFonts w:ascii="Arial" w:hAnsi="Arial" w:cs="Arial"/>
          <w:sz w:val="24"/>
          <w:szCs w:val="24"/>
        </w:rPr>
        <w:t xml:space="preserve"> </w:t>
      </w:r>
      <w:r w:rsidRPr="003571DD">
        <w:rPr>
          <w:rFonts w:ascii="Arial" w:hAnsi="Arial" w:cs="Arial"/>
          <w:sz w:val="24"/>
          <w:szCs w:val="24"/>
        </w:rPr>
        <w:t xml:space="preserve">выявлении, устранении, нейтрализации, локализации и минимизации воздействия тех факторов,  которые  либо  их  порождают,  либо  им  благоприятствуют.  Данные </w:t>
      </w:r>
      <w:r>
        <w:rPr>
          <w:rFonts w:ascii="Arial" w:hAnsi="Arial" w:cs="Arial"/>
          <w:sz w:val="24"/>
          <w:szCs w:val="24"/>
        </w:rPr>
        <w:t>п</w:t>
      </w:r>
      <w:r w:rsidRPr="003571DD">
        <w:rPr>
          <w:rFonts w:ascii="Arial" w:hAnsi="Arial" w:cs="Arial"/>
          <w:sz w:val="24"/>
          <w:szCs w:val="24"/>
        </w:rPr>
        <w:t xml:space="preserve">рофилактические  мероприятия  осуществляются  на  начальных  стадиях  развития негативных  процессов,  когда  формируется  мотивация  противоправного  поведения. </w:t>
      </w:r>
    </w:p>
    <w:p w:rsidR="0084149D" w:rsidRDefault="0084149D" w:rsidP="0084149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571DD">
        <w:rPr>
          <w:rFonts w:ascii="Arial" w:hAnsi="Arial" w:cs="Arial"/>
          <w:sz w:val="24"/>
          <w:szCs w:val="24"/>
        </w:rPr>
        <w:t>Противостоять  терроризму  и  экстремизму  можно  лишь  на  основе</w:t>
      </w:r>
      <w:r>
        <w:rPr>
          <w:rFonts w:ascii="Arial" w:hAnsi="Arial" w:cs="Arial"/>
          <w:sz w:val="24"/>
          <w:szCs w:val="24"/>
        </w:rPr>
        <w:t xml:space="preserve"> в</w:t>
      </w:r>
      <w:r w:rsidRPr="003571DD">
        <w:rPr>
          <w:rFonts w:ascii="Arial" w:hAnsi="Arial" w:cs="Arial"/>
          <w:sz w:val="24"/>
          <w:szCs w:val="24"/>
        </w:rPr>
        <w:t>заимодействия территориальных  органов  федеральных  органов  исполнительной  власти, государственных органов исполнительной власти, организаций независимо от форм собственности,  а  также  общественных  объединений  и  граждан  с  привлечением специалистов в различных отраслях знаний, средств массовой информации, в связи</w:t>
      </w:r>
      <w:r>
        <w:rPr>
          <w:rFonts w:ascii="Arial" w:hAnsi="Arial" w:cs="Arial"/>
          <w:sz w:val="24"/>
          <w:szCs w:val="24"/>
        </w:rPr>
        <w:t>,</w:t>
      </w:r>
      <w:r w:rsidRPr="003571DD">
        <w:rPr>
          <w:rFonts w:ascii="Arial" w:hAnsi="Arial" w:cs="Arial"/>
          <w:sz w:val="24"/>
          <w:szCs w:val="24"/>
        </w:rPr>
        <w:t xml:space="preserve"> с чем  проблема  противодействия  терроризму  должна  решаться  с  использованием программно-целевого  метода.</w:t>
      </w:r>
      <w:proofErr w:type="gramEnd"/>
      <w:r w:rsidRPr="003571DD">
        <w:rPr>
          <w:rFonts w:ascii="Arial" w:hAnsi="Arial" w:cs="Arial"/>
          <w:sz w:val="24"/>
          <w:szCs w:val="24"/>
        </w:rPr>
        <w:t xml:space="preserve">  В  противном  случае  не  исключено  резкое  снижение эффективности  антитеррористической  деятельности,  способное  привести  к значительному  всплеску  преступлений  данной  категории,  особенно  в  молодежной</w:t>
      </w:r>
      <w:r>
        <w:rPr>
          <w:rFonts w:ascii="Arial" w:hAnsi="Arial" w:cs="Arial"/>
          <w:sz w:val="24"/>
          <w:szCs w:val="24"/>
        </w:rPr>
        <w:t xml:space="preserve"> среде</w:t>
      </w:r>
      <w:r w:rsidRPr="004454B7">
        <w:rPr>
          <w:rFonts w:ascii="Arial" w:hAnsi="Arial" w:cs="Arial"/>
          <w:sz w:val="24"/>
          <w:szCs w:val="24"/>
        </w:rPr>
        <w:t>.</w:t>
      </w:r>
    </w:p>
    <w:p w:rsidR="0084149D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149D" w:rsidRPr="00A9018A" w:rsidRDefault="0084149D" w:rsidP="008414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018A">
        <w:rPr>
          <w:rFonts w:ascii="Arial" w:hAnsi="Arial" w:cs="Arial"/>
          <w:b/>
          <w:sz w:val="24"/>
          <w:szCs w:val="24"/>
        </w:rPr>
        <w:t>2. Основные цели и задачи подпрограммы, целевые показатели</w:t>
      </w:r>
    </w:p>
    <w:p w:rsidR="0084149D" w:rsidRDefault="0084149D" w:rsidP="00DD53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018A">
        <w:rPr>
          <w:rFonts w:ascii="Arial" w:hAnsi="Arial" w:cs="Arial"/>
          <w:b/>
          <w:sz w:val="24"/>
          <w:szCs w:val="24"/>
        </w:rPr>
        <w:t>(индикаторы) реализации подпрограммы</w:t>
      </w:r>
    </w:p>
    <w:p w:rsidR="0084149D" w:rsidRPr="00E272C8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2C8">
        <w:rPr>
          <w:rFonts w:ascii="Arial" w:hAnsi="Arial" w:cs="Arial"/>
          <w:sz w:val="24"/>
          <w:szCs w:val="24"/>
        </w:rPr>
        <w:t>Целью Подпрограммы  является совершенствование форм и методов работы</w:t>
      </w:r>
      <w:r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>органов местного самоуправления по противодействию экстремизму и профилактике</w:t>
      </w:r>
      <w:r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 xml:space="preserve">терроризма на территории </w:t>
      </w:r>
      <w:r>
        <w:rPr>
          <w:rFonts w:ascii="Arial" w:hAnsi="Arial" w:cs="Arial"/>
          <w:sz w:val="24"/>
          <w:szCs w:val="24"/>
        </w:rPr>
        <w:t>городского поселения Печенга.</w:t>
      </w:r>
    </w:p>
    <w:p w:rsidR="0084149D" w:rsidRPr="00E272C8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2C8">
        <w:rPr>
          <w:rFonts w:ascii="Arial" w:hAnsi="Arial" w:cs="Arial"/>
          <w:sz w:val="24"/>
          <w:szCs w:val="24"/>
        </w:rPr>
        <w:t>Основными ожидаемыми результатами реализации Подпрограммы являются:</w:t>
      </w:r>
    </w:p>
    <w:p w:rsidR="0084149D" w:rsidRPr="00E272C8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2C8">
        <w:rPr>
          <w:rFonts w:ascii="Arial" w:hAnsi="Arial" w:cs="Arial"/>
          <w:sz w:val="24"/>
          <w:szCs w:val="24"/>
        </w:rPr>
        <w:t xml:space="preserve">1. Повышение уровня межведомственного взаимодействия в </w:t>
      </w:r>
      <w:r>
        <w:rPr>
          <w:rFonts w:ascii="Arial" w:hAnsi="Arial" w:cs="Arial"/>
          <w:sz w:val="24"/>
          <w:szCs w:val="24"/>
        </w:rPr>
        <w:t>городском поселении Печенга.</w:t>
      </w:r>
    </w:p>
    <w:p w:rsidR="0084149D" w:rsidRPr="00E272C8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2C8">
        <w:rPr>
          <w:rFonts w:ascii="Arial" w:hAnsi="Arial" w:cs="Arial"/>
          <w:sz w:val="24"/>
          <w:szCs w:val="24"/>
        </w:rPr>
        <w:t>2. Сведение к минимуму причин и условий, которые могут привести к</w:t>
      </w:r>
      <w:r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 xml:space="preserve">совершению террористических актов </w:t>
      </w:r>
      <w:r>
        <w:rPr>
          <w:rFonts w:ascii="Arial" w:hAnsi="Arial" w:cs="Arial"/>
          <w:sz w:val="24"/>
          <w:szCs w:val="24"/>
        </w:rPr>
        <w:t>в городском поселении Печенга</w:t>
      </w:r>
      <w:r w:rsidRPr="00E272C8">
        <w:rPr>
          <w:rFonts w:ascii="Arial" w:hAnsi="Arial" w:cs="Arial"/>
          <w:sz w:val="24"/>
          <w:szCs w:val="24"/>
        </w:rPr>
        <w:t>.</w:t>
      </w:r>
    </w:p>
    <w:p w:rsidR="0084149D" w:rsidRPr="00E272C8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2C8">
        <w:rPr>
          <w:rFonts w:ascii="Arial" w:hAnsi="Arial" w:cs="Arial"/>
          <w:sz w:val="24"/>
          <w:szCs w:val="24"/>
        </w:rPr>
        <w:t>3. Гармонизация межнациональных отношений, повышение уровня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2C8">
        <w:rPr>
          <w:rFonts w:ascii="Arial" w:hAnsi="Arial" w:cs="Arial"/>
          <w:sz w:val="24"/>
          <w:szCs w:val="24"/>
        </w:rPr>
        <w:t>этносоциальной</w:t>
      </w:r>
      <w:proofErr w:type="spellEnd"/>
      <w:r w:rsidRPr="00E272C8">
        <w:rPr>
          <w:rFonts w:ascii="Arial" w:hAnsi="Arial" w:cs="Arial"/>
          <w:sz w:val="24"/>
          <w:szCs w:val="24"/>
        </w:rPr>
        <w:t xml:space="preserve"> комфортности.</w:t>
      </w:r>
    </w:p>
    <w:p w:rsidR="0084149D" w:rsidRPr="00E272C8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2C8">
        <w:rPr>
          <w:rFonts w:ascii="Arial" w:hAnsi="Arial" w:cs="Arial"/>
          <w:sz w:val="24"/>
          <w:szCs w:val="24"/>
        </w:rPr>
        <w:t>4. Укрепление в молодежной среде атмосферы межэтнического,</w:t>
      </w:r>
      <w:r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>межконфессионального согласия и толерантности.</w:t>
      </w:r>
    </w:p>
    <w:p w:rsidR="0084149D" w:rsidRPr="00E272C8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2C8">
        <w:rPr>
          <w:rFonts w:ascii="Arial" w:hAnsi="Arial" w:cs="Arial"/>
          <w:sz w:val="24"/>
          <w:szCs w:val="24"/>
        </w:rPr>
        <w:t>6. Повышение уровня организованности и бдительности населения в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>противодействия террористической угрозе.</w:t>
      </w:r>
    </w:p>
    <w:p w:rsidR="0084149D" w:rsidRPr="00E272C8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2C8">
        <w:rPr>
          <w:rFonts w:ascii="Arial" w:hAnsi="Arial" w:cs="Arial"/>
          <w:sz w:val="24"/>
          <w:szCs w:val="24"/>
        </w:rPr>
        <w:t>7. Формирование единого информационного пространства для пропаганды и</w:t>
      </w:r>
      <w:r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 xml:space="preserve">распространения на территории </w:t>
      </w:r>
      <w:r>
        <w:rPr>
          <w:rFonts w:ascii="Arial" w:hAnsi="Arial" w:cs="Arial"/>
          <w:sz w:val="24"/>
          <w:szCs w:val="24"/>
        </w:rPr>
        <w:t>городского поселения Печенга</w:t>
      </w:r>
      <w:r w:rsidRPr="00E272C8">
        <w:rPr>
          <w:rFonts w:ascii="Arial" w:hAnsi="Arial" w:cs="Arial"/>
          <w:sz w:val="24"/>
          <w:szCs w:val="24"/>
        </w:rPr>
        <w:t xml:space="preserve"> идей толерантности, гражданской</w:t>
      </w:r>
      <w:r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>солидарности, уважения к другим культурам, в том числе через средства массовой</w:t>
      </w:r>
      <w:r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>информации.</w:t>
      </w:r>
    </w:p>
    <w:p w:rsidR="0084149D" w:rsidRPr="00E272C8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2C8">
        <w:rPr>
          <w:rFonts w:ascii="Arial" w:hAnsi="Arial" w:cs="Arial"/>
          <w:sz w:val="24"/>
          <w:szCs w:val="24"/>
        </w:rPr>
        <w:lastRenderedPageBreak/>
        <w:t>Для достижения Подпрограммы  должно быть обеспечено решение</w:t>
      </w:r>
      <w:r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>следующих задач:</w:t>
      </w:r>
    </w:p>
    <w:p w:rsidR="0084149D" w:rsidRPr="00E272C8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2C8">
        <w:rPr>
          <w:rFonts w:ascii="Arial" w:hAnsi="Arial" w:cs="Arial"/>
          <w:sz w:val="24"/>
          <w:szCs w:val="24"/>
        </w:rPr>
        <w:t>- повышение уровня межведомственного взаимодействия в город</w:t>
      </w:r>
      <w:r>
        <w:rPr>
          <w:rFonts w:ascii="Arial" w:hAnsi="Arial" w:cs="Arial"/>
          <w:sz w:val="24"/>
          <w:szCs w:val="24"/>
        </w:rPr>
        <w:t>ском поселении Печенга</w:t>
      </w:r>
      <w:r w:rsidRPr="00E272C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>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</w:t>
      </w:r>
      <w:r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>деятельности;</w:t>
      </w:r>
    </w:p>
    <w:p w:rsidR="0084149D" w:rsidRPr="00E272C8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2C8">
        <w:rPr>
          <w:rFonts w:ascii="Arial" w:hAnsi="Arial" w:cs="Arial"/>
          <w:sz w:val="24"/>
          <w:szCs w:val="24"/>
        </w:rPr>
        <w:t>- осуществление мероприятий по профилактике терроризма и экстремизма в</w:t>
      </w:r>
      <w:r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>сферах межнациональных и межрелигиозных отношений, образования, культуры,</w:t>
      </w:r>
      <w:r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>физической культуры, спорта, в социальной, молодежной и информационной политике,</w:t>
      </w:r>
      <w:r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>в сфере обеспечения общественного правопорядка;</w:t>
      </w:r>
    </w:p>
    <w:p w:rsidR="0084149D" w:rsidRPr="00E272C8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2C8">
        <w:rPr>
          <w:rFonts w:ascii="Arial" w:hAnsi="Arial" w:cs="Arial"/>
          <w:sz w:val="24"/>
          <w:szCs w:val="24"/>
        </w:rPr>
        <w:t>- формирование у населения потребности в толерантном поведении к людям</w:t>
      </w:r>
      <w:r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 xml:space="preserve">других национальностей и религиозных </w:t>
      </w:r>
      <w:proofErr w:type="spellStart"/>
      <w:r w:rsidRPr="00E272C8">
        <w:rPr>
          <w:rFonts w:ascii="Arial" w:hAnsi="Arial" w:cs="Arial"/>
          <w:sz w:val="24"/>
          <w:szCs w:val="24"/>
        </w:rPr>
        <w:t>конфессий</w:t>
      </w:r>
      <w:proofErr w:type="spellEnd"/>
      <w:r w:rsidRPr="00E272C8">
        <w:rPr>
          <w:rFonts w:ascii="Arial" w:hAnsi="Arial" w:cs="Arial"/>
          <w:sz w:val="24"/>
          <w:szCs w:val="24"/>
        </w:rPr>
        <w:t>, на основе ценностей</w:t>
      </w:r>
      <w:r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>многонационального российского общества, культурного самосознания, принципов</w:t>
      </w:r>
      <w:r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>соблюдения прав и свобод человека;</w:t>
      </w:r>
    </w:p>
    <w:p w:rsidR="0084149D" w:rsidRPr="00E272C8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2C8">
        <w:rPr>
          <w:rFonts w:ascii="Arial" w:hAnsi="Arial" w:cs="Arial"/>
          <w:sz w:val="24"/>
          <w:szCs w:val="24"/>
        </w:rPr>
        <w:t>- проведение информационных, пропагандистских мероприятий, с участием</w:t>
      </w:r>
      <w:r>
        <w:rPr>
          <w:rFonts w:ascii="Arial" w:hAnsi="Arial" w:cs="Arial"/>
          <w:sz w:val="24"/>
          <w:szCs w:val="24"/>
        </w:rPr>
        <w:t xml:space="preserve"> </w:t>
      </w:r>
      <w:r w:rsidRPr="00E272C8">
        <w:rPr>
          <w:rFonts w:ascii="Arial" w:hAnsi="Arial" w:cs="Arial"/>
          <w:sz w:val="24"/>
          <w:szCs w:val="24"/>
        </w:rPr>
        <w:t>институтов гражданского общества, направленных</w:t>
      </w:r>
      <w:r>
        <w:rPr>
          <w:rFonts w:ascii="Arial" w:hAnsi="Arial" w:cs="Arial"/>
          <w:sz w:val="24"/>
          <w:szCs w:val="24"/>
        </w:rPr>
        <w:t xml:space="preserve"> на формирование нетерпимости ка</w:t>
      </w:r>
      <w:r w:rsidRPr="00E272C8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э</w:t>
      </w:r>
      <w:r w:rsidRPr="00E272C8">
        <w:rPr>
          <w:rFonts w:ascii="Arial" w:hAnsi="Arial" w:cs="Arial"/>
          <w:sz w:val="24"/>
          <w:szCs w:val="24"/>
        </w:rPr>
        <w:t>кстремистской и террористической идеологии, повышение бдительности населения.</w:t>
      </w:r>
    </w:p>
    <w:p w:rsidR="0084149D" w:rsidRPr="0097601B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01B">
        <w:rPr>
          <w:rFonts w:ascii="Arial" w:hAnsi="Arial" w:cs="Arial"/>
          <w:sz w:val="24"/>
          <w:szCs w:val="24"/>
        </w:rPr>
        <w:t xml:space="preserve">Таким образом, реализация мероприятий Подпрограммы  позволит </w:t>
      </w:r>
      <w:r w:rsidR="005A5503">
        <w:rPr>
          <w:rFonts w:ascii="Arial" w:hAnsi="Arial" w:cs="Arial"/>
          <w:sz w:val="24"/>
          <w:szCs w:val="24"/>
        </w:rPr>
        <w:t>в 2020 году и плановом периоде 2021 и 2022 годах</w:t>
      </w:r>
      <w:r w:rsidRPr="0097601B">
        <w:rPr>
          <w:rFonts w:ascii="Arial" w:hAnsi="Arial" w:cs="Arial"/>
          <w:sz w:val="24"/>
          <w:szCs w:val="24"/>
        </w:rPr>
        <w:t xml:space="preserve"> обеспечить благоприятные условия для устранения предпосылок проявлений</w:t>
      </w:r>
      <w:r>
        <w:rPr>
          <w:rFonts w:ascii="Arial" w:hAnsi="Arial" w:cs="Arial"/>
          <w:sz w:val="24"/>
          <w:szCs w:val="24"/>
        </w:rPr>
        <w:t xml:space="preserve"> </w:t>
      </w:r>
      <w:r w:rsidRPr="0097601B">
        <w:rPr>
          <w:rFonts w:ascii="Arial" w:hAnsi="Arial" w:cs="Arial"/>
          <w:sz w:val="24"/>
          <w:szCs w:val="24"/>
        </w:rPr>
        <w:t>терроризма, политического экстремизма, разжигания социальной, национальной и</w:t>
      </w:r>
      <w:r>
        <w:rPr>
          <w:rFonts w:ascii="Arial" w:hAnsi="Arial" w:cs="Arial"/>
          <w:sz w:val="24"/>
          <w:szCs w:val="24"/>
        </w:rPr>
        <w:t xml:space="preserve"> </w:t>
      </w:r>
      <w:r w:rsidRPr="0097601B">
        <w:rPr>
          <w:rFonts w:ascii="Arial" w:hAnsi="Arial" w:cs="Arial"/>
          <w:sz w:val="24"/>
          <w:szCs w:val="24"/>
        </w:rPr>
        <w:t xml:space="preserve">религиозной розни и гармонизации </w:t>
      </w:r>
      <w:proofErr w:type="spellStart"/>
      <w:r w:rsidRPr="0097601B">
        <w:rPr>
          <w:rFonts w:ascii="Arial" w:hAnsi="Arial" w:cs="Arial"/>
          <w:sz w:val="24"/>
          <w:szCs w:val="24"/>
        </w:rPr>
        <w:t>этноконфессиональных</w:t>
      </w:r>
      <w:proofErr w:type="spellEnd"/>
      <w:r w:rsidRPr="0097601B">
        <w:rPr>
          <w:rFonts w:ascii="Arial" w:hAnsi="Arial" w:cs="Arial"/>
          <w:sz w:val="24"/>
          <w:szCs w:val="24"/>
        </w:rPr>
        <w:t xml:space="preserve"> отношений в</w:t>
      </w:r>
      <w:r>
        <w:rPr>
          <w:rFonts w:ascii="Arial" w:hAnsi="Arial" w:cs="Arial"/>
          <w:sz w:val="24"/>
          <w:szCs w:val="24"/>
        </w:rPr>
        <w:t xml:space="preserve"> городском поселении Печенга</w:t>
      </w:r>
      <w:r w:rsidRPr="0097601B">
        <w:rPr>
          <w:rFonts w:ascii="Arial" w:hAnsi="Arial" w:cs="Arial"/>
          <w:sz w:val="24"/>
          <w:szCs w:val="24"/>
        </w:rPr>
        <w:t>.</w:t>
      </w:r>
    </w:p>
    <w:p w:rsidR="0084149D" w:rsidRPr="0097601B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01B">
        <w:rPr>
          <w:rFonts w:ascii="Arial" w:hAnsi="Arial" w:cs="Arial"/>
          <w:sz w:val="24"/>
          <w:szCs w:val="24"/>
        </w:rPr>
        <w:t>Подпрограмма носит социальный характер, результаты ее реализации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97601B">
        <w:rPr>
          <w:rFonts w:ascii="Arial" w:hAnsi="Arial" w:cs="Arial"/>
          <w:sz w:val="24"/>
          <w:szCs w:val="24"/>
        </w:rPr>
        <w:t>позволят создать условия, способствующие устойчивому социально-экономическому</w:t>
      </w:r>
      <w:r>
        <w:rPr>
          <w:rFonts w:ascii="Arial" w:hAnsi="Arial" w:cs="Arial"/>
          <w:sz w:val="24"/>
          <w:szCs w:val="24"/>
        </w:rPr>
        <w:t xml:space="preserve"> </w:t>
      </w:r>
      <w:r w:rsidRPr="0097601B">
        <w:rPr>
          <w:rFonts w:ascii="Arial" w:hAnsi="Arial" w:cs="Arial"/>
          <w:sz w:val="24"/>
          <w:szCs w:val="24"/>
        </w:rPr>
        <w:t>развитию муниципального образования.</w:t>
      </w:r>
    </w:p>
    <w:p w:rsidR="0084149D" w:rsidRPr="0097601B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01B">
        <w:rPr>
          <w:rFonts w:ascii="Arial" w:hAnsi="Arial" w:cs="Arial"/>
          <w:sz w:val="24"/>
          <w:szCs w:val="24"/>
        </w:rPr>
        <w:t>В силу постоянного характера решаемых в рамках Подпрограммы  задач,</w:t>
      </w:r>
      <w:r>
        <w:rPr>
          <w:rFonts w:ascii="Arial" w:hAnsi="Arial" w:cs="Arial"/>
          <w:sz w:val="24"/>
          <w:szCs w:val="24"/>
        </w:rPr>
        <w:t xml:space="preserve"> </w:t>
      </w:r>
      <w:r w:rsidRPr="0097601B">
        <w:rPr>
          <w:rFonts w:ascii="Arial" w:hAnsi="Arial" w:cs="Arial"/>
          <w:sz w:val="24"/>
          <w:szCs w:val="24"/>
        </w:rPr>
        <w:t>выделение отдельных этапов ее реализации не предусматривается.</w:t>
      </w:r>
    </w:p>
    <w:p w:rsidR="0084149D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01B">
        <w:rPr>
          <w:rFonts w:ascii="Arial" w:hAnsi="Arial" w:cs="Arial"/>
          <w:sz w:val="24"/>
          <w:szCs w:val="24"/>
        </w:rPr>
        <w:t>Срок реализации Подпрограммы</w:t>
      </w:r>
      <w:r>
        <w:rPr>
          <w:rFonts w:ascii="Arial" w:hAnsi="Arial" w:cs="Arial"/>
          <w:sz w:val="24"/>
          <w:szCs w:val="24"/>
        </w:rPr>
        <w:t xml:space="preserve"> 20</w:t>
      </w:r>
      <w:r w:rsidR="005A550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</w:t>
      </w:r>
      <w:r w:rsidR="005A5503">
        <w:rPr>
          <w:rFonts w:ascii="Arial" w:hAnsi="Arial" w:cs="Arial"/>
          <w:sz w:val="24"/>
          <w:szCs w:val="24"/>
        </w:rPr>
        <w:t xml:space="preserve"> и плановый период 2021 и 2022 годы</w:t>
      </w:r>
      <w:r>
        <w:rPr>
          <w:rFonts w:ascii="Arial" w:hAnsi="Arial" w:cs="Arial"/>
          <w:sz w:val="24"/>
          <w:szCs w:val="24"/>
        </w:rPr>
        <w:t>.</w:t>
      </w:r>
    </w:p>
    <w:p w:rsidR="0084149D" w:rsidRDefault="007434F8" w:rsidP="007434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Основные целевые индикаторы</w:t>
      </w:r>
    </w:p>
    <w:p w:rsidR="007434F8" w:rsidRDefault="007434F8" w:rsidP="007434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показатели эффективности реализации Подпрограммы</w:t>
      </w:r>
    </w:p>
    <w:p w:rsidR="007434F8" w:rsidRPr="004454B7" w:rsidRDefault="00B41871" w:rsidP="007434F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№1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1"/>
        <w:gridCol w:w="3939"/>
        <w:gridCol w:w="982"/>
        <w:gridCol w:w="1228"/>
        <w:gridCol w:w="1096"/>
        <w:gridCol w:w="49"/>
        <w:gridCol w:w="1733"/>
      </w:tblGrid>
      <w:tr w:rsidR="0084149D" w:rsidRPr="004454B7" w:rsidTr="005A5503">
        <w:trPr>
          <w:trHeight w:val="367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4149D" w:rsidRPr="004454B7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454B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454B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454B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 xml:space="preserve">Ед. </w:t>
            </w:r>
            <w:proofErr w:type="spellStart"/>
            <w:r w:rsidRPr="004454B7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4454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Значение показателя (индикатора)</w:t>
            </w:r>
          </w:p>
        </w:tc>
      </w:tr>
      <w:tr w:rsidR="005A5503" w:rsidRPr="004454B7" w:rsidTr="005A5503">
        <w:trPr>
          <w:trHeight w:val="48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03" w:rsidRPr="004454B7" w:rsidRDefault="005A5503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03" w:rsidRPr="004454B7" w:rsidRDefault="005A5503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03" w:rsidRPr="004454B7" w:rsidRDefault="005A5503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03" w:rsidRPr="004454B7" w:rsidRDefault="005A5503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Год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Pr="004454B7">
              <w:rPr>
                <w:rFonts w:ascii="Arial" w:hAnsi="Arial" w:cs="Arial"/>
                <w:sz w:val="24"/>
                <w:szCs w:val="24"/>
              </w:rPr>
              <w:t xml:space="preserve"> реализации подпрограммы</w:t>
            </w:r>
          </w:p>
        </w:tc>
      </w:tr>
      <w:tr w:rsidR="0084149D" w:rsidRPr="004454B7" w:rsidTr="005A5503">
        <w:trPr>
          <w:trHeight w:val="367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D" w:rsidRPr="004454B7" w:rsidRDefault="0084149D" w:rsidP="005A55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20</w:t>
            </w:r>
            <w:r w:rsidR="005A550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D" w:rsidRPr="004454B7" w:rsidRDefault="0084149D" w:rsidP="005A55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20</w:t>
            </w:r>
            <w:r w:rsidR="005A550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D" w:rsidRPr="004454B7" w:rsidRDefault="0084149D" w:rsidP="005A55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20</w:t>
            </w:r>
            <w:r w:rsidR="005A550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84149D" w:rsidRPr="004454B7" w:rsidTr="005A5503">
        <w:trPr>
          <w:trHeight w:val="26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4149D" w:rsidRPr="004454B7" w:rsidTr="0084149D">
        <w:trPr>
          <w:trHeight w:val="5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D" w:rsidRPr="00DD5309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5309">
              <w:rPr>
                <w:rFonts w:ascii="Arial" w:hAnsi="Arial" w:cs="Arial"/>
                <w:b/>
                <w:sz w:val="24"/>
                <w:szCs w:val="24"/>
              </w:rPr>
              <w:t>Цель: Организация антитеррористической деятельности, противодействие возможным фактам проявления    терроризма и экстремизма, укрепление доверия   населения  к работе органов   государственной власти, органов местного самоуправления, правоохранительным органам, формирование 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</w:p>
        </w:tc>
      </w:tr>
      <w:tr w:rsidR="0084149D" w:rsidRPr="004454B7" w:rsidTr="005A5503">
        <w:trPr>
          <w:trHeight w:val="148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D" w:rsidRPr="00572263" w:rsidRDefault="0084149D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26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D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263">
              <w:rPr>
                <w:rFonts w:ascii="Arial" w:hAnsi="Arial" w:cs="Arial"/>
                <w:sz w:val="24"/>
                <w:szCs w:val="24"/>
              </w:rPr>
              <w:t>Основное мероприятие:</w:t>
            </w:r>
          </w:p>
          <w:p w:rsidR="0084149D" w:rsidRPr="00572263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263">
              <w:rPr>
                <w:rFonts w:ascii="Arial" w:hAnsi="Arial" w:cs="Arial"/>
                <w:sz w:val="24"/>
                <w:szCs w:val="24"/>
              </w:rPr>
              <w:t>Проведение организационных и пропагандистских мероприятий на территории городского поселения Печенга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D" w:rsidRPr="00572263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 (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D" w:rsidRPr="00AA0CB1" w:rsidRDefault="0084149D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0CB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D" w:rsidRPr="00AA0CB1" w:rsidRDefault="0084149D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0CB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D" w:rsidRPr="00AA0CB1" w:rsidRDefault="0084149D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0CB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4149D" w:rsidRPr="004454B7" w:rsidTr="005A5503">
        <w:trPr>
          <w:trHeight w:val="52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D" w:rsidRPr="00572263" w:rsidRDefault="0084149D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2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D" w:rsidRPr="00572263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263">
              <w:rPr>
                <w:rFonts w:ascii="Arial" w:hAnsi="Arial" w:cs="Arial"/>
                <w:sz w:val="24"/>
                <w:szCs w:val="24"/>
              </w:rPr>
              <w:t>Основное мероприятие: Проведение мероприятий по профилактике экстремизма и терроризма.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D" w:rsidRPr="00572263" w:rsidRDefault="0084149D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5085">
              <w:rPr>
                <w:rFonts w:ascii="Arial" w:hAnsi="Arial" w:cs="Arial"/>
                <w:sz w:val="24"/>
                <w:szCs w:val="24"/>
              </w:rPr>
              <w:t>Кол-во (</w:t>
            </w:r>
            <w:proofErr w:type="spellStart"/>
            <w:proofErr w:type="gramStart"/>
            <w:r w:rsidRPr="00C3508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C3508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D" w:rsidRPr="00AA0CB1" w:rsidRDefault="00B41871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D" w:rsidRPr="00AA0CB1" w:rsidRDefault="0084149D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0CB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D" w:rsidRPr="00AA0CB1" w:rsidRDefault="0084149D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0CB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4149D" w:rsidRPr="004454B7" w:rsidTr="005A5503">
        <w:trPr>
          <w:trHeight w:val="846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D" w:rsidRPr="00572263" w:rsidRDefault="0084149D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2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D" w:rsidRPr="00572263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263">
              <w:rPr>
                <w:rFonts w:ascii="Arial" w:hAnsi="Arial" w:cs="Arial"/>
                <w:sz w:val="24"/>
                <w:szCs w:val="24"/>
              </w:rPr>
              <w:t>Основное мероприятие:</w:t>
            </w:r>
          </w:p>
          <w:p w:rsidR="0084149D" w:rsidRPr="00572263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263">
              <w:rPr>
                <w:rFonts w:ascii="Arial" w:hAnsi="Arial" w:cs="Arial"/>
                <w:sz w:val="24"/>
                <w:szCs w:val="24"/>
              </w:rPr>
              <w:t>Повышение антитеррористической защищенности администрации городского поселения Печенга и мест массового пребывания граждан.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D" w:rsidRPr="00572263" w:rsidRDefault="0084149D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5085">
              <w:rPr>
                <w:rFonts w:ascii="Arial" w:hAnsi="Arial" w:cs="Arial"/>
                <w:sz w:val="24"/>
                <w:szCs w:val="24"/>
              </w:rPr>
              <w:t>Кол-во (</w:t>
            </w:r>
            <w:proofErr w:type="spellStart"/>
            <w:proofErr w:type="gramStart"/>
            <w:r w:rsidRPr="00C3508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C3508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D" w:rsidRPr="00AA0CB1" w:rsidRDefault="0084149D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0C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D" w:rsidRPr="00AA0CB1" w:rsidRDefault="0084149D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0C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D" w:rsidRPr="00AA0CB1" w:rsidRDefault="0084149D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0C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4149D" w:rsidRPr="004454B7" w:rsidTr="005A5503">
        <w:trPr>
          <w:trHeight w:val="846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D" w:rsidRPr="00572263" w:rsidRDefault="0084149D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D" w:rsidRPr="00572263" w:rsidRDefault="00580C72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263">
              <w:rPr>
                <w:rFonts w:ascii="Arial" w:hAnsi="Arial" w:cs="Arial"/>
                <w:sz w:val="24"/>
                <w:szCs w:val="24"/>
              </w:rPr>
              <w:t>Основное мероприятие: Проведение акций «Внимание – экстремизм!», «Терроризму нет!»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D" w:rsidRPr="00572263" w:rsidRDefault="00580C72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5085">
              <w:rPr>
                <w:rFonts w:ascii="Arial" w:hAnsi="Arial" w:cs="Arial"/>
                <w:sz w:val="24"/>
                <w:szCs w:val="24"/>
              </w:rPr>
              <w:t>Кол-во (</w:t>
            </w:r>
            <w:proofErr w:type="spellStart"/>
            <w:proofErr w:type="gramStart"/>
            <w:r w:rsidRPr="00C3508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C3508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D" w:rsidRPr="00AA0CB1" w:rsidRDefault="00580C72" w:rsidP="00580C7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0C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D" w:rsidRPr="00AA0CB1" w:rsidRDefault="00580C72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0C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D" w:rsidRPr="00AA0CB1" w:rsidRDefault="00580C72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0C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84149D" w:rsidRPr="004454B7" w:rsidRDefault="0084149D" w:rsidP="008414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34F8" w:rsidRPr="004454B7" w:rsidRDefault="007434F8" w:rsidP="008414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34F8" w:rsidRDefault="007434F8" w:rsidP="007434F8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7434F8">
        <w:rPr>
          <w:rFonts w:ascii="Arial" w:hAnsi="Arial" w:cs="Arial"/>
          <w:b/>
          <w:sz w:val="24"/>
          <w:szCs w:val="24"/>
        </w:rPr>
        <w:t>3. Подпрограммные мероприятия</w:t>
      </w:r>
    </w:p>
    <w:p w:rsidR="007434F8" w:rsidRDefault="007434F8" w:rsidP="00B418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34F8" w:rsidRPr="00B41871" w:rsidRDefault="007434F8" w:rsidP="00B41871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1871">
        <w:rPr>
          <w:rFonts w:ascii="Arial" w:hAnsi="Arial" w:cs="Arial"/>
          <w:sz w:val="24"/>
          <w:szCs w:val="24"/>
        </w:rPr>
        <w:t>Подпрограмма сформирована с учетом основных направлений деятельности Администрации МО г.п. Печенга на 2020 год и плановый период 2021-2022 годы.</w:t>
      </w:r>
    </w:p>
    <w:p w:rsidR="007434F8" w:rsidRPr="00B41871" w:rsidRDefault="007434F8" w:rsidP="00B41871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7434F8" w:rsidRPr="00B41871" w:rsidSect="00DD5309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41871">
        <w:rPr>
          <w:rFonts w:ascii="Arial" w:hAnsi="Arial" w:cs="Arial"/>
          <w:sz w:val="24"/>
          <w:szCs w:val="24"/>
        </w:rPr>
        <w:t>Перечень подпрограммных мероприятий с об</w:t>
      </w:r>
      <w:r w:rsidR="00B41871" w:rsidRPr="00B41871">
        <w:rPr>
          <w:rFonts w:ascii="Arial" w:hAnsi="Arial" w:cs="Arial"/>
          <w:sz w:val="24"/>
          <w:szCs w:val="24"/>
        </w:rPr>
        <w:t>ъемом финансирования и показателями результативности представлены в Таблицах № 2, № 3</w:t>
      </w:r>
      <w:r w:rsidR="00B41871">
        <w:rPr>
          <w:rFonts w:ascii="Arial" w:hAnsi="Arial" w:cs="Arial"/>
          <w:sz w:val="24"/>
          <w:szCs w:val="24"/>
        </w:rPr>
        <w:t>, № 4, № 5</w:t>
      </w:r>
      <w:r w:rsidR="00B41871" w:rsidRPr="00B41871">
        <w:rPr>
          <w:rFonts w:ascii="Arial" w:hAnsi="Arial" w:cs="Arial"/>
          <w:sz w:val="24"/>
          <w:szCs w:val="24"/>
        </w:rPr>
        <w:t>.</w:t>
      </w:r>
    </w:p>
    <w:p w:rsidR="0084149D" w:rsidRDefault="0084149D" w:rsidP="00DD5309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A9018A">
        <w:rPr>
          <w:rFonts w:ascii="Arial" w:hAnsi="Arial" w:cs="Arial"/>
          <w:b/>
          <w:sz w:val="24"/>
          <w:szCs w:val="24"/>
        </w:rPr>
        <w:lastRenderedPageBreak/>
        <w:t>3.Перечень основных мероприятий подпрограммы</w:t>
      </w:r>
    </w:p>
    <w:p w:rsidR="00B41871" w:rsidRPr="00B41871" w:rsidRDefault="00B41871" w:rsidP="00B41871">
      <w:pPr>
        <w:spacing w:after="0" w:line="240" w:lineRule="auto"/>
        <w:ind w:left="720"/>
        <w:jc w:val="right"/>
        <w:rPr>
          <w:rFonts w:ascii="Arial" w:hAnsi="Arial" w:cs="Arial"/>
          <w:sz w:val="24"/>
          <w:szCs w:val="24"/>
        </w:rPr>
      </w:pPr>
      <w:r w:rsidRPr="00B41871">
        <w:rPr>
          <w:rFonts w:ascii="Arial" w:hAnsi="Arial" w:cs="Arial"/>
          <w:sz w:val="24"/>
          <w:szCs w:val="24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6137"/>
        <w:gridCol w:w="2822"/>
        <w:gridCol w:w="900"/>
        <w:gridCol w:w="900"/>
        <w:gridCol w:w="900"/>
        <w:gridCol w:w="2491"/>
      </w:tblGrid>
      <w:tr w:rsidR="0084149D" w:rsidRPr="004454B7" w:rsidTr="00B41871">
        <w:trPr>
          <w:trHeight w:val="7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54B7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454B7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4454B7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54B7">
              <w:rPr>
                <w:rFonts w:ascii="Arial" w:hAnsi="Arial" w:cs="Arial"/>
                <w:bCs/>
                <w:sz w:val="24"/>
                <w:szCs w:val="24"/>
              </w:rPr>
              <w:t>Цели, задачи, мероприятие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54B7">
              <w:rPr>
                <w:rFonts w:ascii="Arial" w:hAnsi="Arial" w:cs="Arial"/>
                <w:bCs/>
                <w:sz w:val="24"/>
                <w:szCs w:val="24"/>
              </w:rPr>
              <w:t>Показатели (индикаторы) результативности выполнения основных мероприятий</w:t>
            </w:r>
          </w:p>
          <w:p w:rsidR="0084149D" w:rsidRPr="004454B7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54B7">
              <w:rPr>
                <w:rFonts w:ascii="Arial" w:hAnsi="Arial" w:cs="Arial"/>
                <w:bCs/>
                <w:sz w:val="24"/>
                <w:szCs w:val="24"/>
              </w:rPr>
              <w:t>Исполнитель</w:t>
            </w:r>
          </w:p>
        </w:tc>
      </w:tr>
      <w:tr w:rsidR="005A5503" w:rsidRPr="004454B7" w:rsidTr="00B41871">
        <w:trPr>
          <w:trHeight w:val="7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03" w:rsidRPr="004454B7" w:rsidRDefault="005A5503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03" w:rsidRPr="004454B7" w:rsidRDefault="005A5503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03" w:rsidRPr="004454B7" w:rsidRDefault="005A5503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54B7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показателя, ед.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03" w:rsidRPr="004454B7" w:rsidRDefault="005A5503" w:rsidP="005A55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54B7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4454B7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03" w:rsidRPr="004454B7" w:rsidRDefault="005A5503" w:rsidP="005A55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03" w:rsidRPr="004454B7" w:rsidRDefault="005A5503" w:rsidP="005A55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03" w:rsidRPr="004454B7" w:rsidRDefault="005A5503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4149D" w:rsidRPr="004454B7" w:rsidTr="00B41871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9D" w:rsidRPr="00DD5309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5309">
              <w:rPr>
                <w:rFonts w:ascii="Arial" w:hAnsi="Arial" w:cs="Arial"/>
                <w:b/>
                <w:bCs/>
                <w:sz w:val="24"/>
                <w:szCs w:val="24"/>
              </w:rPr>
              <w:t>Цель: Организация антитеррористической деятельности, противодействие возможным фактам проявления    терроризма и экстремизма, укрепление доверия   населения  к работе органов   государственной власти, органов местного самоуправления, правоохранительным органам, формирование 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</w:p>
        </w:tc>
      </w:tr>
      <w:tr w:rsidR="005A5503" w:rsidRPr="004454B7" w:rsidTr="00B41871">
        <w:trPr>
          <w:trHeight w:val="15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503" w:rsidRPr="004454B7" w:rsidRDefault="005A5503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A5503" w:rsidRPr="004454B7" w:rsidRDefault="005A5503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503" w:rsidRPr="004454B7" w:rsidRDefault="005A5503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Основное мероприятие:</w:t>
            </w:r>
          </w:p>
          <w:p w:rsidR="005A5503" w:rsidRPr="004454B7" w:rsidRDefault="005A5503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708">
              <w:rPr>
                <w:rFonts w:ascii="Arial" w:hAnsi="Arial" w:cs="Arial"/>
                <w:sz w:val="24"/>
                <w:szCs w:val="24"/>
              </w:rPr>
              <w:t>Проведение организационных и пропагандистских мероприятий на территории городского поселения Печенга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503" w:rsidRPr="004454B7" w:rsidRDefault="007434F8" w:rsidP="003C5E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мероприя</w:t>
            </w:r>
            <w:r w:rsidR="005A5503">
              <w:rPr>
                <w:rFonts w:ascii="Arial" w:hAnsi="Arial" w:cs="Arial"/>
                <w:sz w:val="24"/>
                <w:szCs w:val="24"/>
              </w:rPr>
              <w:t>тий (</w:t>
            </w:r>
            <w:proofErr w:type="spellStart"/>
            <w:proofErr w:type="gramStart"/>
            <w:r w:rsidR="005A550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="005A550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503" w:rsidRPr="00AA0CB1" w:rsidRDefault="005A5503" w:rsidP="003C5E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CB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503" w:rsidRPr="00AA0CB1" w:rsidRDefault="005A5503" w:rsidP="003C5E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CB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503" w:rsidRPr="00AA0CB1" w:rsidRDefault="005A5503" w:rsidP="003C5E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CB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503" w:rsidRPr="004454B7" w:rsidRDefault="007434F8" w:rsidP="0084149D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B41871" w:rsidRPr="004454B7" w:rsidTr="00B41871">
        <w:trPr>
          <w:trHeight w:val="1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B41871" w:rsidRPr="004454B7" w:rsidRDefault="00B41871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 xml:space="preserve">Основное мероприятие: </w:t>
            </w:r>
            <w:r w:rsidRPr="00C1584E">
              <w:rPr>
                <w:rFonts w:ascii="Arial" w:hAnsi="Arial" w:cs="Arial"/>
                <w:sz w:val="24"/>
                <w:szCs w:val="24"/>
              </w:rPr>
              <w:t>Проведение мероприятий по профилактике экстремизма и терроризма.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3C5E3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84E">
              <w:rPr>
                <w:rFonts w:ascii="Arial" w:hAnsi="Arial" w:cs="Arial"/>
                <w:sz w:val="24"/>
                <w:szCs w:val="24"/>
              </w:rPr>
              <w:t>Количество мероприятий (</w:t>
            </w:r>
            <w:proofErr w:type="spellStart"/>
            <w:proofErr w:type="gramStart"/>
            <w:r w:rsidRPr="00C1584E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C1584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AA0CB1" w:rsidRDefault="00B41871" w:rsidP="003C5E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CB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AA0CB1" w:rsidRDefault="00B41871" w:rsidP="003C5E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CB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AA0CB1" w:rsidRDefault="00B41871" w:rsidP="003C5E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CB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Default="00B41871">
            <w:r w:rsidRPr="00E639A2">
              <w:rPr>
                <w:rFonts w:ascii="Arial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B41871" w:rsidRPr="004454B7" w:rsidTr="00B41871">
        <w:trPr>
          <w:trHeight w:val="19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B41871" w:rsidRPr="004454B7" w:rsidRDefault="00B41871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Основное мероприятие:</w:t>
            </w:r>
          </w:p>
          <w:p w:rsidR="00B41871" w:rsidRPr="004454B7" w:rsidRDefault="00B41871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263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572263">
              <w:rPr>
                <w:rFonts w:ascii="Arial" w:hAnsi="Arial" w:cs="Arial"/>
                <w:sz w:val="24"/>
                <w:szCs w:val="24"/>
              </w:rPr>
              <w:t xml:space="preserve">нтитеррористической 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572263">
              <w:rPr>
                <w:rFonts w:ascii="Arial" w:hAnsi="Arial" w:cs="Arial"/>
                <w:sz w:val="24"/>
                <w:szCs w:val="24"/>
              </w:rPr>
              <w:t xml:space="preserve">ащищенности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городского поселения</w:t>
            </w:r>
            <w:r w:rsidRPr="00572263">
              <w:rPr>
                <w:rFonts w:ascii="Arial" w:hAnsi="Arial" w:cs="Arial"/>
                <w:sz w:val="24"/>
                <w:szCs w:val="24"/>
              </w:rPr>
              <w:t xml:space="preserve"> Печенга и мест массового пребывания граждан.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263">
              <w:rPr>
                <w:rFonts w:ascii="Arial" w:hAnsi="Arial" w:cs="Arial"/>
                <w:sz w:val="24"/>
                <w:szCs w:val="24"/>
              </w:rPr>
              <w:t>Количество мероприятий (</w:t>
            </w:r>
            <w:proofErr w:type="spellStart"/>
            <w:proofErr w:type="gramStart"/>
            <w:r w:rsidRPr="0057226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57226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AA0CB1" w:rsidRDefault="00B41871" w:rsidP="003C5E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C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AA0CB1" w:rsidRDefault="00B41871" w:rsidP="003C5E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C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AA0CB1" w:rsidRDefault="00B41871" w:rsidP="003C5E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C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Default="00B41871">
            <w:r w:rsidRPr="00E639A2">
              <w:rPr>
                <w:rFonts w:ascii="Arial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B41871" w:rsidRPr="004454B7" w:rsidTr="00B41871">
        <w:trPr>
          <w:trHeight w:val="1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263">
              <w:rPr>
                <w:rFonts w:ascii="Arial" w:hAnsi="Arial" w:cs="Arial"/>
                <w:sz w:val="24"/>
                <w:szCs w:val="24"/>
              </w:rPr>
              <w:t>Основное мероприятие: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2263">
              <w:rPr>
                <w:rFonts w:ascii="Arial" w:hAnsi="Arial" w:cs="Arial"/>
                <w:sz w:val="24"/>
                <w:szCs w:val="24"/>
              </w:rPr>
              <w:t>Проведение акций «Внимание – экстремизм!», «Терроризму нет!»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572263" w:rsidRDefault="00B4187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263">
              <w:rPr>
                <w:rFonts w:ascii="Arial" w:hAnsi="Arial" w:cs="Arial"/>
                <w:sz w:val="24"/>
                <w:szCs w:val="24"/>
              </w:rPr>
              <w:t>Количество мероприятий (</w:t>
            </w:r>
            <w:proofErr w:type="spellStart"/>
            <w:proofErr w:type="gramStart"/>
            <w:r w:rsidRPr="0057226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57226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AA0CB1" w:rsidRDefault="00B41871" w:rsidP="003C5E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C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AA0CB1" w:rsidRDefault="00B41871" w:rsidP="003C5E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C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AA0CB1" w:rsidRDefault="00B41871" w:rsidP="003C5E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C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Default="00B41871">
            <w:r w:rsidRPr="00E639A2">
              <w:rPr>
                <w:rFonts w:ascii="Arial" w:hAnsi="Arial" w:cs="Arial"/>
                <w:sz w:val="24"/>
                <w:szCs w:val="24"/>
              </w:rPr>
              <w:t>Администрация МО г.п. Печенга</w:t>
            </w:r>
          </w:p>
        </w:tc>
      </w:tr>
    </w:tbl>
    <w:p w:rsidR="005A5503" w:rsidRPr="004454B7" w:rsidRDefault="005A5503" w:rsidP="008414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49D" w:rsidRPr="00E248B1" w:rsidRDefault="0084149D" w:rsidP="0084149D">
      <w:pPr>
        <w:pStyle w:val="a7"/>
        <w:numPr>
          <w:ilvl w:val="0"/>
          <w:numId w:val="16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48B1">
        <w:rPr>
          <w:rFonts w:ascii="Arial" w:hAnsi="Arial" w:cs="Arial"/>
          <w:b/>
          <w:sz w:val="24"/>
          <w:szCs w:val="24"/>
        </w:rPr>
        <w:t>Объемы финансирования</w:t>
      </w:r>
      <w:r w:rsidR="00AA0CB1">
        <w:rPr>
          <w:rFonts w:ascii="Arial" w:hAnsi="Arial" w:cs="Arial"/>
          <w:b/>
          <w:sz w:val="24"/>
          <w:szCs w:val="24"/>
        </w:rPr>
        <w:t xml:space="preserve"> на 2020 год</w:t>
      </w:r>
    </w:p>
    <w:p w:rsidR="0084149D" w:rsidRPr="004454B7" w:rsidRDefault="00B41871" w:rsidP="00B418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№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3484"/>
        <w:gridCol w:w="2117"/>
        <w:gridCol w:w="2901"/>
        <w:gridCol w:w="2984"/>
        <w:gridCol w:w="2525"/>
      </w:tblGrid>
      <w:tr w:rsidR="00F61A2E" w:rsidRPr="004454B7" w:rsidTr="00B41871">
        <w:trPr>
          <w:trHeight w:val="166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6" w:rsidRPr="00E248B1" w:rsidRDefault="003C5E36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6" w:rsidRPr="00E248B1" w:rsidRDefault="003C5E36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Цели, задачи, мероприятие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6" w:rsidRPr="00E248B1" w:rsidRDefault="003C5E36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6" w:rsidRPr="00E248B1" w:rsidRDefault="003C5E36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Источники</w:t>
            </w:r>
          </w:p>
          <w:p w:rsidR="003C5E36" w:rsidRPr="00E248B1" w:rsidRDefault="003C5E36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6" w:rsidRPr="00E248B1" w:rsidRDefault="003C5E36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Объем финансирования,</w:t>
            </w:r>
          </w:p>
          <w:p w:rsidR="003C5E36" w:rsidRPr="00E248B1" w:rsidRDefault="003C5E36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тысяч рублей</w:t>
            </w:r>
          </w:p>
          <w:p w:rsidR="003C5E36" w:rsidRPr="00E248B1" w:rsidRDefault="003C5E36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C5E36" w:rsidRPr="00E248B1" w:rsidRDefault="003C5E36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6" w:rsidRPr="00E248B1" w:rsidRDefault="003C5E36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F61A2E" w:rsidRPr="004454B7" w:rsidTr="00B4187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9D" w:rsidRPr="00E248B1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9D" w:rsidRPr="00E248B1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9D" w:rsidRPr="00E248B1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9D" w:rsidRPr="00E248B1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9D" w:rsidRPr="00E248B1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9D" w:rsidRPr="00E248B1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84149D" w:rsidRPr="004454B7" w:rsidTr="00B41871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9D" w:rsidRPr="004454B7" w:rsidRDefault="0084149D" w:rsidP="0084149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149D" w:rsidRPr="004454B7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54B7">
              <w:rPr>
                <w:rFonts w:ascii="Arial" w:hAnsi="Arial" w:cs="Arial"/>
                <w:b/>
                <w:bCs/>
                <w:sz w:val="24"/>
                <w:szCs w:val="24"/>
              </w:rPr>
              <w:t>Цель:</w:t>
            </w:r>
            <w:r w:rsidRPr="004454B7">
              <w:rPr>
                <w:rFonts w:ascii="Arial" w:hAnsi="Arial" w:cs="Arial"/>
                <w:b/>
                <w:sz w:val="24"/>
                <w:szCs w:val="24"/>
              </w:rPr>
              <w:t xml:space="preserve"> Обеспечение защиты населения от чрезвычайных ситуаций и ликвидация их последствий, выполнение мероприятий гражданской обороны на территории муниципального образования</w:t>
            </w:r>
          </w:p>
          <w:p w:rsidR="0084149D" w:rsidRPr="004454B7" w:rsidRDefault="0084149D" w:rsidP="0084149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A0CB1" w:rsidRPr="004454B7" w:rsidTr="00B41871">
        <w:trPr>
          <w:trHeight w:val="463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CB1" w:rsidRPr="004454B7" w:rsidRDefault="00AA0CB1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CB1" w:rsidRPr="00D42708" w:rsidRDefault="00AA0CB1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708">
              <w:rPr>
                <w:rFonts w:ascii="Arial" w:hAnsi="Arial" w:cs="Arial"/>
                <w:sz w:val="24"/>
                <w:szCs w:val="24"/>
              </w:rPr>
              <w:t>Основное мероприятие:</w:t>
            </w:r>
          </w:p>
          <w:p w:rsidR="00AA0CB1" w:rsidRPr="004454B7" w:rsidRDefault="00AA0CB1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708">
              <w:rPr>
                <w:rFonts w:ascii="Arial" w:hAnsi="Arial" w:cs="Arial"/>
                <w:sz w:val="24"/>
                <w:szCs w:val="24"/>
              </w:rPr>
              <w:t>Проведение организационных и пропагандистских мероприятий на территории городского поселения Печенга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AA0CB1" w:rsidP="003C5E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B4187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39A2">
              <w:rPr>
                <w:rFonts w:ascii="Arial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AA0CB1" w:rsidRPr="004454B7" w:rsidTr="00B41871">
        <w:trPr>
          <w:trHeight w:val="413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CB1" w:rsidRPr="004454B7" w:rsidRDefault="00AA0CB1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CB1" w:rsidRPr="004454B7" w:rsidTr="00B41871">
        <w:trPr>
          <w:trHeight w:val="406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CB1" w:rsidRPr="004454B7" w:rsidRDefault="00AA0CB1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A2E" w:rsidRPr="004454B7" w:rsidTr="00B41871">
        <w:trPr>
          <w:trHeight w:val="277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6" w:rsidRPr="004454B7" w:rsidRDefault="003C5E36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6" w:rsidRPr="004454B7" w:rsidRDefault="003C5E36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6" w:rsidRPr="004454B7" w:rsidRDefault="003C5E36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6" w:rsidRPr="004454B7" w:rsidRDefault="003C5E36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6" w:rsidRPr="005E0CB9" w:rsidRDefault="003C5E36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CB9">
              <w:rPr>
                <w:rFonts w:ascii="Arial" w:hAnsi="Arial" w:cs="Arial"/>
                <w:sz w:val="24"/>
                <w:szCs w:val="24"/>
              </w:rPr>
              <w:t>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6" w:rsidRPr="004454B7" w:rsidRDefault="003C5E36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CB1" w:rsidRPr="004454B7" w:rsidTr="00B41871">
        <w:trPr>
          <w:trHeight w:val="375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CB1" w:rsidRPr="004454B7" w:rsidRDefault="00AA0CB1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708">
              <w:rPr>
                <w:rFonts w:ascii="Arial" w:hAnsi="Arial" w:cs="Arial"/>
                <w:sz w:val="24"/>
                <w:szCs w:val="24"/>
              </w:rPr>
              <w:t>Основное мероприятие: Проведение мероприятий по профилактике экстремизма и терроризма.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AA0CB1" w:rsidP="003C5E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B4187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39A2">
              <w:rPr>
                <w:rFonts w:ascii="Arial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AA0CB1" w:rsidRPr="004454B7" w:rsidTr="00B41871">
        <w:trPr>
          <w:trHeight w:val="410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CB1" w:rsidRPr="004454B7" w:rsidRDefault="00AA0CB1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CB1" w:rsidRPr="004454B7" w:rsidTr="00B41871">
        <w:trPr>
          <w:trHeight w:val="41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CB1" w:rsidRPr="004454B7" w:rsidRDefault="00AA0CB1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454B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B1" w:rsidRPr="004454B7" w:rsidRDefault="00AA0CB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A2E" w:rsidRPr="004454B7" w:rsidTr="00B41871">
        <w:trPr>
          <w:trHeight w:val="516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9D" w:rsidRPr="004454B7" w:rsidRDefault="0084149D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9D" w:rsidRPr="004454B7" w:rsidRDefault="003C5E36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9D" w:rsidRPr="005E0CB9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CB9">
              <w:rPr>
                <w:rFonts w:ascii="Arial" w:hAnsi="Arial" w:cs="Arial"/>
                <w:sz w:val="24"/>
                <w:szCs w:val="24"/>
              </w:rPr>
              <w:t>0,0</w:t>
            </w:r>
            <w:r w:rsidR="003C5E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1E5" w:rsidRPr="004454B7" w:rsidTr="00B41871">
        <w:trPr>
          <w:trHeight w:val="456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D42708" w:rsidRDefault="004511E5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708">
              <w:rPr>
                <w:rFonts w:ascii="Arial" w:hAnsi="Arial" w:cs="Arial"/>
                <w:sz w:val="24"/>
                <w:szCs w:val="24"/>
              </w:rPr>
              <w:t>Основное мероприятие:</w:t>
            </w:r>
          </w:p>
          <w:p w:rsidR="004511E5" w:rsidRPr="004454B7" w:rsidRDefault="004511E5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708">
              <w:rPr>
                <w:rFonts w:ascii="Arial" w:hAnsi="Arial" w:cs="Arial"/>
                <w:sz w:val="24"/>
                <w:szCs w:val="24"/>
              </w:rPr>
              <w:t>Повышение антитеррористической защищенности администрации городского поселения Печенга и мест массового пребывания граждан.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3C5E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B93D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B4187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39A2">
              <w:rPr>
                <w:rFonts w:ascii="Arial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4511E5" w:rsidRPr="004454B7" w:rsidTr="00B41871">
        <w:trPr>
          <w:trHeight w:val="419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B93D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1E5" w:rsidRPr="004454B7" w:rsidTr="00B41871">
        <w:trPr>
          <w:trHeight w:val="42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3C5E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4454B7">
              <w:rPr>
                <w:rFonts w:ascii="Arial" w:hAnsi="Arial" w:cs="Arial"/>
                <w:sz w:val="24"/>
                <w:szCs w:val="24"/>
              </w:rPr>
              <w:t>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A2E" w:rsidRPr="004454B7" w:rsidTr="00B41871">
        <w:trPr>
          <w:trHeight w:val="195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9D" w:rsidRPr="004454B7" w:rsidRDefault="0084149D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9D" w:rsidRPr="004454B7" w:rsidRDefault="003C5E36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9D" w:rsidRPr="004454B7" w:rsidRDefault="003C5E36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9D" w:rsidRPr="004454B7" w:rsidRDefault="004511E5" w:rsidP="00BD6F1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3C5E3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9D" w:rsidRPr="004454B7" w:rsidRDefault="0084149D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1E5" w:rsidRPr="004454B7" w:rsidTr="00B41871">
        <w:trPr>
          <w:trHeight w:val="394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8414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708">
              <w:rPr>
                <w:rFonts w:ascii="Arial" w:hAnsi="Arial" w:cs="Arial"/>
                <w:sz w:val="24"/>
                <w:szCs w:val="24"/>
              </w:rPr>
              <w:t>Основное мероприятие: Проведение акций «Внимание – экстремизм!», «Терроризму нет!»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BD6F1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B41871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39A2">
              <w:rPr>
                <w:rFonts w:ascii="Arial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4511E5" w:rsidRPr="004454B7" w:rsidTr="00B41871">
        <w:trPr>
          <w:trHeight w:val="427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1E5" w:rsidRPr="004454B7" w:rsidTr="00B41871">
        <w:trPr>
          <w:trHeight w:val="40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B93D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4454B7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A2E" w:rsidRPr="004454B7" w:rsidTr="00B41871">
        <w:trPr>
          <w:trHeight w:val="1134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4" w:rsidRPr="004454B7" w:rsidRDefault="00026724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4" w:rsidRPr="004454B7" w:rsidRDefault="00026724" w:rsidP="0084149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24" w:rsidRPr="004454B7" w:rsidRDefault="00B93D43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24" w:rsidRPr="004454B7" w:rsidRDefault="00B93D43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24" w:rsidRPr="004454B7" w:rsidRDefault="004511E5" w:rsidP="00BD6F1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26724">
              <w:rPr>
                <w:rFonts w:ascii="Arial" w:hAnsi="Arial" w:cs="Arial"/>
                <w:sz w:val="24"/>
                <w:szCs w:val="24"/>
              </w:rPr>
              <w:t>0,0</w:t>
            </w:r>
            <w:r w:rsidR="00B93D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24" w:rsidRPr="004454B7" w:rsidRDefault="00026724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F8C" w:rsidRPr="004454B7" w:rsidTr="00B41871">
        <w:trPr>
          <w:trHeight w:val="41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C" w:rsidRPr="004454B7" w:rsidRDefault="006F1F8C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 по ЦП: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C" w:rsidRPr="004454B7" w:rsidRDefault="006F1F8C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C" w:rsidRPr="004454B7" w:rsidRDefault="004511E5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6F1F8C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C" w:rsidRPr="004454B7" w:rsidRDefault="006F1F8C" w:rsidP="008414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F1F8C" w:rsidRPr="004454B7" w:rsidTr="00B41871">
        <w:trPr>
          <w:trHeight w:val="420"/>
        </w:trPr>
        <w:tc>
          <w:tcPr>
            <w:tcW w:w="144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1F8C" w:rsidRDefault="006F1F8C" w:rsidP="00B93D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C" w:rsidRDefault="006F1F8C" w:rsidP="006F1F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C" w:rsidRPr="004454B7" w:rsidRDefault="006F1F8C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C" w:rsidRPr="004454B7" w:rsidRDefault="006F1F8C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230,00</w:t>
            </w: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C" w:rsidRPr="004454B7" w:rsidRDefault="006F1F8C" w:rsidP="0084149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1A2E" w:rsidRPr="004454B7" w:rsidTr="00B41871">
        <w:trPr>
          <w:trHeight w:val="261"/>
        </w:trPr>
        <w:tc>
          <w:tcPr>
            <w:tcW w:w="215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A2E" w:rsidRDefault="00F61A2E" w:rsidP="00B93D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2E" w:rsidRPr="00F61A2E" w:rsidRDefault="00F61A2E" w:rsidP="00B93D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2E" w:rsidRPr="00F61A2E" w:rsidRDefault="00F61A2E" w:rsidP="00A74E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2E" w:rsidRPr="004454B7" w:rsidRDefault="00F61A2E" w:rsidP="0084149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1A2E" w:rsidRPr="004454B7" w:rsidTr="00B41871">
        <w:trPr>
          <w:trHeight w:val="266"/>
        </w:trPr>
        <w:tc>
          <w:tcPr>
            <w:tcW w:w="215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A2E" w:rsidRDefault="00F61A2E" w:rsidP="00B93D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2E" w:rsidRPr="00F61A2E" w:rsidRDefault="00F61A2E" w:rsidP="00B93D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2E" w:rsidRPr="00F61A2E" w:rsidRDefault="00F61A2E" w:rsidP="00A74E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2E" w:rsidRPr="004454B7" w:rsidRDefault="00F61A2E" w:rsidP="0084149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1A2E" w:rsidRPr="004454B7" w:rsidTr="00B41871">
        <w:trPr>
          <w:trHeight w:val="269"/>
        </w:trPr>
        <w:tc>
          <w:tcPr>
            <w:tcW w:w="215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A2E" w:rsidRDefault="00F61A2E" w:rsidP="00B93D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2E" w:rsidRPr="00F61A2E" w:rsidRDefault="00F61A2E" w:rsidP="00B93D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2E" w:rsidRPr="00F61A2E" w:rsidRDefault="00F61A2E" w:rsidP="00A74E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230,00</w:t>
            </w: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2E" w:rsidRPr="004454B7" w:rsidRDefault="00F61A2E" w:rsidP="0084149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4149D" w:rsidRDefault="0084149D" w:rsidP="008414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11E5" w:rsidRPr="00E248B1" w:rsidRDefault="004511E5" w:rsidP="004511E5">
      <w:pPr>
        <w:pStyle w:val="a7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48B1">
        <w:rPr>
          <w:rFonts w:ascii="Arial" w:hAnsi="Arial" w:cs="Arial"/>
          <w:b/>
          <w:sz w:val="24"/>
          <w:szCs w:val="24"/>
        </w:rPr>
        <w:t>Объемы финансирования</w:t>
      </w:r>
      <w:r>
        <w:rPr>
          <w:rFonts w:ascii="Arial" w:hAnsi="Arial" w:cs="Arial"/>
          <w:b/>
          <w:sz w:val="24"/>
          <w:szCs w:val="24"/>
        </w:rPr>
        <w:t xml:space="preserve"> на 2021 год</w:t>
      </w:r>
    </w:p>
    <w:p w:rsidR="004511E5" w:rsidRPr="004454B7" w:rsidRDefault="00B41871" w:rsidP="00B418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№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3484"/>
        <w:gridCol w:w="2117"/>
        <w:gridCol w:w="2901"/>
        <w:gridCol w:w="2984"/>
        <w:gridCol w:w="2525"/>
      </w:tblGrid>
      <w:tr w:rsidR="004511E5" w:rsidRPr="004454B7" w:rsidTr="004511E5">
        <w:trPr>
          <w:trHeight w:val="166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Цели, задачи, мероприятие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Источники</w:t>
            </w:r>
          </w:p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Объем финансирования,</w:t>
            </w:r>
          </w:p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тысяч рублей</w:t>
            </w:r>
          </w:p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4511E5" w:rsidRPr="004454B7" w:rsidTr="004511E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4511E5" w:rsidRPr="004454B7" w:rsidTr="004511E5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11E5" w:rsidRPr="004454B7" w:rsidRDefault="004511E5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54B7">
              <w:rPr>
                <w:rFonts w:ascii="Arial" w:hAnsi="Arial" w:cs="Arial"/>
                <w:b/>
                <w:bCs/>
                <w:sz w:val="24"/>
                <w:szCs w:val="24"/>
              </w:rPr>
              <w:t>Цель:</w:t>
            </w:r>
            <w:r w:rsidRPr="004454B7">
              <w:rPr>
                <w:rFonts w:ascii="Arial" w:hAnsi="Arial" w:cs="Arial"/>
                <w:b/>
                <w:sz w:val="24"/>
                <w:szCs w:val="24"/>
              </w:rPr>
              <w:t xml:space="preserve"> Обеспечение защиты населения от чрезвычайных ситуаций и ликвидация их последствий, выполнение мероприятий гражданской обороны на территории муниципального образования</w:t>
            </w:r>
          </w:p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1871" w:rsidRPr="004454B7" w:rsidTr="00B41871">
        <w:trPr>
          <w:trHeight w:val="463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D42708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708">
              <w:rPr>
                <w:rFonts w:ascii="Arial" w:hAnsi="Arial" w:cs="Arial"/>
                <w:sz w:val="24"/>
                <w:szCs w:val="24"/>
              </w:rPr>
              <w:t>Основное мероприятие:</w:t>
            </w:r>
          </w:p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708">
              <w:rPr>
                <w:rFonts w:ascii="Arial" w:hAnsi="Arial" w:cs="Arial"/>
                <w:sz w:val="24"/>
                <w:szCs w:val="24"/>
              </w:rPr>
              <w:t>Проведение организационных и пропагандистских мероприятий на территории городского поселения Печенга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Default="00B41871" w:rsidP="00B41871">
            <w:pPr>
              <w:jc w:val="center"/>
            </w:pPr>
            <w:r w:rsidRPr="006A0B04">
              <w:rPr>
                <w:rFonts w:ascii="Arial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B41871" w:rsidRPr="004454B7" w:rsidTr="00B41871">
        <w:trPr>
          <w:trHeight w:val="413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B4187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871" w:rsidRPr="004454B7" w:rsidTr="00B41871">
        <w:trPr>
          <w:trHeight w:val="406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B4187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871" w:rsidRPr="004454B7" w:rsidTr="00B41871">
        <w:trPr>
          <w:trHeight w:val="277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5E0CB9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CB9">
              <w:rPr>
                <w:rFonts w:ascii="Arial" w:hAnsi="Arial" w:cs="Arial"/>
                <w:sz w:val="24"/>
                <w:szCs w:val="24"/>
              </w:rPr>
              <w:t>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B4187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871" w:rsidRPr="004454B7" w:rsidTr="00B41871">
        <w:trPr>
          <w:trHeight w:val="375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708">
              <w:rPr>
                <w:rFonts w:ascii="Arial" w:hAnsi="Arial" w:cs="Arial"/>
                <w:sz w:val="24"/>
                <w:szCs w:val="24"/>
              </w:rPr>
              <w:t>Основное мероприятие: Проведение мероприятий по профилактике экстремизма и терроризма.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Default="00B41871" w:rsidP="00B41871">
            <w:pPr>
              <w:jc w:val="center"/>
            </w:pPr>
            <w:r w:rsidRPr="006A0B04">
              <w:rPr>
                <w:rFonts w:ascii="Arial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B41871" w:rsidRPr="004454B7" w:rsidTr="00B41871">
        <w:trPr>
          <w:trHeight w:val="410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B4187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871" w:rsidRPr="004454B7" w:rsidTr="00B41871">
        <w:trPr>
          <w:trHeight w:val="41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454B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B4187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871" w:rsidRPr="004454B7" w:rsidTr="00B41871">
        <w:trPr>
          <w:trHeight w:val="516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5E0CB9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CB9">
              <w:rPr>
                <w:rFonts w:ascii="Arial" w:hAnsi="Arial" w:cs="Arial"/>
                <w:sz w:val="24"/>
                <w:szCs w:val="24"/>
              </w:rPr>
              <w:t>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B4187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871" w:rsidRPr="004454B7" w:rsidTr="00B41871">
        <w:trPr>
          <w:trHeight w:val="456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D42708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708">
              <w:rPr>
                <w:rFonts w:ascii="Arial" w:hAnsi="Arial" w:cs="Arial"/>
                <w:sz w:val="24"/>
                <w:szCs w:val="24"/>
              </w:rPr>
              <w:t>Основное мероприятие:</w:t>
            </w:r>
          </w:p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708">
              <w:rPr>
                <w:rFonts w:ascii="Arial" w:hAnsi="Arial" w:cs="Arial"/>
                <w:sz w:val="24"/>
                <w:szCs w:val="24"/>
              </w:rPr>
              <w:t>Повышение антитеррористической защищенности администрации городского поселения Печенга и мест массового пребывания граждан.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Default="00B41871" w:rsidP="00B41871">
            <w:pPr>
              <w:jc w:val="center"/>
            </w:pPr>
            <w:r w:rsidRPr="006A0B04">
              <w:rPr>
                <w:rFonts w:ascii="Arial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B41871" w:rsidRPr="004454B7" w:rsidTr="00B41871">
        <w:trPr>
          <w:trHeight w:val="419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B4187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871" w:rsidRPr="004454B7" w:rsidTr="00B41871">
        <w:trPr>
          <w:trHeight w:val="42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4454B7">
              <w:rPr>
                <w:rFonts w:ascii="Arial" w:hAnsi="Arial" w:cs="Arial"/>
                <w:sz w:val="24"/>
                <w:szCs w:val="24"/>
              </w:rPr>
              <w:t>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B4187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871" w:rsidRPr="004454B7" w:rsidTr="00B41871">
        <w:trPr>
          <w:trHeight w:val="195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220,00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B4187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871" w:rsidRPr="004454B7" w:rsidTr="00B41871">
        <w:trPr>
          <w:trHeight w:val="394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708">
              <w:rPr>
                <w:rFonts w:ascii="Arial" w:hAnsi="Arial" w:cs="Arial"/>
                <w:sz w:val="24"/>
                <w:szCs w:val="24"/>
              </w:rPr>
              <w:t>Основное мероприятие: Проведение акций «Внимание – экстремизм!», «Терроризму нет!»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Default="00B41871" w:rsidP="00B41871">
            <w:pPr>
              <w:jc w:val="center"/>
            </w:pPr>
            <w:r w:rsidRPr="006A0B04">
              <w:rPr>
                <w:rFonts w:ascii="Arial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4511E5" w:rsidRPr="004454B7" w:rsidTr="004511E5">
        <w:trPr>
          <w:trHeight w:val="427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1E5" w:rsidRPr="004454B7" w:rsidTr="004511E5">
        <w:trPr>
          <w:trHeight w:val="40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4454B7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1E5" w:rsidRPr="004454B7" w:rsidTr="004511E5">
        <w:trPr>
          <w:trHeight w:val="1134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1E5" w:rsidRPr="004454B7" w:rsidTr="004511E5">
        <w:trPr>
          <w:trHeight w:val="41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 по ЦП: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230,00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11E5" w:rsidRPr="004454B7" w:rsidTr="004511E5">
        <w:trPr>
          <w:trHeight w:val="420"/>
        </w:trPr>
        <w:tc>
          <w:tcPr>
            <w:tcW w:w="144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230,00</w:t>
            </w: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11E5" w:rsidRPr="004454B7" w:rsidTr="004511E5">
        <w:trPr>
          <w:trHeight w:val="261"/>
        </w:trPr>
        <w:tc>
          <w:tcPr>
            <w:tcW w:w="215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F61A2E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F61A2E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11E5" w:rsidRPr="004454B7" w:rsidTr="004511E5">
        <w:trPr>
          <w:trHeight w:val="266"/>
        </w:trPr>
        <w:tc>
          <w:tcPr>
            <w:tcW w:w="215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F61A2E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F61A2E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11E5" w:rsidRPr="004454B7" w:rsidTr="004511E5">
        <w:trPr>
          <w:trHeight w:val="269"/>
        </w:trPr>
        <w:tc>
          <w:tcPr>
            <w:tcW w:w="215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F61A2E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F61A2E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230,00</w:t>
            </w: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511E5" w:rsidRPr="004454B7" w:rsidRDefault="004511E5" w:rsidP="004511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11E5" w:rsidRPr="00E248B1" w:rsidRDefault="004511E5" w:rsidP="004511E5">
      <w:pPr>
        <w:pStyle w:val="a7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48B1">
        <w:rPr>
          <w:rFonts w:ascii="Arial" w:hAnsi="Arial" w:cs="Arial"/>
          <w:b/>
          <w:sz w:val="24"/>
          <w:szCs w:val="24"/>
        </w:rPr>
        <w:t>Объемы финансирования</w:t>
      </w:r>
      <w:r>
        <w:rPr>
          <w:rFonts w:ascii="Arial" w:hAnsi="Arial" w:cs="Arial"/>
          <w:b/>
          <w:sz w:val="24"/>
          <w:szCs w:val="24"/>
        </w:rPr>
        <w:t xml:space="preserve"> на 2022 год</w:t>
      </w:r>
    </w:p>
    <w:p w:rsidR="004511E5" w:rsidRPr="004454B7" w:rsidRDefault="00B41871" w:rsidP="00B418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№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3484"/>
        <w:gridCol w:w="2117"/>
        <w:gridCol w:w="2901"/>
        <w:gridCol w:w="2984"/>
        <w:gridCol w:w="2525"/>
      </w:tblGrid>
      <w:tr w:rsidR="004511E5" w:rsidRPr="004454B7" w:rsidTr="004511E5">
        <w:trPr>
          <w:trHeight w:val="166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Цели, задачи, мероприятие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Источники</w:t>
            </w:r>
          </w:p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Объем финансирования,</w:t>
            </w:r>
          </w:p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тысяч рублей</w:t>
            </w:r>
          </w:p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4511E5" w:rsidRPr="004454B7" w:rsidTr="004511E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E248B1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8B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4511E5" w:rsidRPr="004454B7" w:rsidTr="004511E5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11E5" w:rsidRPr="004454B7" w:rsidRDefault="004511E5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54B7">
              <w:rPr>
                <w:rFonts w:ascii="Arial" w:hAnsi="Arial" w:cs="Arial"/>
                <w:b/>
                <w:bCs/>
                <w:sz w:val="24"/>
                <w:szCs w:val="24"/>
              </w:rPr>
              <w:t>Цель:</w:t>
            </w:r>
            <w:r w:rsidRPr="004454B7">
              <w:rPr>
                <w:rFonts w:ascii="Arial" w:hAnsi="Arial" w:cs="Arial"/>
                <w:b/>
                <w:sz w:val="24"/>
                <w:szCs w:val="24"/>
              </w:rPr>
              <w:t xml:space="preserve"> Обеспечение защиты населения от чрезвычайных ситуаций и ликвидация их последствий, выполнение мероприятий гражданской обороны на территории муниципального образования</w:t>
            </w:r>
          </w:p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1871" w:rsidRPr="004454B7" w:rsidTr="00B41871">
        <w:trPr>
          <w:trHeight w:val="463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D42708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708">
              <w:rPr>
                <w:rFonts w:ascii="Arial" w:hAnsi="Arial" w:cs="Arial"/>
                <w:sz w:val="24"/>
                <w:szCs w:val="24"/>
              </w:rPr>
              <w:t>Основное мероприятие:</w:t>
            </w:r>
          </w:p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708">
              <w:rPr>
                <w:rFonts w:ascii="Arial" w:hAnsi="Arial" w:cs="Arial"/>
                <w:sz w:val="24"/>
                <w:szCs w:val="24"/>
              </w:rPr>
              <w:t>Проведение организационных и пропагандистских мероприятий на территории городского поселения Печенга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Default="00B41871" w:rsidP="00B41871">
            <w:pPr>
              <w:jc w:val="center"/>
            </w:pPr>
            <w:r w:rsidRPr="00B20233">
              <w:rPr>
                <w:rFonts w:ascii="Arial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B41871" w:rsidRPr="004454B7" w:rsidTr="00B41871">
        <w:trPr>
          <w:trHeight w:val="413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B4187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871" w:rsidRPr="004454B7" w:rsidTr="00B41871">
        <w:trPr>
          <w:trHeight w:val="406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B4187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871" w:rsidRPr="004454B7" w:rsidTr="00B41871">
        <w:trPr>
          <w:trHeight w:val="277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5E0CB9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CB9">
              <w:rPr>
                <w:rFonts w:ascii="Arial" w:hAnsi="Arial" w:cs="Arial"/>
                <w:sz w:val="24"/>
                <w:szCs w:val="24"/>
              </w:rPr>
              <w:t>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B4187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871" w:rsidRPr="004454B7" w:rsidTr="00B41871">
        <w:trPr>
          <w:trHeight w:val="375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708">
              <w:rPr>
                <w:rFonts w:ascii="Arial" w:hAnsi="Arial" w:cs="Arial"/>
                <w:sz w:val="24"/>
                <w:szCs w:val="24"/>
              </w:rPr>
              <w:t>Основное мероприятие: Проведение мероприятий по профилактике экстремизма и терроризма.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Default="00B41871" w:rsidP="00B41871">
            <w:pPr>
              <w:jc w:val="center"/>
            </w:pPr>
            <w:r w:rsidRPr="00B20233">
              <w:rPr>
                <w:rFonts w:ascii="Arial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B41871" w:rsidRPr="004454B7" w:rsidTr="00B41871">
        <w:trPr>
          <w:trHeight w:val="410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B4187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871" w:rsidRPr="004454B7" w:rsidTr="00B41871">
        <w:trPr>
          <w:trHeight w:val="41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454B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B4187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871" w:rsidRPr="004454B7" w:rsidTr="00B41871">
        <w:trPr>
          <w:trHeight w:val="516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5E0CB9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CB9">
              <w:rPr>
                <w:rFonts w:ascii="Arial" w:hAnsi="Arial" w:cs="Arial"/>
                <w:sz w:val="24"/>
                <w:szCs w:val="24"/>
              </w:rPr>
              <w:t>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B4187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871" w:rsidRPr="004454B7" w:rsidTr="00B41871">
        <w:trPr>
          <w:trHeight w:val="456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D42708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708">
              <w:rPr>
                <w:rFonts w:ascii="Arial" w:hAnsi="Arial" w:cs="Arial"/>
                <w:sz w:val="24"/>
                <w:szCs w:val="24"/>
              </w:rPr>
              <w:t>Основное мероприятие:</w:t>
            </w:r>
          </w:p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708">
              <w:rPr>
                <w:rFonts w:ascii="Arial" w:hAnsi="Arial" w:cs="Arial"/>
                <w:sz w:val="24"/>
                <w:szCs w:val="24"/>
              </w:rPr>
              <w:t>Повышение антитеррористической защищенности администрации городского поселения Печенга и мест массового пребывания граждан.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Default="00B41871" w:rsidP="00B41871">
            <w:pPr>
              <w:jc w:val="center"/>
            </w:pPr>
            <w:r w:rsidRPr="00B20233">
              <w:rPr>
                <w:rFonts w:ascii="Arial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B41871" w:rsidRPr="004454B7" w:rsidTr="00B41871">
        <w:trPr>
          <w:trHeight w:val="419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B4187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871" w:rsidRPr="004454B7" w:rsidTr="00B41871">
        <w:trPr>
          <w:trHeight w:val="42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4454B7">
              <w:rPr>
                <w:rFonts w:ascii="Arial" w:hAnsi="Arial" w:cs="Arial"/>
                <w:sz w:val="24"/>
                <w:szCs w:val="24"/>
              </w:rPr>
              <w:t>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B4187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871" w:rsidRPr="004454B7" w:rsidTr="00B41871">
        <w:trPr>
          <w:trHeight w:val="195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220,00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B4187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871" w:rsidRPr="004454B7" w:rsidTr="00B41871">
        <w:trPr>
          <w:trHeight w:val="394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708">
              <w:rPr>
                <w:rFonts w:ascii="Arial" w:hAnsi="Arial" w:cs="Arial"/>
                <w:sz w:val="24"/>
                <w:szCs w:val="24"/>
              </w:rPr>
              <w:t>Основное мероприятие: Проведение акций «Внимание – экстремизм!», «Терроризму нет!»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Pr="004454B7" w:rsidRDefault="00B41871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71" w:rsidRDefault="00B41871" w:rsidP="00B41871">
            <w:pPr>
              <w:jc w:val="center"/>
            </w:pPr>
            <w:r w:rsidRPr="00B20233">
              <w:rPr>
                <w:rFonts w:ascii="Arial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4511E5" w:rsidRPr="004454B7" w:rsidTr="004511E5">
        <w:trPr>
          <w:trHeight w:val="427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1E5" w:rsidRPr="004454B7" w:rsidTr="004511E5">
        <w:trPr>
          <w:trHeight w:val="40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4454B7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4454B7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1E5" w:rsidRPr="004454B7" w:rsidTr="004511E5">
        <w:trPr>
          <w:trHeight w:val="1134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B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1E5" w:rsidRPr="004454B7" w:rsidTr="004511E5">
        <w:trPr>
          <w:trHeight w:val="41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 по ЦП: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230,00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11E5" w:rsidRPr="004454B7" w:rsidTr="004511E5">
        <w:trPr>
          <w:trHeight w:val="420"/>
        </w:trPr>
        <w:tc>
          <w:tcPr>
            <w:tcW w:w="144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230,00</w:t>
            </w: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11E5" w:rsidRPr="004454B7" w:rsidTr="004511E5">
        <w:trPr>
          <w:trHeight w:val="261"/>
        </w:trPr>
        <w:tc>
          <w:tcPr>
            <w:tcW w:w="215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F61A2E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F61A2E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11E5" w:rsidRPr="004454B7" w:rsidTr="004511E5">
        <w:trPr>
          <w:trHeight w:val="266"/>
        </w:trPr>
        <w:tc>
          <w:tcPr>
            <w:tcW w:w="215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F61A2E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F61A2E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11E5" w:rsidRPr="004454B7" w:rsidTr="004511E5">
        <w:trPr>
          <w:trHeight w:val="269"/>
        </w:trPr>
        <w:tc>
          <w:tcPr>
            <w:tcW w:w="215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F61A2E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F61A2E" w:rsidRDefault="004511E5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230,00</w:t>
            </w: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454B7" w:rsidRDefault="004511E5" w:rsidP="004511E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434F8" w:rsidRDefault="007434F8" w:rsidP="008414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  <w:sectPr w:rsidR="007434F8" w:rsidSect="007434F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4149D" w:rsidRDefault="0084149D" w:rsidP="008414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48B1">
        <w:rPr>
          <w:rFonts w:ascii="Arial" w:hAnsi="Arial" w:cs="Arial"/>
          <w:b/>
          <w:sz w:val="24"/>
          <w:szCs w:val="24"/>
        </w:rPr>
        <w:lastRenderedPageBreak/>
        <w:t>5. Механизм реализации Подпрограммы</w:t>
      </w:r>
    </w:p>
    <w:p w:rsidR="0084149D" w:rsidRPr="004454B7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54B7">
        <w:rPr>
          <w:rFonts w:ascii="Arial" w:hAnsi="Arial" w:cs="Arial"/>
          <w:sz w:val="24"/>
          <w:szCs w:val="24"/>
        </w:rPr>
        <w:t>Ведущий специалист ГО, ЧС и ПБ является ответственным исполнителем подпрограммы</w:t>
      </w:r>
      <w:r w:rsidR="00B41871">
        <w:rPr>
          <w:rFonts w:ascii="Arial" w:hAnsi="Arial" w:cs="Arial"/>
          <w:sz w:val="24"/>
          <w:szCs w:val="24"/>
        </w:rPr>
        <w:t xml:space="preserve">, </w:t>
      </w:r>
      <w:r w:rsidRPr="004454B7">
        <w:rPr>
          <w:rFonts w:ascii="Arial" w:hAnsi="Arial" w:cs="Arial"/>
          <w:sz w:val="24"/>
          <w:szCs w:val="24"/>
        </w:rPr>
        <w:t>готовит годовой отчет о ходе реализации Подпрограммы.</w:t>
      </w:r>
    </w:p>
    <w:p w:rsidR="0084149D" w:rsidRPr="004454B7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54B7">
        <w:rPr>
          <w:rFonts w:ascii="Arial" w:hAnsi="Arial" w:cs="Arial"/>
          <w:sz w:val="24"/>
          <w:szCs w:val="24"/>
        </w:rPr>
        <w:t>Заместитель главы администрации городского поселения Печенга осуществляет:</w:t>
      </w:r>
    </w:p>
    <w:p w:rsidR="0084149D" w:rsidRPr="004454B7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54B7">
        <w:rPr>
          <w:rFonts w:ascii="Arial" w:hAnsi="Arial" w:cs="Arial"/>
          <w:sz w:val="24"/>
          <w:szCs w:val="24"/>
        </w:rPr>
        <w:t>- текущую координацию и организационно-информационное обеспечение мероприятий реализации Подпрограммы;</w:t>
      </w:r>
    </w:p>
    <w:p w:rsidR="006F1F8C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54B7">
        <w:rPr>
          <w:rFonts w:ascii="Arial" w:hAnsi="Arial" w:cs="Arial"/>
          <w:sz w:val="24"/>
          <w:szCs w:val="24"/>
        </w:rPr>
        <w:t>-</w:t>
      </w:r>
      <w:r w:rsidR="006F1F8C">
        <w:rPr>
          <w:rFonts w:ascii="Arial" w:hAnsi="Arial" w:cs="Arial"/>
          <w:sz w:val="24"/>
          <w:szCs w:val="24"/>
        </w:rPr>
        <w:t xml:space="preserve"> </w:t>
      </w:r>
      <w:r w:rsidRPr="004454B7">
        <w:rPr>
          <w:rFonts w:ascii="Arial" w:hAnsi="Arial" w:cs="Arial"/>
          <w:sz w:val="24"/>
          <w:szCs w:val="24"/>
        </w:rPr>
        <w:t xml:space="preserve">мониторинг показателей оценки результативности в течение всего периода реализации Подпрограммы; </w:t>
      </w:r>
    </w:p>
    <w:p w:rsidR="0084149D" w:rsidRPr="004454B7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54B7">
        <w:rPr>
          <w:rFonts w:ascii="Arial" w:hAnsi="Arial" w:cs="Arial"/>
          <w:sz w:val="24"/>
          <w:szCs w:val="24"/>
        </w:rPr>
        <w:t xml:space="preserve"> -</w:t>
      </w:r>
      <w:r w:rsidR="006F1F8C">
        <w:rPr>
          <w:rFonts w:ascii="Arial" w:hAnsi="Arial" w:cs="Arial"/>
          <w:sz w:val="24"/>
          <w:szCs w:val="24"/>
        </w:rPr>
        <w:t xml:space="preserve"> </w:t>
      </w:r>
      <w:r w:rsidRPr="004454B7">
        <w:rPr>
          <w:rFonts w:ascii="Arial" w:hAnsi="Arial" w:cs="Arial"/>
          <w:sz w:val="24"/>
          <w:szCs w:val="24"/>
        </w:rPr>
        <w:t>работу по корректировке мероприятий Подпрограммы на основании результатов работы в течение года;</w:t>
      </w:r>
    </w:p>
    <w:p w:rsidR="0084149D" w:rsidRPr="004454B7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54B7">
        <w:rPr>
          <w:rFonts w:ascii="Arial" w:hAnsi="Arial" w:cs="Arial"/>
          <w:sz w:val="24"/>
          <w:szCs w:val="24"/>
        </w:rPr>
        <w:t>-</w:t>
      </w:r>
      <w:r w:rsidR="006F1F8C">
        <w:rPr>
          <w:rFonts w:ascii="Arial" w:hAnsi="Arial" w:cs="Arial"/>
          <w:sz w:val="24"/>
          <w:szCs w:val="24"/>
        </w:rPr>
        <w:t xml:space="preserve"> </w:t>
      </w:r>
      <w:r w:rsidRPr="004454B7">
        <w:rPr>
          <w:rFonts w:ascii="Arial" w:hAnsi="Arial" w:cs="Arial"/>
          <w:sz w:val="24"/>
          <w:szCs w:val="24"/>
        </w:rPr>
        <w:t>подведение итогов реализации Подпрограммы.</w:t>
      </w:r>
    </w:p>
    <w:p w:rsidR="0084149D" w:rsidRPr="004454B7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54B7">
        <w:rPr>
          <w:rFonts w:ascii="Arial" w:hAnsi="Arial" w:cs="Arial"/>
          <w:sz w:val="24"/>
          <w:szCs w:val="24"/>
        </w:rPr>
        <w:t>Оценка результатов выполнения Подпрограммы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4454B7">
        <w:rPr>
          <w:rFonts w:ascii="Arial" w:hAnsi="Arial" w:cs="Arial"/>
          <w:sz w:val="24"/>
          <w:szCs w:val="24"/>
        </w:rPr>
        <w:t>осуществляется путем оценки исполнения основных мероприятий Подпрограммы, а также посредством сопоставления достигнутых значений.</w:t>
      </w:r>
    </w:p>
    <w:p w:rsidR="0084149D" w:rsidRPr="004454B7" w:rsidRDefault="0084149D" w:rsidP="008414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49D" w:rsidRPr="00E248B1" w:rsidRDefault="0084149D" w:rsidP="008414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48B1">
        <w:rPr>
          <w:rFonts w:ascii="Arial" w:hAnsi="Arial" w:cs="Arial"/>
          <w:b/>
          <w:sz w:val="24"/>
          <w:szCs w:val="24"/>
        </w:rPr>
        <w:t>6. Оценка эффективности подпрограммы, рисков ее реализации</w:t>
      </w:r>
    </w:p>
    <w:p w:rsidR="0084149D" w:rsidRPr="00E015DF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5DF">
        <w:rPr>
          <w:rFonts w:ascii="Arial" w:hAnsi="Arial" w:cs="Arial"/>
          <w:sz w:val="24"/>
          <w:szCs w:val="24"/>
        </w:rPr>
        <w:t>На решение задач и достижение целей Подпрограммы  могут оказать</w:t>
      </w:r>
      <w:r>
        <w:rPr>
          <w:rFonts w:ascii="Arial" w:hAnsi="Arial" w:cs="Arial"/>
          <w:sz w:val="24"/>
          <w:szCs w:val="24"/>
        </w:rPr>
        <w:t xml:space="preserve"> </w:t>
      </w:r>
      <w:r w:rsidRPr="00E015DF">
        <w:rPr>
          <w:rFonts w:ascii="Arial" w:hAnsi="Arial" w:cs="Arial"/>
          <w:sz w:val="24"/>
          <w:szCs w:val="24"/>
        </w:rPr>
        <w:t>влияние следующие риски:</w:t>
      </w:r>
    </w:p>
    <w:p w:rsidR="0084149D" w:rsidRPr="00E015DF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5DF">
        <w:rPr>
          <w:rFonts w:ascii="Arial" w:hAnsi="Arial" w:cs="Arial"/>
          <w:sz w:val="24"/>
          <w:szCs w:val="24"/>
        </w:rPr>
        <w:t>1. Внутренние риски:</w:t>
      </w:r>
    </w:p>
    <w:p w:rsidR="0084149D" w:rsidRPr="00E015DF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5DF">
        <w:rPr>
          <w:rFonts w:ascii="Arial" w:hAnsi="Arial" w:cs="Arial"/>
          <w:sz w:val="24"/>
          <w:szCs w:val="24"/>
        </w:rPr>
        <w:t>- низкая эффективность использования бюджетных средств;</w:t>
      </w:r>
    </w:p>
    <w:p w:rsidR="0084149D" w:rsidRPr="00E015DF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5DF">
        <w:rPr>
          <w:rFonts w:ascii="Arial" w:hAnsi="Arial" w:cs="Arial"/>
          <w:sz w:val="24"/>
          <w:szCs w:val="24"/>
        </w:rPr>
        <w:t>- необоснованное перераспределение средств, определенных Подпрограммой</w:t>
      </w:r>
      <w:r w:rsidR="00320204">
        <w:rPr>
          <w:rFonts w:ascii="Arial" w:hAnsi="Arial" w:cs="Arial"/>
          <w:sz w:val="24"/>
          <w:szCs w:val="24"/>
        </w:rPr>
        <w:t>,</w:t>
      </w:r>
      <w:r w:rsidRPr="00E015DF">
        <w:rPr>
          <w:rFonts w:ascii="Arial" w:hAnsi="Arial" w:cs="Arial"/>
          <w:sz w:val="24"/>
          <w:szCs w:val="24"/>
        </w:rPr>
        <w:t xml:space="preserve">  в ходе ее реализации.</w:t>
      </w:r>
    </w:p>
    <w:p w:rsidR="0084149D" w:rsidRPr="00E015DF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5DF">
        <w:rPr>
          <w:rFonts w:ascii="Arial" w:hAnsi="Arial" w:cs="Arial"/>
          <w:sz w:val="24"/>
          <w:szCs w:val="24"/>
        </w:rPr>
        <w:t>2. Внешние риски:</w:t>
      </w:r>
    </w:p>
    <w:p w:rsidR="0084149D" w:rsidRPr="00E015DF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5DF">
        <w:rPr>
          <w:rFonts w:ascii="Arial" w:hAnsi="Arial" w:cs="Arial"/>
          <w:sz w:val="24"/>
          <w:szCs w:val="24"/>
        </w:rPr>
        <w:t>- финансовые риски, связанные с недостаточным уровнем бюджетного</w:t>
      </w:r>
      <w:r>
        <w:rPr>
          <w:rFonts w:ascii="Arial" w:hAnsi="Arial" w:cs="Arial"/>
          <w:sz w:val="24"/>
          <w:szCs w:val="24"/>
        </w:rPr>
        <w:t xml:space="preserve"> </w:t>
      </w:r>
      <w:r w:rsidR="006F1F8C">
        <w:rPr>
          <w:rFonts w:ascii="Arial" w:hAnsi="Arial" w:cs="Arial"/>
          <w:sz w:val="24"/>
          <w:szCs w:val="24"/>
        </w:rPr>
        <w:t>финансирования Подпрограммы</w:t>
      </w:r>
      <w:r w:rsidRPr="00E015DF">
        <w:rPr>
          <w:rFonts w:ascii="Arial" w:hAnsi="Arial" w:cs="Arial"/>
          <w:sz w:val="24"/>
          <w:szCs w:val="24"/>
        </w:rPr>
        <w:t>;</w:t>
      </w:r>
    </w:p>
    <w:p w:rsidR="0084149D" w:rsidRPr="00E015DF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5DF">
        <w:rPr>
          <w:rFonts w:ascii="Arial" w:hAnsi="Arial" w:cs="Arial"/>
          <w:sz w:val="24"/>
          <w:szCs w:val="24"/>
        </w:rPr>
        <w:t>- риски законодательных изменений, проявляющиеся в вероятности изменения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E015DF">
        <w:rPr>
          <w:rFonts w:ascii="Arial" w:hAnsi="Arial" w:cs="Arial"/>
          <w:sz w:val="24"/>
          <w:szCs w:val="24"/>
        </w:rPr>
        <w:t>действующих норм, с выходом новых нормативных правовых актов и невозможностью</w:t>
      </w:r>
      <w:r>
        <w:rPr>
          <w:rFonts w:ascii="Arial" w:hAnsi="Arial" w:cs="Arial"/>
          <w:sz w:val="24"/>
          <w:szCs w:val="24"/>
        </w:rPr>
        <w:t xml:space="preserve"> </w:t>
      </w:r>
      <w:r w:rsidRPr="00E015DF">
        <w:rPr>
          <w:rFonts w:ascii="Arial" w:hAnsi="Arial" w:cs="Arial"/>
          <w:sz w:val="24"/>
          <w:szCs w:val="24"/>
        </w:rPr>
        <w:t>выполнения каких-либо обязатель</w:t>
      </w:r>
      <w:proofErr w:type="gramStart"/>
      <w:r w:rsidRPr="00E015DF">
        <w:rPr>
          <w:rFonts w:ascii="Arial" w:hAnsi="Arial" w:cs="Arial"/>
          <w:sz w:val="24"/>
          <w:szCs w:val="24"/>
        </w:rPr>
        <w:t>ств в св</w:t>
      </w:r>
      <w:proofErr w:type="gramEnd"/>
      <w:r w:rsidRPr="00E015DF">
        <w:rPr>
          <w:rFonts w:ascii="Arial" w:hAnsi="Arial" w:cs="Arial"/>
          <w:sz w:val="24"/>
          <w:szCs w:val="24"/>
        </w:rPr>
        <w:t>язи с данными изменениями;</w:t>
      </w:r>
    </w:p>
    <w:p w:rsidR="0084149D" w:rsidRPr="00E015DF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5DF">
        <w:rPr>
          <w:rFonts w:ascii="Arial" w:hAnsi="Arial" w:cs="Arial"/>
          <w:sz w:val="24"/>
          <w:szCs w:val="24"/>
        </w:rPr>
        <w:t>- непредвиденные риски, связанные с резким ухудшением состояния экономики</w:t>
      </w:r>
      <w:r>
        <w:rPr>
          <w:rFonts w:ascii="Arial" w:hAnsi="Arial" w:cs="Arial"/>
          <w:sz w:val="24"/>
          <w:szCs w:val="24"/>
        </w:rPr>
        <w:t xml:space="preserve"> </w:t>
      </w:r>
      <w:r w:rsidRPr="00E015DF">
        <w:rPr>
          <w:rFonts w:ascii="Arial" w:hAnsi="Arial" w:cs="Arial"/>
          <w:sz w:val="24"/>
          <w:szCs w:val="24"/>
        </w:rPr>
        <w:t>вследствие финансового и экономического кризиса, а также природными и</w:t>
      </w:r>
      <w:r>
        <w:rPr>
          <w:rFonts w:ascii="Arial" w:hAnsi="Arial" w:cs="Arial"/>
          <w:sz w:val="24"/>
          <w:szCs w:val="24"/>
        </w:rPr>
        <w:t xml:space="preserve"> </w:t>
      </w:r>
      <w:r w:rsidRPr="00E015DF">
        <w:rPr>
          <w:rFonts w:ascii="Arial" w:hAnsi="Arial" w:cs="Arial"/>
          <w:sz w:val="24"/>
          <w:szCs w:val="24"/>
        </w:rPr>
        <w:t>техногенными авариями, катастрофами и стихийными бедствиями.</w:t>
      </w:r>
    </w:p>
    <w:p w:rsidR="0084149D" w:rsidRPr="00E015DF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5DF">
        <w:rPr>
          <w:rFonts w:ascii="Arial" w:hAnsi="Arial" w:cs="Arial"/>
          <w:sz w:val="24"/>
          <w:szCs w:val="24"/>
        </w:rPr>
        <w:t>К мерам управления вышеуказанными рисками, способными минимизировать</w:t>
      </w:r>
      <w:r>
        <w:rPr>
          <w:rFonts w:ascii="Arial" w:hAnsi="Arial" w:cs="Arial"/>
          <w:sz w:val="24"/>
          <w:szCs w:val="24"/>
        </w:rPr>
        <w:t xml:space="preserve"> </w:t>
      </w:r>
      <w:r w:rsidRPr="00E015DF">
        <w:rPr>
          <w:rFonts w:ascii="Arial" w:hAnsi="Arial" w:cs="Arial"/>
          <w:sz w:val="24"/>
          <w:szCs w:val="24"/>
        </w:rPr>
        <w:t>последствия неблагоприятных явлений и процессов, относятся:</w:t>
      </w:r>
    </w:p>
    <w:p w:rsidR="0084149D" w:rsidRPr="00E015DF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5DF">
        <w:rPr>
          <w:rFonts w:ascii="Arial" w:hAnsi="Arial" w:cs="Arial"/>
          <w:sz w:val="24"/>
          <w:szCs w:val="24"/>
        </w:rPr>
        <w:t xml:space="preserve">- создание эффективной системы </w:t>
      </w:r>
      <w:proofErr w:type="gramStart"/>
      <w:r w:rsidRPr="00E015DF">
        <w:rPr>
          <w:rFonts w:ascii="Arial" w:hAnsi="Arial" w:cs="Arial"/>
          <w:sz w:val="24"/>
          <w:szCs w:val="24"/>
        </w:rPr>
        <w:t>контроля за</w:t>
      </w:r>
      <w:proofErr w:type="gramEnd"/>
      <w:r w:rsidRPr="00E015DF">
        <w:rPr>
          <w:rFonts w:ascii="Arial" w:hAnsi="Arial" w:cs="Arial"/>
          <w:sz w:val="24"/>
          <w:szCs w:val="24"/>
        </w:rPr>
        <w:t xml:space="preserve"> исполнением мероприятий</w:t>
      </w:r>
      <w:r>
        <w:rPr>
          <w:rFonts w:ascii="Arial" w:hAnsi="Arial" w:cs="Arial"/>
          <w:sz w:val="24"/>
          <w:szCs w:val="24"/>
        </w:rPr>
        <w:t xml:space="preserve"> </w:t>
      </w:r>
      <w:r w:rsidRPr="00E015DF">
        <w:rPr>
          <w:rFonts w:ascii="Arial" w:hAnsi="Arial" w:cs="Arial"/>
          <w:sz w:val="24"/>
          <w:szCs w:val="24"/>
        </w:rPr>
        <w:t>Подпрограм</w:t>
      </w:r>
      <w:r w:rsidR="006F1F8C">
        <w:rPr>
          <w:rFonts w:ascii="Arial" w:hAnsi="Arial" w:cs="Arial"/>
          <w:sz w:val="24"/>
          <w:szCs w:val="24"/>
        </w:rPr>
        <w:t>мы</w:t>
      </w:r>
      <w:r w:rsidRPr="00E015DF">
        <w:rPr>
          <w:rFonts w:ascii="Arial" w:hAnsi="Arial" w:cs="Arial"/>
          <w:sz w:val="24"/>
          <w:szCs w:val="24"/>
        </w:rPr>
        <w:t>, эффективностью использования бюджетных средств;</w:t>
      </w:r>
    </w:p>
    <w:p w:rsidR="0084149D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5DF">
        <w:rPr>
          <w:rFonts w:ascii="Arial" w:hAnsi="Arial" w:cs="Arial"/>
          <w:sz w:val="24"/>
          <w:szCs w:val="24"/>
        </w:rPr>
        <w:t>- внесение своевременных изменений в Подпрограмму  и дополнительное</w:t>
      </w:r>
      <w:r>
        <w:rPr>
          <w:rFonts w:ascii="Arial" w:hAnsi="Arial" w:cs="Arial"/>
          <w:sz w:val="24"/>
          <w:szCs w:val="24"/>
        </w:rPr>
        <w:t xml:space="preserve"> </w:t>
      </w:r>
      <w:r w:rsidRPr="00E015DF">
        <w:rPr>
          <w:rFonts w:ascii="Arial" w:hAnsi="Arial" w:cs="Arial"/>
          <w:sz w:val="24"/>
          <w:szCs w:val="24"/>
        </w:rPr>
        <w:t>финансир</w:t>
      </w:r>
      <w:r w:rsidR="006F1F8C">
        <w:rPr>
          <w:rFonts w:ascii="Arial" w:hAnsi="Arial" w:cs="Arial"/>
          <w:sz w:val="24"/>
          <w:szCs w:val="24"/>
        </w:rPr>
        <w:t>ование мероприятий Подпрограммы</w:t>
      </w:r>
      <w:r w:rsidRPr="00E015DF">
        <w:rPr>
          <w:rFonts w:ascii="Arial" w:hAnsi="Arial" w:cs="Arial"/>
          <w:sz w:val="24"/>
          <w:szCs w:val="24"/>
        </w:rPr>
        <w:t>;</w:t>
      </w:r>
    </w:p>
    <w:p w:rsidR="0084149D" w:rsidRPr="00E015DF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5DF">
        <w:rPr>
          <w:rFonts w:ascii="Arial" w:hAnsi="Arial" w:cs="Arial"/>
          <w:sz w:val="24"/>
          <w:szCs w:val="24"/>
        </w:rPr>
        <w:t>- разработка соответствующих мер по контролю межведомственной</w:t>
      </w:r>
      <w:r>
        <w:rPr>
          <w:rFonts w:ascii="Arial" w:hAnsi="Arial" w:cs="Arial"/>
          <w:sz w:val="24"/>
          <w:szCs w:val="24"/>
        </w:rPr>
        <w:t xml:space="preserve"> </w:t>
      </w:r>
      <w:r w:rsidRPr="00E015DF">
        <w:rPr>
          <w:rFonts w:ascii="Arial" w:hAnsi="Arial" w:cs="Arial"/>
          <w:sz w:val="24"/>
          <w:szCs w:val="24"/>
        </w:rPr>
        <w:t>координации в ходе реализации Подпрограммы;</w:t>
      </w:r>
    </w:p>
    <w:p w:rsidR="0084149D" w:rsidRPr="004454B7" w:rsidRDefault="0084149D" w:rsidP="00841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5DF">
        <w:rPr>
          <w:rFonts w:ascii="Arial" w:hAnsi="Arial" w:cs="Arial"/>
          <w:sz w:val="24"/>
          <w:szCs w:val="24"/>
        </w:rPr>
        <w:t>- оперативное реагирование и вн</w:t>
      </w:r>
      <w:r w:rsidR="006F1F8C">
        <w:rPr>
          <w:rFonts w:ascii="Arial" w:hAnsi="Arial" w:cs="Arial"/>
          <w:sz w:val="24"/>
          <w:szCs w:val="24"/>
        </w:rPr>
        <w:t>есение изменений в Подпрограмму</w:t>
      </w:r>
      <w:r w:rsidRPr="00E015DF">
        <w:rPr>
          <w:rFonts w:ascii="Arial" w:hAnsi="Arial" w:cs="Arial"/>
          <w:sz w:val="24"/>
          <w:szCs w:val="24"/>
        </w:rPr>
        <w:t>,</w:t>
      </w:r>
      <w:r w:rsidR="006F1F8C">
        <w:rPr>
          <w:rFonts w:ascii="Arial" w:hAnsi="Arial" w:cs="Arial"/>
          <w:sz w:val="24"/>
          <w:szCs w:val="24"/>
        </w:rPr>
        <w:t xml:space="preserve"> </w:t>
      </w:r>
      <w:r w:rsidRPr="00E015DF">
        <w:rPr>
          <w:rFonts w:ascii="Arial" w:hAnsi="Arial" w:cs="Arial"/>
          <w:sz w:val="24"/>
          <w:szCs w:val="24"/>
        </w:rPr>
        <w:t xml:space="preserve">снижающих воздействие негативных факторов на выполнение задач Подпрограммы </w:t>
      </w:r>
    </w:p>
    <w:p w:rsidR="00A93A88" w:rsidRP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A88" w:rsidRP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A88" w:rsidRP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871" w:rsidRDefault="00B41871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871" w:rsidRDefault="00B41871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871" w:rsidRPr="00A93A88" w:rsidRDefault="00B41871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837" w:rsidRPr="00A9018A" w:rsidRDefault="00032392" w:rsidP="000C0837">
      <w:pPr>
        <w:pStyle w:val="a7"/>
        <w:widowControl w:val="0"/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A9018A">
        <w:rPr>
          <w:rFonts w:ascii="Arial" w:eastAsia="Times New Roman" w:hAnsi="Arial" w:cs="Arial"/>
          <w:b/>
          <w:sz w:val="24"/>
          <w:szCs w:val="24"/>
        </w:rPr>
        <w:lastRenderedPageBreak/>
        <w:t xml:space="preserve">Подпрограмма </w:t>
      </w:r>
      <w:r w:rsidR="000C0837" w:rsidRPr="00A9018A">
        <w:rPr>
          <w:rFonts w:ascii="Arial" w:eastAsia="Times New Roman" w:hAnsi="Arial" w:cs="Arial"/>
          <w:b/>
          <w:sz w:val="24"/>
          <w:szCs w:val="24"/>
        </w:rPr>
        <w:t>«Реализация государственной политики в области</w:t>
      </w:r>
    </w:p>
    <w:p w:rsidR="000C0837" w:rsidRPr="00A9018A" w:rsidRDefault="000C0837" w:rsidP="000C0837">
      <w:pPr>
        <w:pStyle w:val="a7"/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A9018A">
        <w:rPr>
          <w:rFonts w:ascii="Arial" w:eastAsia="Times New Roman" w:hAnsi="Arial" w:cs="Arial"/>
          <w:b/>
          <w:sz w:val="24"/>
          <w:szCs w:val="24"/>
        </w:rPr>
        <w:t xml:space="preserve">гражданской обороны, защиты населения и территорий </w:t>
      </w:r>
      <w:proofErr w:type="gramStart"/>
      <w:r w:rsidRPr="00A9018A">
        <w:rPr>
          <w:rFonts w:ascii="Arial" w:eastAsia="Times New Roman" w:hAnsi="Arial" w:cs="Arial"/>
          <w:b/>
          <w:sz w:val="24"/>
          <w:szCs w:val="24"/>
        </w:rPr>
        <w:t>от</w:t>
      </w:r>
      <w:proofErr w:type="gramEnd"/>
      <w:r w:rsidRPr="00A9018A">
        <w:rPr>
          <w:rFonts w:ascii="Arial" w:eastAsia="Times New Roman" w:hAnsi="Arial" w:cs="Arial"/>
          <w:b/>
          <w:sz w:val="24"/>
          <w:szCs w:val="24"/>
        </w:rPr>
        <w:t xml:space="preserve"> чрезвычайных </w:t>
      </w:r>
    </w:p>
    <w:p w:rsidR="000C0837" w:rsidRPr="00A9018A" w:rsidRDefault="000C0837" w:rsidP="000C0837">
      <w:pPr>
        <w:pStyle w:val="a7"/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A9018A">
        <w:rPr>
          <w:rFonts w:ascii="Arial" w:eastAsia="Times New Roman" w:hAnsi="Arial" w:cs="Arial"/>
          <w:b/>
          <w:sz w:val="24"/>
          <w:szCs w:val="24"/>
        </w:rPr>
        <w:t xml:space="preserve">ситуаций природного и техногенного характера на территории городского </w:t>
      </w:r>
    </w:p>
    <w:p w:rsidR="000C0837" w:rsidRPr="00A9018A" w:rsidRDefault="000C0837" w:rsidP="000C0837">
      <w:pPr>
        <w:pStyle w:val="a7"/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A9018A">
        <w:rPr>
          <w:rFonts w:ascii="Arial" w:eastAsia="Times New Roman" w:hAnsi="Arial" w:cs="Arial"/>
          <w:b/>
          <w:sz w:val="24"/>
          <w:szCs w:val="24"/>
        </w:rPr>
        <w:t>поселения Печенга» на 20</w:t>
      </w:r>
      <w:r w:rsidR="006F1F8C">
        <w:rPr>
          <w:rFonts w:ascii="Arial" w:eastAsia="Times New Roman" w:hAnsi="Arial" w:cs="Arial"/>
          <w:b/>
          <w:sz w:val="24"/>
          <w:szCs w:val="24"/>
        </w:rPr>
        <w:t>20</w:t>
      </w:r>
      <w:r w:rsidRPr="00A9018A">
        <w:rPr>
          <w:rFonts w:ascii="Arial" w:eastAsia="Times New Roman" w:hAnsi="Arial" w:cs="Arial"/>
          <w:b/>
          <w:sz w:val="24"/>
          <w:szCs w:val="24"/>
        </w:rPr>
        <w:t xml:space="preserve"> год</w:t>
      </w:r>
      <w:r w:rsidR="006F1F8C">
        <w:rPr>
          <w:rFonts w:ascii="Arial" w:eastAsia="Times New Roman" w:hAnsi="Arial" w:cs="Arial"/>
          <w:b/>
          <w:sz w:val="24"/>
          <w:szCs w:val="24"/>
        </w:rPr>
        <w:t xml:space="preserve"> и плановый период 2021 и 2022 годы</w:t>
      </w:r>
    </w:p>
    <w:p w:rsidR="000C0837" w:rsidRPr="00A9018A" w:rsidRDefault="000C0837" w:rsidP="000C0837">
      <w:pPr>
        <w:pStyle w:val="a7"/>
        <w:widowControl w:val="0"/>
        <w:autoSpaceDE w:val="0"/>
        <w:autoSpaceDN w:val="0"/>
        <w:spacing w:after="0" w:line="240" w:lineRule="auto"/>
        <w:ind w:left="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032392" w:rsidRPr="00A9018A" w:rsidRDefault="00032392" w:rsidP="000C0837">
      <w:pPr>
        <w:pStyle w:val="a7"/>
        <w:widowControl w:val="0"/>
        <w:autoSpaceDE w:val="0"/>
        <w:autoSpaceDN w:val="0"/>
        <w:spacing w:after="0" w:line="240" w:lineRule="auto"/>
        <w:ind w:left="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A9018A">
        <w:rPr>
          <w:rFonts w:ascii="Arial" w:eastAsia="Times New Roman" w:hAnsi="Arial" w:cs="Arial"/>
          <w:b/>
          <w:sz w:val="24"/>
          <w:szCs w:val="24"/>
        </w:rPr>
        <w:t>Паспорт подпрограммы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36"/>
        <w:gridCol w:w="6942"/>
      </w:tblGrid>
      <w:tr w:rsidR="00032392" w:rsidRPr="00032392" w:rsidTr="00B41871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A9018A" w:rsidRDefault="00032392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A9018A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032392" w:rsidRDefault="000C0837" w:rsidP="006F1F8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C083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«Обеспечение безопасности проживания на  территории   муниципального     образования  городское  поселение  Печенга на  20</w:t>
            </w:r>
            <w:r w:rsidR="006F1F8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</w:t>
            </w:r>
            <w:r w:rsidRPr="000C083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год</w:t>
            </w:r>
            <w:r w:rsidR="006F1F8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и плановый период 2021 и 2022 годы</w:t>
            </w:r>
            <w:r w:rsidRPr="000C083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»</w:t>
            </w:r>
          </w:p>
        </w:tc>
      </w:tr>
      <w:tr w:rsidR="00032392" w:rsidRPr="00032392" w:rsidTr="00B41871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A9018A" w:rsidRDefault="00032392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A9018A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032392" w:rsidRDefault="00032392" w:rsidP="00A9018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032392" w:rsidRPr="00032392" w:rsidTr="00B41871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A9018A" w:rsidRDefault="00032392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A9018A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032392" w:rsidRDefault="000C083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C083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Участие  городского поселения Печенга в функционировании </w:t>
            </w:r>
            <w:r w:rsidR="0084149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службы 112 и </w:t>
            </w:r>
            <w:r w:rsidRPr="000C083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Единой дежурно-диспетчерской службы на территории Печенгского района, готов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ая</w:t>
            </w:r>
            <w:r w:rsidRPr="000C083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к немедленному реагированию при угрозе возникновения и (или) возникновении чрезвычайных ситуаций</w:t>
            </w:r>
          </w:p>
        </w:tc>
      </w:tr>
      <w:tr w:rsidR="00032392" w:rsidRPr="00032392" w:rsidTr="00B41871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A9018A" w:rsidRDefault="00032392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A9018A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Заказчик подпрограммы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032392" w:rsidRDefault="00032392" w:rsidP="00A9018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Администрация город</w:t>
            </w:r>
            <w:r w:rsidR="000C083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ского поселения Печенга</w:t>
            </w:r>
          </w:p>
        </w:tc>
      </w:tr>
      <w:tr w:rsidR="00032392" w:rsidRPr="00032392" w:rsidTr="00B41871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A9018A" w:rsidRDefault="00032392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A9018A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032392" w:rsidRDefault="00F01621" w:rsidP="006F1F8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На </w:t>
            </w:r>
            <w:r w:rsidR="00032392"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</w:t>
            </w:r>
            <w:r w:rsidR="006F1F8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</w:t>
            </w:r>
            <w:r w:rsidR="00032392"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год</w:t>
            </w:r>
            <w:r w:rsidR="006F1F8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и плановый период 2021 и 2022 годы</w:t>
            </w:r>
          </w:p>
        </w:tc>
      </w:tr>
      <w:tr w:rsidR="00032392" w:rsidRPr="00032392" w:rsidTr="00B41871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A9018A" w:rsidRDefault="00032392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A9018A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Финансовое обеспечение подпрограммы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3F" w:rsidRPr="00F01621" w:rsidRDefault="00165D3F" w:rsidP="0016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621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</w:p>
          <w:p w:rsidR="00165D3F" w:rsidRPr="005665D4" w:rsidRDefault="00165D3F" w:rsidP="0016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65D4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>
              <w:rPr>
                <w:rFonts w:ascii="Arial" w:hAnsi="Arial" w:cs="Arial"/>
                <w:sz w:val="24"/>
                <w:szCs w:val="24"/>
              </w:rPr>
              <w:t xml:space="preserve">– 958,80 </w:t>
            </w:r>
            <w:r w:rsidRPr="005665D4">
              <w:rPr>
                <w:rFonts w:ascii="Arial" w:hAnsi="Arial" w:cs="Arial"/>
                <w:sz w:val="24"/>
                <w:szCs w:val="24"/>
              </w:rPr>
              <w:t>тыс. руб., в т. ч.:</w:t>
            </w:r>
          </w:p>
          <w:p w:rsidR="00165D3F" w:rsidRPr="005665D4" w:rsidRDefault="00165D3F" w:rsidP="0016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65D4">
              <w:rPr>
                <w:rFonts w:ascii="Arial" w:hAnsi="Arial" w:cs="Arial"/>
                <w:sz w:val="24"/>
                <w:szCs w:val="24"/>
              </w:rPr>
              <w:t xml:space="preserve">МБ – </w:t>
            </w:r>
            <w:r>
              <w:rPr>
                <w:rFonts w:ascii="Arial" w:hAnsi="Arial" w:cs="Arial"/>
                <w:sz w:val="24"/>
                <w:szCs w:val="24"/>
              </w:rPr>
              <w:t xml:space="preserve">958,80 </w:t>
            </w:r>
            <w:r w:rsidRPr="005665D4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165D3F" w:rsidRPr="00F01621" w:rsidRDefault="00165D3F" w:rsidP="0016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621"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</w:p>
          <w:p w:rsidR="00165D3F" w:rsidRPr="005665D4" w:rsidRDefault="00165D3F" w:rsidP="0016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65D4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>
              <w:rPr>
                <w:rFonts w:ascii="Arial" w:hAnsi="Arial" w:cs="Arial"/>
                <w:sz w:val="24"/>
                <w:szCs w:val="24"/>
              </w:rPr>
              <w:t xml:space="preserve">– 958,80 </w:t>
            </w:r>
            <w:r w:rsidRPr="005665D4">
              <w:rPr>
                <w:rFonts w:ascii="Arial" w:hAnsi="Arial" w:cs="Arial"/>
                <w:sz w:val="24"/>
                <w:szCs w:val="24"/>
              </w:rPr>
              <w:t>тыс. руб., в т. ч.:</w:t>
            </w:r>
          </w:p>
          <w:p w:rsidR="00165D3F" w:rsidRPr="005665D4" w:rsidRDefault="00165D3F" w:rsidP="00165D3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665D4">
              <w:rPr>
                <w:sz w:val="24"/>
                <w:szCs w:val="24"/>
              </w:rPr>
              <w:t xml:space="preserve">МБ – </w:t>
            </w:r>
            <w:r>
              <w:rPr>
                <w:sz w:val="24"/>
                <w:szCs w:val="24"/>
              </w:rPr>
              <w:t xml:space="preserve">958,80 </w:t>
            </w:r>
            <w:r w:rsidRPr="005665D4">
              <w:rPr>
                <w:sz w:val="24"/>
                <w:szCs w:val="24"/>
              </w:rPr>
              <w:t>тыс. руб.</w:t>
            </w:r>
          </w:p>
          <w:p w:rsidR="00165D3F" w:rsidRPr="00F01621" w:rsidRDefault="00165D3F" w:rsidP="0016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621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</w:p>
          <w:p w:rsidR="00165D3F" w:rsidRPr="005665D4" w:rsidRDefault="00165D3F" w:rsidP="0016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65D4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>
              <w:rPr>
                <w:rFonts w:ascii="Arial" w:hAnsi="Arial" w:cs="Arial"/>
                <w:sz w:val="24"/>
                <w:szCs w:val="24"/>
              </w:rPr>
              <w:t xml:space="preserve">– 958,80 </w:t>
            </w:r>
            <w:r w:rsidRPr="005665D4">
              <w:rPr>
                <w:rFonts w:ascii="Arial" w:hAnsi="Arial" w:cs="Arial"/>
                <w:sz w:val="24"/>
                <w:szCs w:val="24"/>
              </w:rPr>
              <w:t>тыс. руб., в т. ч.:</w:t>
            </w:r>
          </w:p>
          <w:p w:rsidR="00032392" w:rsidRPr="00032392" w:rsidRDefault="00165D3F" w:rsidP="00165D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F77DB">
              <w:rPr>
                <w:rFonts w:ascii="Arial" w:hAnsi="Arial" w:cs="Arial"/>
                <w:sz w:val="24"/>
                <w:szCs w:val="24"/>
              </w:rPr>
              <w:t xml:space="preserve">МБ – </w:t>
            </w:r>
            <w:r>
              <w:rPr>
                <w:rFonts w:ascii="Arial" w:hAnsi="Arial" w:cs="Arial"/>
                <w:sz w:val="24"/>
                <w:szCs w:val="24"/>
              </w:rPr>
              <w:t>958,80</w:t>
            </w:r>
            <w:r w:rsidRPr="00CF77DB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</w:tc>
      </w:tr>
      <w:tr w:rsidR="00032392" w:rsidRPr="00032392" w:rsidTr="00B41871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A9018A" w:rsidRDefault="00032392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en-US"/>
              </w:rPr>
            </w:pPr>
            <w:r w:rsidRPr="00A9018A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032392" w:rsidRDefault="000C0837" w:rsidP="00A9018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US"/>
              </w:rPr>
            </w:pPr>
            <w:r w:rsidRPr="000C083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Участие  городского поселения Печенга в функционировании </w:t>
            </w:r>
            <w:r w:rsidR="0084149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службы 112 и </w:t>
            </w:r>
            <w:r w:rsidRPr="000C083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Единой дежурно-диспетчерской службы на территории Печенгского района, готов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ая</w:t>
            </w:r>
            <w:r w:rsidRPr="000C083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к немедленному реагированию при угрозе возникновения и (или) возникновении чрезвычайных ситуаций</w:t>
            </w:r>
          </w:p>
        </w:tc>
      </w:tr>
      <w:tr w:rsidR="003E6284" w:rsidRPr="003E6284" w:rsidTr="00B4187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338" w:type="pct"/>
            <w:shd w:val="clear" w:color="auto" w:fill="auto"/>
          </w:tcPr>
          <w:p w:rsidR="003E6284" w:rsidRPr="00A9018A" w:rsidRDefault="003E6284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9018A">
              <w:rPr>
                <w:rFonts w:ascii="Arial" w:eastAsia="Times New Roman" w:hAnsi="Arial" w:cs="Arial"/>
                <w:b/>
                <w:sz w:val="24"/>
                <w:szCs w:val="24"/>
              </w:rPr>
              <w:t>Адрес размещения подпрограмм</w:t>
            </w:r>
            <w:r w:rsidR="00B41871">
              <w:rPr>
                <w:rFonts w:ascii="Arial" w:eastAsia="Times New Roman" w:hAnsi="Arial" w:cs="Arial"/>
                <w:b/>
                <w:sz w:val="24"/>
                <w:szCs w:val="24"/>
              </w:rPr>
              <w:t>ы</w:t>
            </w:r>
            <w:r w:rsidRPr="00A9018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на официальном сайте городского поселения Печенга</w:t>
            </w:r>
          </w:p>
        </w:tc>
        <w:tc>
          <w:tcPr>
            <w:tcW w:w="3662" w:type="pct"/>
            <w:shd w:val="clear" w:color="auto" w:fill="auto"/>
          </w:tcPr>
          <w:p w:rsidR="003E6284" w:rsidRPr="00A9018A" w:rsidRDefault="003E6284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9018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www.pechenga51.ru</w:t>
            </w:r>
          </w:p>
        </w:tc>
      </w:tr>
    </w:tbl>
    <w:p w:rsidR="003E6284" w:rsidRDefault="003E6284" w:rsidP="003E628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165D3F" w:rsidRDefault="00165D3F" w:rsidP="003E628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032392" w:rsidRPr="00362357" w:rsidRDefault="00032392" w:rsidP="00362357">
      <w:pPr>
        <w:pStyle w:val="a7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</w:rPr>
      </w:pPr>
      <w:r w:rsidRPr="00362357">
        <w:rPr>
          <w:rFonts w:ascii="Arial" w:eastAsia="Times New Roman" w:hAnsi="Arial" w:cs="Arial"/>
          <w:b/>
          <w:sz w:val="24"/>
          <w:szCs w:val="24"/>
        </w:rPr>
        <w:lastRenderedPageBreak/>
        <w:t>Характеристика проблемы,</w:t>
      </w:r>
    </w:p>
    <w:p w:rsidR="00032392" w:rsidRDefault="00032392" w:rsidP="0003239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9018A">
        <w:rPr>
          <w:rFonts w:ascii="Arial" w:eastAsia="Times New Roman" w:hAnsi="Arial" w:cs="Arial"/>
          <w:b/>
          <w:sz w:val="24"/>
          <w:szCs w:val="24"/>
        </w:rPr>
        <w:t xml:space="preserve">на </w:t>
      </w:r>
      <w:proofErr w:type="gramStart"/>
      <w:r w:rsidRPr="00A9018A">
        <w:rPr>
          <w:rFonts w:ascii="Arial" w:eastAsia="Times New Roman" w:hAnsi="Arial" w:cs="Arial"/>
          <w:b/>
          <w:sz w:val="24"/>
          <w:szCs w:val="24"/>
        </w:rPr>
        <w:t>решение</w:t>
      </w:r>
      <w:proofErr w:type="gramEnd"/>
      <w:r w:rsidRPr="00A9018A">
        <w:rPr>
          <w:rFonts w:ascii="Arial" w:eastAsia="Times New Roman" w:hAnsi="Arial" w:cs="Arial"/>
          <w:b/>
          <w:sz w:val="24"/>
          <w:szCs w:val="24"/>
        </w:rPr>
        <w:t xml:space="preserve"> которой направлена подпрограмма</w:t>
      </w:r>
    </w:p>
    <w:p w:rsidR="00A9018A" w:rsidRPr="00A9018A" w:rsidRDefault="00A9018A" w:rsidP="0003239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C0837" w:rsidRPr="000C0837" w:rsidRDefault="000C0837" w:rsidP="000C08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C0837">
        <w:rPr>
          <w:rFonts w:ascii="Arial" w:eastAsia="Times New Roman" w:hAnsi="Arial" w:cs="Arial"/>
          <w:sz w:val="24"/>
          <w:szCs w:val="24"/>
        </w:rPr>
        <w:t xml:space="preserve">На территории </w:t>
      </w:r>
      <w:r>
        <w:rPr>
          <w:rFonts w:ascii="Arial" w:eastAsia="Times New Roman" w:hAnsi="Arial" w:cs="Arial"/>
          <w:sz w:val="24"/>
          <w:szCs w:val="24"/>
        </w:rPr>
        <w:t xml:space="preserve">городского поселения </w:t>
      </w:r>
      <w:r w:rsidRPr="000C0837">
        <w:rPr>
          <w:rFonts w:ascii="Arial" w:eastAsia="Times New Roman" w:hAnsi="Arial" w:cs="Arial"/>
          <w:sz w:val="24"/>
          <w:szCs w:val="24"/>
        </w:rPr>
        <w:t xml:space="preserve">Печенга расположен </w:t>
      </w:r>
      <w:r>
        <w:rPr>
          <w:rFonts w:ascii="Arial" w:eastAsia="Times New Roman" w:hAnsi="Arial" w:cs="Arial"/>
          <w:sz w:val="24"/>
          <w:szCs w:val="24"/>
        </w:rPr>
        <w:t xml:space="preserve">один </w:t>
      </w:r>
      <w:r w:rsidRPr="000C0837">
        <w:rPr>
          <w:rFonts w:ascii="Arial" w:eastAsia="Times New Roman" w:hAnsi="Arial" w:cs="Arial"/>
          <w:sz w:val="24"/>
          <w:szCs w:val="24"/>
        </w:rPr>
        <w:t>потенциально опасный объект</w:t>
      </w:r>
      <w:r w:rsidR="00C92164">
        <w:rPr>
          <w:rFonts w:ascii="Arial" w:eastAsia="Times New Roman" w:hAnsi="Arial" w:cs="Arial"/>
          <w:sz w:val="24"/>
          <w:szCs w:val="24"/>
        </w:rPr>
        <w:t>,</w:t>
      </w:r>
      <w:r w:rsidRPr="000C0837">
        <w:rPr>
          <w:rFonts w:ascii="Arial" w:eastAsia="Times New Roman" w:hAnsi="Arial" w:cs="Arial"/>
          <w:sz w:val="24"/>
          <w:szCs w:val="24"/>
        </w:rPr>
        <w:t xml:space="preserve"> представляющий наибольшую опасность для здоровья и жизни населения, а также окружающей природной среды. Стихийные бедствия, связанные с опасными природными явлениями, пожарами, а также техногенные аварии являются основными источниками возникновения чрезвычайных ситуаций. </w:t>
      </w:r>
    </w:p>
    <w:p w:rsidR="000C0837" w:rsidRPr="000C0837" w:rsidRDefault="000C0837" w:rsidP="000C08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C0837">
        <w:rPr>
          <w:rFonts w:ascii="Arial" w:eastAsia="Times New Roman" w:hAnsi="Arial" w:cs="Arial"/>
          <w:sz w:val="24"/>
          <w:szCs w:val="24"/>
        </w:rPr>
        <w:t>Для предотвращения чрезвычайных ситуаций и ликвидации их негативных последствий существенное значение имеет наличие высокоэффективной системы мер по предупреждению чрезвычайных ситуаций и оперативному реагированию при их ликвидации. В первую очередь к таким мерам относится развитие системы информирования и оповещения населения.  Необходимость защиты населения от возникающих чрезвычайных ситуаций требует повышения готовности аварийно-спасательных формирований, совершенствования их технической оснащенности, особенно в части средств, обеспечивающих эффективный поиск пострадавших при чрезвычайных ситуациях.</w:t>
      </w:r>
    </w:p>
    <w:p w:rsidR="00C92164" w:rsidRDefault="000C0837" w:rsidP="00C921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C0837">
        <w:rPr>
          <w:rFonts w:ascii="Arial" w:eastAsia="Times New Roman" w:hAnsi="Arial" w:cs="Arial"/>
          <w:sz w:val="24"/>
          <w:szCs w:val="24"/>
        </w:rPr>
        <w:t>.</w:t>
      </w:r>
    </w:p>
    <w:p w:rsidR="00032392" w:rsidRPr="00362357" w:rsidRDefault="00032392" w:rsidP="00362357">
      <w:pPr>
        <w:pStyle w:val="a7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62357">
        <w:rPr>
          <w:rFonts w:ascii="Arial" w:eastAsia="Times New Roman" w:hAnsi="Arial" w:cs="Arial"/>
          <w:b/>
          <w:sz w:val="24"/>
          <w:szCs w:val="24"/>
        </w:rPr>
        <w:t>Основные цели и задачи подпрограммы, целевые показатели</w:t>
      </w:r>
    </w:p>
    <w:p w:rsidR="00032392" w:rsidRDefault="00032392" w:rsidP="0003239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9018A">
        <w:rPr>
          <w:rFonts w:ascii="Arial" w:eastAsia="Times New Roman" w:hAnsi="Arial" w:cs="Arial"/>
          <w:b/>
          <w:sz w:val="24"/>
          <w:szCs w:val="24"/>
        </w:rPr>
        <w:t>(индикаторы) реализации подпрограммы</w:t>
      </w:r>
    </w:p>
    <w:p w:rsidR="00362357" w:rsidRPr="00362357" w:rsidRDefault="00362357" w:rsidP="0036235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62357">
        <w:rPr>
          <w:rFonts w:ascii="Arial" w:eastAsia="Times New Roman" w:hAnsi="Arial" w:cs="Arial"/>
          <w:sz w:val="24"/>
          <w:szCs w:val="24"/>
        </w:rPr>
        <w:t>Таблица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1"/>
        <w:gridCol w:w="3937"/>
        <w:gridCol w:w="982"/>
        <w:gridCol w:w="1228"/>
        <w:gridCol w:w="1098"/>
        <w:gridCol w:w="49"/>
        <w:gridCol w:w="1733"/>
      </w:tblGrid>
      <w:tr w:rsidR="00C92164" w:rsidRPr="00032392" w:rsidTr="00362357">
        <w:trPr>
          <w:trHeight w:val="367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№</w:t>
            </w:r>
          </w:p>
          <w:p w:rsidR="00C92164" w:rsidRPr="00032392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/</w:t>
            </w:r>
            <w:proofErr w:type="spellStart"/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Цель, задачи и показатели (индикаторы)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изм</w:t>
            </w:r>
            <w:proofErr w:type="spellEnd"/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Значение показателя (индикатора)</w:t>
            </w:r>
          </w:p>
        </w:tc>
      </w:tr>
      <w:tr w:rsidR="00F6095A" w:rsidRPr="00032392" w:rsidTr="00362357">
        <w:trPr>
          <w:trHeight w:val="48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5A" w:rsidRPr="00032392" w:rsidRDefault="00F6095A" w:rsidP="00A901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5A" w:rsidRPr="00032392" w:rsidRDefault="00F6095A" w:rsidP="00A901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5A" w:rsidRPr="00032392" w:rsidRDefault="00F6095A" w:rsidP="00A901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5A" w:rsidRPr="00032392" w:rsidRDefault="00F6095A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ы</w:t>
            </w: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реализации подпрограммы</w:t>
            </w:r>
          </w:p>
        </w:tc>
      </w:tr>
      <w:tr w:rsidR="00C92164" w:rsidRPr="00032392" w:rsidTr="00362357">
        <w:trPr>
          <w:trHeight w:val="367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F609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</w:t>
            </w:r>
            <w:r w:rsidR="00F6095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F609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</w:t>
            </w:r>
            <w:r w:rsidR="00F6095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F609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</w:t>
            </w:r>
            <w:r w:rsidR="00F6095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22</w:t>
            </w:r>
          </w:p>
        </w:tc>
      </w:tr>
      <w:tr w:rsidR="00C92164" w:rsidRPr="00032392" w:rsidTr="00362357">
        <w:trPr>
          <w:trHeight w:val="26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032392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</w:t>
            </w:r>
          </w:p>
        </w:tc>
      </w:tr>
      <w:tr w:rsidR="003E6284" w:rsidRPr="00032392" w:rsidTr="00362357">
        <w:trPr>
          <w:trHeight w:val="5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Pr="00362357" w:rsidRDefault="003E6284" w:rsidP="00A9018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362357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C92164" w:rsidRPr="00032392" w:rsidTr="00362357">
        <w:trPr>
          <w:trHeight w:val="168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64" w:rsidRPr="00032392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64" w:rsidRPr="00032392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Участие в эффективном функционировании</w:t>
            </w: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="0084149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службы 112 и </w:t>
            </w: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подразделений  «ЕДДС</w:t>
            </w:r>
            <w:proofErr w:type="gramStart"/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»</w:t>
            </w:r>
            <w:r w:rsidR="003E628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="003E628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еченгского района</w:t>
            </w: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, готов</w:t>
            </w:r>
            <w:r w:rsidR="003E628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ая</w:t>
            </w:r>
            <w:r w:rsidRPr="0003239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к немедленному реагированию при угрозе возникновения и (или) возникновении чрезвычайных ситуаций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64" w:rsidRPr="00032392" w:rsidRDefault="003E628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Да/ нет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64" w:rsidRPr="00032392" w:rsidRDefault="003E628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64" w:rsidRPr="00032392" w:rsidRDefault="003E628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64" w:rsidRPr="00032392" w:rsidRDefault="003E628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</w:tr>
      <w:tr w:rsidR="00C30183" w:rsidRPr="00032392" w:rsidTr="00362357">
        <w:trPr>
          <w:trHeight w:val="846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83" w:rsidRDefault="00C30183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83" w:rsidRPr="00F71745" w:rsidRDefault="00C30183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7174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Наличие резервного фонда в целях ликвидации ЧС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83" w:rsidRPr="00F71745" w:rsidRDefault="00C30183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7174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Да/ нет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83" w:rsidRDefault="00C30183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83" w:rsidRDefault="00C30183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83" w:rsidRDefault="00C30183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</w:tr>
      <w:tr w:rsidR="003E6284" w:rsidRPr="00032392" w:rsidTr="00362357">
        <w:trPr>
          <w:trHeight w:val="846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Pr="00032392" w:rsidRDefault="00C30183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7174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Наличие нормативно-правовых актов в области предупреждения и ликвидации чрезвычайных ситуации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7174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Да/ нет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</w:tr>
      <w:tr w:rsidR="003E6284" w:rsidRPr="00032392" w:rsidTr="00362357">
        <w:trPr>
          <w:trHeight w:val="87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Pr="00032392" w:rsidRDefault="00C30183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7174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Мониторинг готовности сил и средств РСЧС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,</w:t>
            </w:r>
            <w:r w:rsidRPr="00F7174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обеспеченности населения средствами защиты от ЧС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7174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Да/ нет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</w:tr>
      <w:tr w:rsidR="003E6284" w:rsidRPr="00032392" w:rsidTr="00362357">
        <w:trPr>
          <w:trHeight w:val="8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Pr="00032392" w:rsidRDefault="00C30183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7174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защитных сооружений гражданской обороны, приведенных в состояние готовности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F71745" w:rsidRPr="00032392" w:rsidTr="00362357">
        <w:trPr>
          <w:trHeight w:val="10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Pr="00032392" w:rsidRDefault="00C30183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7174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Мониторинг готовности системы централизованного оповещения населения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</w:tr>
      <w:tr w:rsidR="00F71745" w:rsidRPr="00032392" w:rsidTr="00362357">
        <w:trPr>
          <w:trHeight w:val="59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Pr="00032392" w:rsidRDefault="00C30183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7174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Мониторинг обеспечения пожарной безопасности населения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</w:tr>
      <w:tr w:rsidR="00F71745" w:rsidRPr="00032392" w:rsidTr="00362357">
        <w:trPr>
          <w:trHeight w:val="168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Pr="00032392" w:rsidRDefault="00C30183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P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Наличие актуальной нормативно-правовой базы в сфере</w:t>
            </w:r>
            <w:r w:rsidR="00F67A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Pr="00F7174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государственной политики в области</w:t>
            </w:r>
          </w:p>
          <w:p w:rsid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7174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гражданской обороны, защиты населения и территорий от чрезвычайных ситуаций природного и техногенного характера на территории городского поселения Печенга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</w:t>
            </w:r>
          </w:p>
        </w:tc>
      </w:tr>
    </w:tbl>
    <w:p w:rsidR="00032392" w:rsidRDefault="00032392" w:rsidP="000323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095A" w:rsidRPr="00362357" w:rsidRDefault="00362357" w:rsidP="00362357">
      <w:pPr>
        <w:pStyle w:val="a7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62357">
        <w:rPr>
          <w:rFonts w:ascii="Arial" w:eastAsia="Times New Roman" w:hAnsi="Arial" w:cs="Arial"/>
          <w:b/>
          <w:sz w:val="24"/>
          <w:szCs w:val="24"/>
        </w:rPr>
        <w:t>Подпрограммные мероприятия</w:t>
      </w:r>
    </w:p>
    <w:p w:rsidR="00362357" w:rsidRDefault="00362357" w:rsidP="0036235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62357" w:rsidRDefault="00362357" w:rsidP="003623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Подпрограмма сформирована с учетом основных направлений деятельности Администрации МО г.п. Печенга на 2020 год и плановый период 2021-2022 годы.</w:t>
      </w:r>
    </w:p>
    <w:p w:rsidR="00362357" w:rsidRPr="00362357" w:rsidRDefault="00362357" w:rsidP="003623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Перечень подпрограммных мероприятий с объемом финансирования и показателями результативности представлены в Таблицах №2, № 3, № 4, № 5.</w:t>
      </w:r>
    </w:p>
    <w:p w:rsidR="00F6095A" w:rsidRDefault="00F6095A" w:rsidP="003623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6095A" w:rsidRDefault="00F6095A" w:rsidP="000323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095A" w:rsidRDefault="00F6095A" w:rsidP="000323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095A" w:rsidRDefault="00F6095A" w:rsidP="000323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095A" w:rsidRDefault="00F6095A" w:rsidP="000323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095A" w:rsidRDefault="00F6095A" w:rsidP="000323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095A" w:rsidRDefault="00F6095A" w:rsidP="000323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095A" w:rsidRDefault="00F6095A" w:rsidP="000323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095A" w:rsidRDefault="00F6095A" w:rsidP="000323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095A" w:rsidRDefault="00F6095A" w:rsidP="000323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095A" w:rsidRDefault="00F6095A" w:rsidP="000323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095A" w:rsidRDefault="00F6095A" w:rsidP="000323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095A" w:rsidRDefault="00F6095A" w:rsidP="000323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095A" w:rsidRDefault="00F6095A" w:rsidP="000323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095A" w:rsidRDefault="00F6095A" w:rsidP="000323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2357" w:rsidRDefault="00362357" w:rsidP="0036235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  <w:sectPr w:rsidR="00362357" w:rsidSect="00DD53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01F7C" w:rsidRPr="00362357" w:rsidRDefault="00362357" w:rsidP="0036235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3.</w:t>
      </w:r>
      <w:r w:rsidR="00401F7C" w:rsidRPr="00362357">
        <w:rPr>
          <w:rFonts w:ascii="Arial" w:eastAsia="Times New Roman" w:hAnsi="Arial" w:cs="Arial"/>
          <w:b/>
          <w:sz w:val="24"/>
          <w:szCs w:val="24"/>
        </w:rPr>
        <w:t>Перечень основных мероприятий подпрограммы</w:t>
      </w:r>
    </w:p>
    <w:p w:rsidR="008B1960" w:rsidRDefault="00362357" w:rsidP="00362357">
      <w:pPr>
        <w:pStyle w:val="a7"/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Таблица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4749"/>
        <w:gridCol w:w="2401"/>
        <w:gridCol w:w="1316"/>
        <w:gridCol w:w="9"/>
        <w:gridCol w:w="1307"/>
        <w:gridCol w:w="1316"/>
        <w:gridCol w:w="2783"/>
      </w:tblGrid>
      <w:tr w:rsidR="008B1960" w:rsidRPr="008B1960" w:rsidTr="00362357">
        <w:trPr>
          <w:trHeight w:val="78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60" w:rsidRPr="008B1960" w:rsidRDefault="008B1960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1960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B1960">
              <w:rPr>
                <w:rFonts w:ascii="Arial" w:eastAsia="Times New Roman" w:hAnsi="Arial" w:cs="Arial"/>
                <w:bCs/>
                <w:sz w:val="24"/>
                <w:szCs w:val="24"/>
              </w:rPr>
              <w:t>/</w:t>
            </w:r>
            <w:proofErr w:type="spellStart"/>
            <w:r w:rsidRPr="008B1960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60" w:rsidRPr="008B1960" w:rsidRDefault="008B1960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bCs/>
                <w:sz w:val="24"/>
                <w:szCs w:val="24"/>
              </w:rPr>
              <w:t>Цели, задачи, мероприятие</w:t>
            </w:r>
          </w:p>
        </w:tc>
        <w:tc>
          <w:tcPr>
            <w:tcW w:w="21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60" w:rsidRPr="008B1960" w:rsidRDefault="008B1960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bCs/>
                <w:sz w:val="24"/>
                <w:szCs w:val="24"/>
              </w:rPr>
              <w:t>Показатели (индикаторы) результативности выполнения основных мероприятий</w:t>
            </w:r>
          </w:p>
          <w:p w:rsidR="008B1960" w:rsidRPr="008B1960" w:rsidRDefault="008B1960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bCs/>
                <w:sz w:val="24"/>
                <w:szCs w:val="24"/>
              </w:rPr>
              <w:t>Источники</w:t>
            </w:r>
          </w:p>
          <w:p w:rsidR="008B1960" w:rsidRPr="008B1960" w:rsidRDefault="008B1960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60" w:rsidRPr="008B1960" w:rsidRDefault="008B1960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bCs/>
                <w:sz w:val="24"/>
                <w:szCs w:val="24"/>
              </w:rPr>
              <w:t>Исполнитель</w:t>
            </w:r>
          </w:p>
        </w:tc>
      </w:tr>
      <w:tr w:rsidR="00A96ACB" w:rsidRPr="008B1960" w:rsidTr="00362357">
        <w:trPr>
          <w:trHeight w:val="780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CB" w:rsidRPr="008B1960" w:rsidRDefault="00A96ACB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B" w:rsidRPr="008B1960" w:rsidRDefault="00A96ACB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B" w:rsidRPr="008B1960" w:rsidRDefault="00A96ACB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показателя, ед. измерения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B" w:rsidRPr="008B1960" w:rsidRDefault="00A96ACB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B" w:rsidRPr="008B1960" w:rsidRDefault="00A96ACB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2021 год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B" w:rsidRPr="008B1960" w:rsidRDefault="00A96ACB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2022 год</w:t>
            </w: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B" w:rsidRPr="008B1960" w:rsidRDefault="00A96ACB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B1960" w:rsidRPr="008B1960" w:rsidTr="0036235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60" w:rsidRPr="00362357" w:rsidRDefault="008B1960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23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Цель: Обеспечение защиты населения от чрезвычайных ситуаций и ликвидация их последствий, выполнение мероприятий гражданской обороны на территории муниципального образования</w:t>
            </w:r>
          </w:p>
        </w:tc>
      </w:tr>
      <w:tr w:rsidR="00A96ACB" w:rsidRPr="008B1960" w:rsidTr="00362357">
        <w:trPr>
          <w:trHeight w:val="158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ACB" w:rsidRPr="00A9018A" w:rsidRDefault="00A96ACB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ACB" w:rsidRPr="008B1960" w:rsidRDefault="00A96ACB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A96ACB" w:rsidRPr="008B1960" w:rsidRDefault="00A96ACB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 xml:space="preserve">Участие в эффективном функционировании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службы 112 и </w:t>
            </w: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единой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дежурно-диспетчерской службы Печенгского района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B" w:rsidRPr="008B1960" w:rsidRDefault="00A96ACB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55DA">
              <w:rPr>
                <w:rFonts w:ascii="Arial" w:eastAsia="Times New Roman" w:hAnsi="Arial" w:cs="Arial"/>
                <w:sz w:val="24"/>
                <w:szCs w:val="24"/>
              </w:rPr>
              <w:t xml:space="preserve">Участие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 содержании службы 112 и ЕДДС</w:t>
            </w:r>
            <w:r w:rsidR="0036235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155DA">
              <w:rPr>
                <w:rFonts w:ascii="Arial" w:eastAsia="Times New Roman" w:hAnsi="Arial" w:cs="Arial"/>
                <w:sz w:val="24"/>
                <w:szCs w:val="24"/>
              </w:rPr>
              <w:t>Печенгского района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(да/нет)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B" w:rsidRPr="008B1960" w:rsidRDefault="00A96ACB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B" w:rsidRPr="008B1960" w:rsidRDefault="00A96ACB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B" w:rsidRPr="008B1960" w:rsidRDefault="00A96ACB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B" w:rsidRPr="008B1960" w:rsidRDefault="00362357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A96ACB" w:rsidRPr="008B1960" w:rsidTr="00362357">
        <w:trPr>
          <w:trHeight w:val="1569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ACB" w:rsidRDefault="00A96ACB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ACB" w:rsidRPr="008B1960" w:rsidRDefault="00A96ACB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 Резервный фонд на чрезвычайны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 ситуации</w:t>
            </w:r>
            <w:r w:rsidRPr="008B1960">
              <w:rPr>
                <w:rFonts w:ascii="Arial" w:eastAsia="Times New Roman" w:hAnsi="Arial" w:cs="Arial"/>
                <w:sz w:val="24"/>
                <w:szCs w:val="24"/>
              </w:rPr>
              <w:t xml:space="preserve"> и ликвидация их последствий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ACB" w:rsidRDefault="00A96ACB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Формирование резервного фонда (да/нет)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B" w:rsidRDefault="00A96ACB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B" w:rsidRDefault="00A96ACB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B" w:rsidRDefault="00A96ACB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B" w:rsidRPr="008B1960" w:rsidRDefault="00362357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362357" w:rsidRPr="008B1960" w:rsidTr="00362357">
        <w:trPr>
          <w:trHeight w:val="1569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357" w:rsidRPr="00A9018A" w:rsidRDefault="00362357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357" w:rsidRPr="008B1960" w:rsidRDefault="00362357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362357" w:rsidRPr="008B1960" w:rsidRDefault="00362357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Актуализация нормативно-правовой базы в сфере государственной политики в области гражданской обороны, защиты населения и территорий от чрезвычайных  ситуаций природного и техногенного характера на территории городского поселения Печенга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357" w:rsidRPr="008B1960" w:rsidRDefault="00362357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Актуальность нормативно- правовой базы (да/нет)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57" w:rsidRPr="008B1960" w:rsidRDefault="00362357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57" w:rsidRPr="008B1960" w:rsidRDefault="00362357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57" w:rsidRPr="008B1960" w:rsidRDefault="00362357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57" w:rsidRPr="008B1960" w:rsidRDefault="00362357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362357" w:rsidRPr="008B1960" w:rsidTr="00362357">
        <w:trPr>
          <w:trHeight w:val="3279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357" w:rsidRPr="00A9018A" w:rsidRDefault="00362357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357" w:rsidRPr="008B1960" w:rsidRDefault="00362357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362357" w:rsidRPr="008B1960" w:rsidRDefault="00362357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органов управления, сил и средств РСЧС к реагированию на ЧС, уровня обеспеченности населения средствами от ЧС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357" w:rsidRPr="008B1960" w:rsidRDefault="00362357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Обеспеченность готовности органов управления</w:t>
            </w:r>
            <w:r w:rsidRPr="00C155DA">
              <w:rPr>
                <w:rFonts w:ascii="Arial" w:eastAsia="Times New Roman" w:hAnsi="Arial" w:cs="Arial"/>
                <w:sz w:val="24"/>
                <w:szCs w:val="24"/>
              </w:rPr>
              <w:t>, сил и средств РСЧС к реагированию на ЧС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(да/нет)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57" w:rsidRPr="008B1960" w:rsidRDefault="00362357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57" w:rsidRPr="008B1960" w:rsidRDefault="00362357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57" w:rsidRPr="008B1960" w:rsidRDefault="00362357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57" w:rsidRPr="008B1960" w:rsidRDefault="00362357" w:rsidP="00362357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7B1ECD" w:rsidRPr="008B1960" w:rsidTr="007B1ECD">
        <w:trPr>
          <w:trHeight w:val="87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C155DA" w:rsidRDefault="007B1ECD" w:rsidP="00A50BB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8B1960" w:rsidRDefault="007B1ECD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7B1ECD" w:rsidRPr="008B1960" w:rsidRDefault="007B1ECD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мероприятия по ГО, защите населения и территории поселения от ЧС природного и техногенного характера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8B1960" w:rsidRDefault="007B1ECD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Кол-во ЧС (ед.)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8B1960" w:rsidRDefault="007B1ECD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8B1960" w:rsidRDefault="007B1ECD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8B1960" w:rsidRDefault="007B1ECD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8B1960" w:rsidRDefault="007B1ECD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7B1ECD" w:rsidRPr="008B1960" w:rsidTr="007B1ECD">
        <w:trPr>
          <w:trHeight w:val="1656"/>
        </w:trPr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C155DA" w:rsidRDefault="007B1ECD" w:rsidP="00A50BB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8B1960" w:rsidRDefault="007B1ECD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7B1ECD" w:rsidRPr="008B1960" w:rsidRDefault="007B1ECD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совершенствование технических систем управления ГО и систем оповещения населения</w:t>
            </w:r>
          </w:p>
        </w:tc>
        <w:tc>
          <w:tcPr>
            <w:tcW w:w="8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8B1960" w:rsidRDefault="007B1ECD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Актуальность </w:t>
            </w:r>
            <w:r w:rsidRPr="00C155DA">
              <w:rPr>
                <w:rFonts w:ascii="Arial" w:eastAsia="Times New Roman" w:hAnsi="Arial" w:cs="Arial"/>
                <w:sz w:val="24"/>
                <w:szCs w:val="24"/>
              </w:rPr>
              <w:t>технических систем управления ГО и систем оповещения населения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(да/нет)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8B1960" w:rsidRDefault="007B1ECD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8B1960" w:rsidRDefault="007B1ECD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8B1960" w:rsidRDefault="007B1ECD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8B1960" w:rsidRDefault="007B1ECD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7B1ECD" w:rsidRPr="008B1960" w:rsidTr="007B1ECD">
        <w:trPr>
          <w:trHeight w:val="1380"/>
        </w:trPr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Default="007B1ECD" w:rsidP="00A50BB9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  <w:p w:rsidR="007B1ECD" w:rsidRPr="009C6116" w:rsidRDefault="007B1ECD" w:rsidP="00A50BB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8B1960" w:rsidRDefault="007B1ECD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7B1ECD" w:rsidRPr="008B1960" w:rsidRDefault="007B1ECD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1960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безопасности, защиты от ЧС природного и техногенного характера, безопасности на водных объектах, проведение аварийно-спасательных работ на территории городского поселения Печенга</w:t>
            </w:r>
          </w:p>
        </w:tc>
        <w:tc>
          <w:tcPr>
            <w:tcW w:w="8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8B1960" w:rsidRDefault="007B1ECD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Обеспеченность мерами пожарной безопасности (да/нет)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8B1960" w:rsidRDefault="007B1ECD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8B1960" w:rsidRDefault="007B1ECD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8B1960" w:rsidRDefault="007B1ECD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8B1960" w:rsidRDefault="007B1ECD" w:rsidP="007B1EC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</w:tbl>
    <w:p w:rsidR="009C6116" w:rsidRPr="00A9018A" w:rsidRDefault="009C6116" w:rsidP="00A9018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6116" w:rsidRDefault="009C6116" w:rsidP="008B1960">
      <w:pPr>
        <w:pStyle w:val="a7"/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B1960" w:rsidRPr="007B1ECD" w:rsidRDefault="008B1960" w:rsidP="007B1ECD">
      <w:pPr>
        <w:pStyle w:val="a7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B1ECD">
        <w:rPr>
          <w:rFonts w:ascii="Arial" w:eastAsia="Times New Roman" w:hAnsi="Arial" w:cs="Arial"/>
          <w:b/>
          <w:sz w:val="24"/>
          <w:szCs w:val="24"/>
        </w:rPr>
        <w:lastRenderedPageBreak/>
        <w:t>Объемы финансирования</w:t>
      </w:r>
      <w:r w:rsidR="004511E5" w:rsidRPr="007B1ECD">
        <w:rPr>
          <w:rFonts w:ascii="Arial" w:eastAsia="Times New Roman" w:hAnsi="Arial" w:cs="Arial"/>
          <w:b/>
          <w:sz w:val="24"/>
          <w:szCs w:val="24"/>
        </w:rPr>
        <w:t xml:space="preserve"> на 2020 год</w:t>
      </w:r>
    </w:p>
    <w:p w:rsidR="00401F7C" w:rsidRPr="00401F7C" w:rsidRDefault="007B1ECD" w:rsidP="007B1EC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Таблица №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4529"/>
        <w:gridCol w:w="1653"/>
        <w:gridCol w:w="2286"/>
        <w:gridCol w:w="60"/>
        <w:gridCol w:w="2266"/>
        <w:gridCol w:w="27"/>
        <w:gridCol w:w="3064"/>
      </w:tblGrid>
      <w:tr w:rsidR="00A96ACB" w:rsidRPr="007B1ECD" w:rsidTr="007B1ECD">
        <w:trPr>
          <w:trHeight w:val="194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B" w:rsidRPr="007B1ECD" w:rsidRDefault="00A96ACB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1E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1E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B1E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7B1E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B" w:rsidRPr="007B1ECD" w:rsidRDefault="00A96ACB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1E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Цели, задачи, мероприятие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B" w:rsidRPr="007B1ECD" w:rsidRDefault="00A96ACB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1E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B" w:rsidRPr="007B1ECD" w:rsidRDefault="00A96ACB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1E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</w:t>
            </w:r>
          </w:p>
          <w:p w:rsidR="00A96ACB" w:rsidRPr="007B1ECD" w:rsidRDefault="00A96ACB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1E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B" w:rsidRPr="007B1ECD" w:rsidRDefault="00A96ACB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1E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Объем финансирования,</w:t>
            </w:r>
          </w:p>
          <w:p w:rsidR="00A96ACB" w:rsidRPr="007B1ECD" w:rsidRDefault="00A96ACB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1E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тысяч рублей</w:t>
            </w:r>
          </w:p>
          <w:p w:rsidR="00A96ACB" w:rsidRPr="007B1ECD" w:rsidRDefault="00A96ACB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96ACB" w:rsidRPr="007B1ECD" w:rsidRDefault="00A96ACB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B" w:rsidRPr="007B1ECD" w:rsidRDefault="00A96ACB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1E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401F7C" w:rsidRPr="007B1ECD" w:rsidTr="007B1EC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7B1ECD" w:rsidRDefault="00401F7C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1E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7B1ECD" w:rsidRDefault="00401F7C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1E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7B1ECD" w:rsidRDefault="00401F7C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1E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7B1ECD" w:rsidRDefault="00401F7C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1E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7B1ECD" w:rsidRDefault="00401F7C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1E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7B1ECD" w:rsidRDefault="00401F7C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1E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401F7C" w:rsidRPr="00401F7C" w:rsidTr="007B1ECD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Цель:</w:t>
            </w:r>
            <w:r w:rsidRPr="00401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Обеспечение защиты населения от чрезвычайных ситуаций и ликвидация их последствий, выполнение мероприятий гражданской обороны на территории муниципального образования</w:t>
            </w:r>
          </w:p>
          <w:p w:rsidR="00401F7C" w:rsidRPr="00401F7C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511E5" w:rsidRPr="00401F7C" w:rsidTr="007B1ECD">
        <w:trPr>
          <w:trHeight w:val="44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01F7C" w:rsidRDefault="004511E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Default="004511E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4511E5" w:rsidRPr="00401F7C" w:rsidRDefault="004511E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Участие в эффективном функционировании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службы 112 и 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 xml:space="preserve">единой дежурно-диспетчерской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службы Печенгского района и службы 112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01F7C" w:rsidRDefault="004511E5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01F7C" w:rsidRDefault="004511E5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01F7C" w:rsidRDefault="004511E5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01F7C" w:rsidRDefault="004511E5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7B1ECD">
              <w:rPr>
                <w:rFonts w:ascii="Arial" w:eastAsia="Times New Roman" w:hAnsi="Arial" w:cs="Arial"/>
                <w:sz w:val="24"/>
                <w:szCs w:val="24"/>
              </w:rPr>
              <w:t>МО г.п. Печенга</w:t>
            </w:r>
          </w:p>
        </w:tc>
      </w:tr>
      <w:tr w:rsidR="004511E5" w:rsidRPr="00401F7C" w:rsidTr="007B1ECD">
        <w:trPr>
          <w:trHeight w:val="413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01F7C" w:rsidRDefault="004511E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01F7C" w:rsidRDefault="004511E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01F7C" w:rsidRDefault="004511E5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01F7C" w:rsidRDefault="004511E5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01F7C" w:rsidRDefault="004511E5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01F7C" w:rsidRDefault="004511E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11E5" w:rsidRPr="00401F7C" w:rsidTr="007B1ECD">
        <w:trPr>
          <w:trHeight w:val="300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01F7C" w:rsidRDefault="004511E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01F7C" w:rsidRDefault="004511E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01F7C" w:rsidRDefault="004511E5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01F7C" w:rsidRDefault="004511E5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E5" w:rsidRPr="00401F7C" w:rsidRDefault="004511E5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858,80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1E5" w:rsidRPr="00401F7C" w:rsidRDefault="004511E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C0EBA" w:rsidRPr="00401F7C" w:rsidTr="007B1ECD">
        <w:trPr>
          <w:trHeight w:val="859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BA" w:rsidRPr="00401F7C" w:rsidRDefault="004C0EBA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BA" w:rsidRPr="00401F7C" w:rsidRDefault="004C0EBA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BA" w:rsidRPr="00401F7C" w:rsidRDefault="00A16CA4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BA" w:rsidRPr="00401F7C" w:rsidRDefault="00A16CA4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  <w:p w:rsidR="004C0EBA" w:rsidRPr="00401F7C" w:rsidRDefault="004C0EBA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BA" w:rsidRPr="00401F7C" w:rsidRDefault="004511E5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858,80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BA" w:rsidRPr="00401F7C" w:rsidRDefault="004C0EBA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1ECD" w:rsidRPr="00401F7C" w:rsidTr="007B1ECD">
        <w:trPr>
          <w:trHeight w:val="40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мероприятие: Резервный фонд на 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чрезвычайны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итуаци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 xml:space="preserve"> и ликвидация их последствий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Default="007B1ECD" w:rsidP="007B1ECD">
            <w:pPr>
              <w:jc w:val="center"/>
            </w:pPr>
            <w:r w:rsidRPr="004360DD"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7B1ECD" w:rsidRPr="00401F7C" w:rsidTr="007B1ECD">
        <w:trPr>
          <w:trHeight w:val="410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1ECD" w:rsidRPr="00401F7C" w:rsidTr="007B1ECD">
        <w:trPr>
          <w:trHeight w:val="415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1ECD" w:rsidRPr="00401F7C" w:rsidTr="007B1ECD">
        <w:trPr>
          <w:trHeight w:val="421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BC4C13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Pr="00BC4C13">
              <w:rPr>
                <w:rFonts w:ascii="Arial" w:eastAsia="Times New Roman" w:hAnsi="Arial" w:cs="Arial"/>
                <w:b/>
                <w:sz w:val="24"/>
                <w:szCs w:val="24"/>
              </w:rPr>
              <w:t>00,0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1ECD" w:rsidRPr="00401F7C" w:rsidTr="007B1ECD">
        <w:trPr>
          <w:trHeight w:val="41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Актуализация норм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 xml:space="preserve">ативно-правовой базы </w:t>
            </w:r>
            <w:r w:rsidRPr="001F52B8">
              <w:rPr>
                <w:rFonts w:ascii="Arial" w:eastAsia="Times New Roman" w:hAnsi="Arial" w:cs="Arial"/>
                <w:sz w:val="24"/>
                <w:szCs w:val="24"/>
              </w:rPr>
              <w:t>в сфере государственной политики в области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F52B8">
              <w:rPr>
                <w:rFonts w:ascii="Arial" w:eastAsia="Times New Roman" w:hAnsi="Arial" w:cs="Arial"/>
                <w:sz w:val="24"/>
                <w:szCs w:val="24"/>
              </w:rPr>
              <w:t xml:space="preserve">гражданской </w:t>
            </w:r>
            <w:r w:rsidRPr="001F52B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обороны, защиты населения и территорий от чрезвычайных ситуаций природного и техногенного характера на территории городского поселения Печенга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Default="007B1ECD" w:rsidP="007B1ECD">
            <w:pPr>
              <w:jc w:val="center"/>
            </w:pPr>
            <w:r w:rsidRPr="004360DD"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7B1ECD" w:rsidRPr="00401F7C" w:rsidTr="007B1ECD">
        <w:trPr>
          <w:trHeight w:val="419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1ECD" w:rsidRPr="00401F7C" w:rsidTr="007B1ECD">
        <w:trPr>
          <w:trHeight w:val="411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1ECD" w:rsidRPr="00401F7C" w:rsidTr="007B1ECD">
        <w:trPr>
          <w:trHeight w:val="19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1ECD" w:rsidRPr="00401F7C" w:rsidTr="007B1ECD">
        <w:trPr>
          <w:trHeight w:val="37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беспечение готовности органов управления, сил и средств РСЧС к реагированию на ЧС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уровня обеспеченности населения средствами от ЧС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Default="007B1ECD" w:rsidP="007B1ECD">
            <w:pPr>
              <w:jc w:val="center"/>
            </w:pPr>
            <w:r w:rsidRPr="004360DD"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7B1ECD" w:rsidRPr="00401F7C" w:rsidTr="007B1ECD">
        <w:trPr>
          <w:trHeight w:val="422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1ECD" w:rsidRPr="00401F7C" w:rsidTr="007B1ECD">
        <w:trPr>
          <w:trHeight w:val="414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1ECD" w:rsidRPr="00401F7C" w:rsidTr="007B1ECD">
        <w:trPr>
          <w:trHeight w:val="180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1ECD" w:rsidRPr="00401F7C" w:rsidTr="007B1ECD">
        <w:trPr>
          <w:trHeight w:val="419"/>
        </w:trPr>
        <w:tc>
          <w:tcPr>
            <w:tcW w:w="30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5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ероприяти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 xml:space="preserve"> по ГО, защите населения и территории поселения от ЧС природного и техногенного характера</w:t>
            </w:r>
          </w:p>
        </w:tc>
        <w:tc>
          <w:tcPr>
            <w:tcW w:w="5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Default="007B1ECD" w:rsidP="007B1ECD">
            <w:pPr>
              <w:jc w:val="center"/>
            </w:pPr>
            <w:r w:rsidRPr="004360DD"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7B1ECD" w:rsidRPr="00401F7C" w:rsidTr="007B1ECD">
        <w:trPr>
          <w:trHeight w:val="412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1ECD" w:rsidRPr="00401F7C" w:rsidTr="007B1ECD">
        <w:trPr>
          <w:trHeight w:val="418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1ECD" w:rsidRPr="00401F7C" w:rsidTr="007B1ECD">
        <w:trPr>
          <w:trHeight w:val="152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1ECD" w:rsidRPr="00401F7C" w:rsidTr="007B1ECD">
        <w:trPr>
          <w:trHeight w:val="443"/>
        </w:trPr>
        <w:tc>
          <w:tcPr>
            <w:tcW w:w="30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15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45C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8D530E">
              <w:rPr>
                <w:rFonts w:ascii="Arial" w:eastAsia="Times New Roman" w:hAnsi="Arial" w:cs="Arial"/>
                <w:sz w:val="24"/>
                <w:szCs w:val="24"/>
              </w:rPr>
              <w:t>овершенствование технических систем управления ГО и систем оповещения населения</w:t>
            </w:r>
          </w:p>
        </w:tc>
        <w:tc>
          <w:tcPr>
            <w:tcW w:w="5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A16CA4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6C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Default="007B1ECD" w:rsidP="007B1ECD">
            <w:pPr>
              <w:jc w:val="center"/>
            </w:pPr>
            <w:r w:rsidRPr="004360DD"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7B1ECD" w:rsidRPr="00401F7C" w:rsidTr="007B1ECD">
        <w:trPr>
          <w:trHeight w:val="422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A16CA4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6C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1ECD" w:rsidRPr="00401F7C" w:rsidTr="007B1ECD">
        <w:trPr>
          <w:trHeight w:val="400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A16CA4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6C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1ECD" w:rsidRPr="00401F7C" w:rsidTr="007B1ECD">
        <w:trPr>
          <w:trHeight w:val="433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7B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1ECD" w:rsidRPr="00401F7C" w:rsidTr="007B1ECD">
        <w:trPr>
          <w:trHeight w:val="397"/>
        </w:trPr>
        <w:tc>
          <w:tcPr>
            <w:tcW w:w="30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15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ECD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45C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7B1ECD" w:rsidRPr="00401F7C" w:rsidRDefault="007B1ECD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530E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безопасности, защит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Pr="008D530E">
              <w:rPr>
                <w:rFonts w:ascii="Arial" w:eastAsia="Times New Roman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ЧС при</w:t>
            </w:r>
            <w:r w:rsidRPr="008D530E">
              <w:rPr>
                <w:rFonts w:ascii="Arial" w:eastAsia="Times New Roman" w:hAnsi="Arial" w:cs="Arial"/>
                <w:sz w:val="24"/>
                <w:szCs w:val="24"/>
              </w:rPr>
              <w:t xml:space="preserve">родного и техногенного характера, безопасности на водных объектах, проведение аварийно-спасательных работ на территории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городского поселения Печенга</w:t>
            </w:r>
          </w:p>
        </w:tc>
        <w:tc>
          <w:tcPr>
            <w:tcW w:w="5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401F7C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Pr="00A16CA4" w:rsidRDefault="007B1ECD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6C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CD" w:rsidRDefault="007B1ECD" w:rsidP="007B1ECD">
            <w:pPr>
              <w:jc w:val="center"/>
            </w:pPr>
            <w:r w:rsidRPr="004360DD"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896F7F" w:rsidRPr="00401F7C" w:rsidTr="007B1ECD">
        <w:trPr>
          <w:trHeight w:val="418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Pr="00401F7C" w:rsidRDefault="00896F7F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Pr="00401F7C" w:rsidRDefault="00896F7F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A16CA4" w:rsidRDefault="00896F7F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6C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6F7F" w:rsidRPr="00401F7C" w:rsidTr="007B1ECD">
        <w:trPr>
          <w:trHeight w:val="423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Pr="00401F7C" w:rsidRDefault="00896F7F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Pr="00401F7C" w:rsidRDefault="00896F7F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A16CA4" w:rsidRDefault="00896F7F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6C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45C7" w:rsidRPr="00401F7C" w:rsidTr="007B1ECD">
        <w:trPr>
          <w:trHeight w:val="152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401F7C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401F7C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401F7C" w:rsidRDefault="00A16CA4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401F7C" w:rsidRDefault="00A16CA4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401F7C" w:rsidRDefault="0053794C" w:rsidP="00A16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</w:t>
            </w:r>
            <w:r w:rsidR="008D530E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="00A16CA4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401F7C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0744" w:rsidRPr="004454B7" w:rsidTr="007B1ECD">
        <w:trPr>
          <w:trHeight w:val="414"/>
        </w:trPr>
        <w:tc>
          <w:tcPr>
            <w:tcW w:w="23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44" w:rsidRPr="004454B7" w:rsidRDefault="00380744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 по ЦП: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44" w:rsidRPr="004454B7" w:rsidRDefault="00380744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МБ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44" w:rsidRPr="004454B7" w:rsidRDefault="00896F7F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958,80</w:t>
            </w:r>
          </w:p>
        </w:tc>
        <w:tc>
          <w:tcPr>
            <w:tcW w:w="10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44" w:rsidRPr="004454B7" w:rsidRDefault="00380744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0744" w:rsidRPr="004454B7" w:rsidTr="007B1ECD">
        <w:trPr>
          <w:trHeight w:val="420"/>
        </w:trPr>
        <w:tc>
          <w:tcPr>
            <w:tcW w:w="18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744" w:rsidRDefault="00380744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44" w:rsidRDefault="00380744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44" w:rsidRPr="004454B7" w:rsidRDefault="00380744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44" w:rsidRPr="004454B7" w:rsidRDefault="00380744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958,80</w:t>
            </w:r>
          </w:p>
        </w:tc>
        <w:tc>
          <w:tcPr>
            <w:tcW w:w="104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44" w:rsidRPr="004454B7" w:rsidRDefault="00380744" w:rsidP="004511E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0744" w:rsidRPr="004454B7" w:rsidTr="007B1ECD">
        <w:trPr>
          <w:trHeight w:val="261"/>
        </w:trPr>
        <w:tc>
          <w:tcPr>
            <w:tcW w:w="23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744" w:rsidRDefault="00380744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44" w:rsidRPr="00F61A2E" w:rsidRDefault="00380744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44" w:rsidRPr="00F61A2E" w:rsidRDefault="00380744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44" w:rsidRPr="004454B7" w:rsidRDefault="00380744" w:rsidP="004511E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0744" w:rsidRPr="004454B7" w:rsidTr="007B1ECD">
        <w:trPr>
          <w:trHeight w:val="266"/>
        </w:trPr>
        <w:tc>
          <w:tcPr>
            <w:tcW w:w="23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744" w:rsidRDefault="00380744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44" w:rsidRPr="00F61A2E" w:rsidRDefault="00380744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44" w:rsidRPr="00F61A2E" w:rsidRDefault="00380744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44" w:rsidRPr="004454B7" w:rsidRDefault="00380744" w:rsidP="004511E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0744" w:rsidRPr="004454B7" w:rsidTr="007B1ECD">
        <w:trPr>
          <w:trHeight w:val="269"/>
        </w:trPr>
        <w:tc>
          <w:tcPr>
            <w:tcW w:w="23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744" w:rsidRDefault="00380744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44" w:rsidRPr="00F61A2E" w:rsidRDefault="00380744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44" w:rsidRPr="00F61A2E" w:rsidRDefault="00380744" w:rsidP="004511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958,80</w:t>
            </w:r>
          </w:p>
        </w:tc>
        <w:tc>
          <w:tcPr>
            <w:tcW w:w="104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44" w:rsidRPr="004454B7" w:rsidRDefault="00380744" w:rsidP="004511E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80744" w:rsidRDefault="00380744" w:rsidP="00380744">
      <w:pPr>
        <w:pStyle w:val="a7"/>
        <w:spacing w:after="0" w:line="240" w:lineRule="auto"/>
        <w:rPr>
          <w:rFonts w:ascii="Arial" w:hAnsi="Arial" w:cs="Arial"/>
          <w:sz w:val="24"/>
          <w:szCs w:val="24"/>
        </w:rPr>
      </w:pPr>
    </w:p>
    <w:p w:rsidR="00896F7F" w:rsidRPr="00896F7F" w:rsidRDefault="00E86355" w:rsidP="00E86355">
      <w:pPr>
        <w:widowControl w:val="0"/>
        <w:autoSpaceDE w:val="0"/>
        <w:autoSpaceDN w:val="0"/>
        <w:spacing w:after="0" w:line="240" w:lineRule="auto"/>
        <w:ind w:left="2552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4.</w:t>
      </w:r>
      <w:r w:rsidR="00896F7F" w:rsidRPr="00896F7F">
        <w:rPr>
          <w:rFonts w:ascii="Arial" w:eastAsia="Times New Roman" w:hAnsi="Arial" w:cs="Arial"/>
          <w:b/>
          <w:sz w:val="24"/>
          <w:szCs w:val="24"/>
        </w:rPr>
        <w:t>Объемы финансирования на 202</w:t>
      </w:r>
      <w:r w:rsidR="00896F7F">
        <w:rPr>
          <w:rFonts w:ascii="Arial" w:eastAsia="Times New Roman" w:hAnsi="Arial" w:cs="Arial"/>
          <w:b/>
          <w:sz w:val="24"/>
          <w:szCs w:val="24"/>
        </w:rPr>
        <w:t>1</w:t>
      </w:r>
      <w:r w:rsidR="00896F7F" w:rsidRPr="00896F7F">
        <w:rPr>
          <w:rFonts w:ascii="Arial" w:eastAsia="Times New Roman" w:hAnsi="Arial" w:cs="Arial"/>
          <w:b/>
          <w:sz w:val="24"/>
          <w:szCs w:val="24"/>
        </w:rPr>
        <w:t xml:space="preserve"> год</w:t>
      </w:r>
    </w:p>
    <w:p w:rsidR="00896F7F" w:rsidRPr="00401F7C" w:rsidRDefault="00E86355" w:rsidP="00E8635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Таблица №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4529"/>
        <w:gridCol w:w="1653"/>
        <w:gridCol w:w="2286"/>
        <w:gridCol w:w="60"/>
        <w:gridCol w:w="2266"/>
        <w:gridCol w:w="27"/>
        <w:gridCol w:w="3064"/>
      </w:tblGrid>
      <w:tr w:rsidR="00896F7F" w:rsidRPr="00E86355" w:rsidTr="00E86355">
        <w:trPr>
          <w:trHeight w:val="194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Цели, задачи, мероприятие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</w:t>
            </w:r>
          </w:p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Объем финансирования,</w:t>
            </w:r>
          </w:p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тысяч рублей</w:t>
            </w:r>
          </w:p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896F7F" w:rsidRPr="00E86355" w:rsidTr="00E86355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896F7F" w:rsidRPr="00401F7C" w:rsidTr="00E86355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Цель:</w:t>
            </w:r>
            <w:r w:rsidRPr="00401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Обеспечение защиты населения от чрезвычайных ситуаций и ликвидация их последствий, выполнение мероприятий гражданской обороны на территории муниципального образования</w:t>
            </w:r>
          </w:p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4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Участие в эффективном функционировании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службы 112 и 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 xml:space="preserve">единой дежурно-диспетчерской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службы Печенгского района и службы 112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E86355">
            <w:pPr>
              <w:jc w:val="center"/>
            </w:pPr>
            <w:r w:rsidRPr="007F226A"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E86355" w:rsidRPr="00401F7C" w:rsidTr="00E86355">
        <w:trPr>
          <w:trHeight w:val="413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300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858,80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859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858,80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0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мероприятие: Резервный фонд на 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чрезвычайны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итуаци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ликвидация их последствий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E86355">
            <w:pPr>
              <w:jc w:val="center"/>
            </w:pPr>
            <w:r w:rsidRPr="007F226A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МО г.п. </w:t>
            </w:r>
            <w:r w:rsidRPr="007F226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Печенга</w:t>
            </w:r>
          </w:p>
        </w:tc>
      </w:tr>
      <w:tr w:rsidR="00E86355" w:rsidRPr="00401F7C" w:rsidTr="00E86355">
        <w:trPr>
          <w:trHeight w:val="410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15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21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BC4C13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Pr="00BC4C13">
              <w:rPr>
                <w:rFonts w:ascii="Arial" w:eastAsia="Times New Roman" w:hAnsi="Arial" w:cs="Arial"/>
                <w:b/>
                <w:sz w:val="24"/>
                <w:szCs w:val="24"/>
              </w:rPr>
              <w:t>00,0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1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Актуализация норм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 xml:space="preserve">ативно-правовой базы </w:t>
            </w:r>
            <w:r w:rsidRPr="001F52B8">
              <w:rPr>
                <w:rFonts w:ascii="Arial" w:eastAsia="Times New Roman" w:hAnsi="Arial" w:cs="Arial"/>
                <w:sz w:val="24"/>
                <w:szCs w:val="24"/>
              </w:rPr>
              <w:t>в сфере государственной политики в области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F52B8">
              <w:rPr>
                <w:rFonts w:ascii="Arial" w:eastAsia="Times New Roman" w:hAnsi="Arial" w:cs="Arial"/>
                <w:sz w:val="24"/>
                <w:szCs w:val="24"/>
              </w:rPr>
              <w:t>гражданской обороны, защиты населения и территорий от чрезвычайных ситуаций природного и техногенного характера на территории городского поселения Печенга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E86355">
            <w:pPr>
              <w:jc w:val="center"/>
            </w:pPr>
            <w:r w:rsidRPr="007F226A"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E86355" w:rsidRPr="00401F7C" w:rsidTr="00E86355">
        <w:trPr>
          <w:trHeight w:val="419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11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19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37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беспечение готовности органов управления, сил и средств РСЧС к реагированию на ЧС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уровня обеспеченности населения средствами от ЧС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E86355">
            <w:pPr>
              <w:jc w:val="center"/>
            </w:pPr>
            <w:r w:rsidRPr="007F226A"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E86355" w:rsidRPr="00401F7C" w:rsidTr="00E86355">
        <w:trPr>
          <w:trHeight w:val="422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14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180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19"/>
        </w:trPr>
        <w:tc>
          <w:tcPr>
            <w:tcW w:w="30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5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ероприяти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 xml:space="preserve"> по ГО, защите населения и территории поселения от ЧС природного и техногенного характера</w:t>
            </w:r>
          </w:p>
        </w:tc>
        <w:tc>
          <w:tcPr>
            <w:tcW w:w="5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E86355">
            <w:pPr>
              <w:jc w:val="center"/>
            </w:pPr>
            <w:r w:rsidRPr="007F226A"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E86355" w:rsidRPr="00401F7C" w:rsidTr="00E86355">
        <w:trPr>
          <w:trHeight w:val="412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18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152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43"/>
        </w:trPr>
        <w:tc>
          <w:tcPr>
            <w:tcW w:w="30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15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45C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8D530E">
              <w:rPr>
                <w:rFonts w:ascii="Arial" w:eastAsia="Times New Roman" w:hAnsi="Arial" w:cs="Arial"/>
                <w:sz w:val="24"/>
                <w:szCs w:val="24"/>
              </w:rPr>
              <w:t>овершенствование технических систем управления ГО и систем оповещения населения</w:t>
            </w:r>
          </w:p>
        </w:tc>
        <w:tc>
          <w:tcPr>
            <w:tcW w:w="5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A16CA4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6C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E86355">
            <w:pPr>
              <w:jc w:val="center"/>
            </w:pPr>
            <w:r w:rsidRPr="007F226A"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E86355" w:rsidRPr="00401F7C" w:rsidTr="00E86355">
        <w:trPr>
          <w:trHeight w:val="422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A16CA4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6C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00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A16CA4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6C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33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397"/>
        </w:trPr>
        <w:tc>
          <w:tcPr>
            <w:tcW w:w="30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15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45C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53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Обеспечение первичных мер пожарной безопасности, защит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Pr="008D530E">
              <w:rPr>
                <w:rFonts w:ascii="Arial" w:eastAsia="Times New Roman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ЧС при</w:t>
            </w:r>
            <w:r w:rsidRPr="008D530E">
              <w:rPr>
                <w:rFonts w:ascii="Arial" w:eastAsia="Times New Roman" w:hAnsi="Arial" w:cs="Arial"/>
                <w:sz w:val="24"/>
                <w:szCs w:val="24"/>
              </w:rPr>
              <w:t xml:space="preserve">родного и техногенного характера, безопасности на водных объектах, проведение аварийно-спасательных работ на территории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городского поселения Печенга</w:t>
            </w:r>
          </w:p>
        </w:tc>
        <w:tc>
          <w:tcPr>
            <w:tcW w:w="5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A16CA4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6C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E86355">
            <w:pPr>
              <w:jc w:val="center"/>
            </w:pPr>
            <w:r w:rsidRPr="007F226A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МО г.п. </w:t>
            </w:r>
            <w:r w:rsidRPr="007F226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Печенга</w:t>
            </w:r>
          </w:p>
        </w:tc>
      </w:tr>
      <w:tr w:rsidR="00896F7F" w:rsidRPr="00401F7C" w:rsidTr="00E86355">
        <w:trPr>
          <w:trHeight w:val="418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A16CA4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6C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6F7F" w:rsidRPr="00401F7C" w:rsidTr="00E86355">
        <w:trPr>
          <w:trHeight w:val="423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A16CA4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6C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6F7F" w:rsidRPr="00401F7C" w:rsidTr="00E86355">
        <w:trPr>
          <w:trHeight w:val="152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6F7F" w:rsidRPr="004454B7" w:rsidTr="00E86355">
        <w:trPr>
          <w:trHeight w:val="414"/>
        </w:trPr>
        <w:tc>
          <w:tcPr>
            <w:tcW w:w="23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454B7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 по ЦП: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454B7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МБ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454B7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958,80</w:t>
            </w:r>
          </w:p>
        </w:tc>
        <w:tc>
          <w:tcPr>
            <w:tcW w:w="10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454B7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6F7F" w:rsidRPr="004454B7" w:rsidTr="00E86355">
        <w:trPr>
          <w:trHeight w:val="420"/>
        </w:trPr>
        <w:tc>
          <w:tcPr>
            <w:tcW w:w="18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Default="00896F7F" w:rsidP="00896F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454B7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454B7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958,80</w:t>
            </w:r>
          </w:p>
        </w:tc>
        <w:tc>
          <w:tcPr>
            <w:tcW w:w="104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454B7" w:rsidRDefault="00896F7F" w:rsidP="00DD530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6F7F" w:rsidRPr="004454B7" w:rsidTr="00E86355">
        <w:trPr>
          <w:trHeight w:val="261"/>
        </w:trPr>
        <w:tc>
          <w:tcPr>
            <w:tcW w:w="23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F61A2E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F61A2E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454B7" w:rsidRDefault="00896F7F" w:rsidP="00DD530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6F7F" w:rsidRPr="004454B7" w:rsidTr="00E86355">
        <w:trPr>
          <w:trHeight w:val="266"/>
        </w:trPr>
        <w:tc>
          <w:tcPr>
            <w:tcW w:w="23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F61A2E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F61A2E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454B7" w:rsidRDefault="00896F7F" w:rsidP="00DD530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6F7F" w:rsidRPr="004454B7" w:rsidTr="00E86355">
        <w:trPr>
          <w:trHeight w:val="269"/>
        </w:trPr>
        <w:tc>
          <w:tcPr>
            <w:tcW w:w="23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F61A2E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F61A2E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958,80</w:t>
            </w:r>
          </w:p>
        </w:tc>
        <w:tc>
          <w:tcPr>
            <w:tcW w:w="104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454B7" w:rsidRDefault="00896F7F" w:rsidP="00DD530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96F7F" w:rsidRDefault="00896F7F" w:rsidP="00896F7F">
      <w:pPr>
        <w:pStyle w:val="a7"/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96F7F" w:rsidRPr="00A9018A" w:rsidRDefault="00E86355" w:rsidP="00896F7F">
      <w:pPr>
        <w:pStyle w:val="a7"/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4.</w:t>
      </w:r>
      <w:r w:rsidR="00896F7F">
        <w:rPr>
          <w:rFonts w:ascii="Arial" w:eastAsia="Times New Roman" w:hAnsi="Arial" w:cs="Arial"/>
          <w:b/>
          <w:sz w:val="24"/>
          <w:szCs w:val="24"/>
        </w:rPr>
        <w:t>О</w:t>
      </w:r>
      <w:r w:rsidR="00896F7F" w:rsidRPr="00A9018A">
        <w:rPr>
          <w:rFonts w:ascii="Arial" w:eastAsia="Times New Roman" w:hAnsi="Arial" w:cs="Arial"/>
          <w:b/>
          <w:sz w:val="24"/>
          <w:szCs w:val="24"/>
        </w:rPr>
        <w:t>бъемы финансирования</w:t>
      </w:r>
      <w:r w:rsidR="00896F7F">
        <w:rPr>
          <w:rFonts w:ascii="Arial" w:eastAsia="Times New Roman" w:hAnsi="Arial" w:cs="Arial"/>
          <w:b/>
          <w:sz w:val="24"/>
          <w:szCs w:val="24"/>
        </w:rPr>
        <w:t xml:space="preserve"> на 2022 год</w:t>
      </w:r>
    </w:p>
    <w:p w:rsidR="00896F7F" w:rsidRPr="00401F7C" w:rsidRDefault="00E86355" w:rsidP="00E8635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Таблица №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4529"/>
        <w:gridCol w:w="1653"/>
        <w:gridCol w:w="2286"/>
        <w:gridCol w:w="60"/>
        <w:gridCol w:w="2266"/>
        <w:gridCol w:w="27"/>
        <w:gridCol w:w="3064"/>
      </w:tblGrid>
      <w:tr w:rsidR="00896F7F" w:rsidRPr="00E86355" w:rsidTr="00E86355">
        <w:trPr>
          <w:trHeight w:val="194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Цели, задачи, мероприятие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</w:t>
            </w:r>
          </w:p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Объем финансирования,</w:t>
            </w:r>
          </w:p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тысяч рублей</w:t>
            </w:r>
          </w:p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896F7F" w:rsidRPr="00E86355" w:rsidTr="00E86355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E86355" w:rsidRDefault="00896F7F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6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896F7F" w:rsidRPr="00401F7C" w:rsidTr="00E86355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Цель:</w:t>
            </w:r>
            <w:r w:rsidRPr="00401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Обеспечение защиты населения от чрезвычайных ситуаций и ликвидация их последствий, выполнение мероприятий гражданской обороны на территории муниципального образования</w:t>
            </w:r>
          </w:p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4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Участие в эффективном функционировании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службы 112 и 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единой дежурно-диспетчерской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службы Печенгского района и службы 112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E86355">
            <w:pPr>
              <w:jc w:val="center"/>
            </w:pPr>
            <w:r w:rsidRPr="00EB77A9"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E86355" w:rsidRPr="00401F7C" w:rsidTr="00E86355">
        <w:trPr>
          <w:trHeight w:val="413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300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858,80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859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858,80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0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мероприятие: Резервный фонд на 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чрезвычайны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итуаци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 xml:space="preserve"> и ликвидация их последствий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E86355">
            <w:pPr>
              <w:jc w:val="center"/>
            </w:pPr>
            <w:r w:rsidRPr="00EB77A9"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E86355" w:rsidRPr="00401F7C" w:rsidTr="00E86355">
        <w:trPr>
          <w:trHeight w:val="410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15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21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BC4C13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Pr="00BC4C13">
              <w:rPr>
                <w:rFonts w:ascii="Arial" w:eastAsia="Times New Roman" w:hAnsi="Arial" w:cs="Arial"/>
                <w:b/>
                <w:sz w:val="24"/>
                <w:szCs w:val="24"/>
              </w:rPr>
              <w:t>00,0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1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Актуализация норм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 xml:space="preserve">ативно-правовой базы </w:t>
            </w:r>
            <w:r w:rsidRPr="001F52B8">
              <w:rPr>
                <w:rFonts w:ascii="Arial" w:eastAsia="Times New Roman" w:hAnsi="Arial" w:cs="Arial"/>
                <w:sz w:val="24"/>
                <w:szCs w:val="24"/>
              </w:rPr>
              <w:t>в сфере государственной политики в области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F52B8">
              <w:rPr>
                <w:rFonts w:ascii="Arial" w:eastAsia="Times New Roman" w:hAnsi="Arial" w:cs="Arial"/>
                <w:sz w:val="24"/>
                <w:szCs w:val="24"/>
              </w:rPr>
              <w:t>гражданской обороны, защиты населения и территорий от чрезвычайных ситуаций природного и техногенного характера на территории городского поселения Печенга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E86355">
            <w:pPr>
              <w:jc w:val="center"/>
            </w:pPr>
            <w:r w:rsidRPr="00EB77A9"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E86355" w:rsidRPr="00401F7C" w:rsidTr="00E86355">
        <w:trPr>
          <w:trHeight w:val="419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11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19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37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беспечение готовности органов управления, сил и средств РСЧС к реагированию на ЧС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уровня обеспеченности населения средствами от ЧС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E86355">
            <w:pPr>
              <w:jc w:val="center"/>
            </w:pPr>
            <w:r w:rsidRPr="00EB77A9"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E86355" w:rsidRPr="00401F7C" w:rsidTr="00E86355">
        <w:trPr>
          <w:trHeight w:val="422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14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180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19"/>
        </w:trPr>
        <w:tc>
          <w:tcPr>
            <w:tcW w:w="30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5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ероприяти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 xml:space="preserve"> по ГО, защите населения и территории поселения от ЧС природного и техногенного характера</w:t>
            </w:r>
          </w:p>
        </w:tc>
        <w:tc>
          <w:tcPr>
            <w:tcW w:w="5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E86355">
            <w:pPr>
              <w:jc w:val="center"/>
            </w:pPr>
            <w:r w:rsidRPr="00EB77A9"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E86355" w:rsidRPr="00401F7C" w:rsidTr="00E86355">
        <w:trPr>
          <w:trHeight w:val="412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18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401F7C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152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43"/>
        </w:trPr>
        <w:tc>
          <w:tcPr>
            <w:tcW w:w="30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45C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8D530E">
              <w:rPr>
                <w:rFonts w:ascii="Arial" w:eastAsia="Times New Roman" w:hAnsi="Arial" w:cs="Arial"/>
                <w:sz w:val="24"/>
                <w:szCs w:val="24"/>
              </w:rPr>
              <w:t>овершенствование технических систем управления ГО и систем оповещения населения</w:t>
            </w:r>
          </w:p>
        </w:tc>
        <w:tc>
          <w:tcPr>
            <w:tcW w:w="5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A16CA4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6C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E86355">
            <w:pPr>
              <w:jc w:val="center"/>
            </w:pPr>
            <w:r w:rsidRPr="00EB77A9"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E86355" w:rsidRPr="00401F7C" w:rsidTr="00E86355">
        <w:trPr>
          <w:trHeight w:val="422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A16CA4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6C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00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A16CA4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6C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433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E8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355" w:rsidRPr="00401F7C" w:rsidTr="00E86355">
        <w:trPr>
          <w:trHeight w:val="397"/>
        </w:trPr>
        <w:tc>
          <w:tcPr>
            <w:tcW w:w="30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15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55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45C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</w:t>
            </w:r>
          </w:p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530E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безопасности, защит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Pr="008D530E">
              <w:rPr>
                <w:rFonts w:ascii="Arial" w:eastAsia="Times New Roman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ЧС при</w:t>
            </w:r>
            <w:r w:rsidRPr="008D530E">
              <w:rPr>
                <w:rFonts w:ascii="Arial" w:eastAsia="Times New Roman" w:hAnsi="Arial" w:cs="Arial"/>
                <w:sz w:val="24"/>
                <w:szCs w:val="24"/>
              </w:rPr>
              <w:t xml:space="preserve">родного и техногенного характера, безопасности на водных объектах, проведение аварийно-спасательных работ на территории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городского поселения Печенга</w:t>
            </w:r>
          </w:p>
        </w:tc>
        <w:tc>
          <w:tcPr>
            <w:tcW w:w="5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401F7C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Pr="00A16CA4" w:rsidRDefault="00E86355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6C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55" w:rsidRDefault="00E86355" w:rsidP="00E86355">
            <w:pPr>
              <w:jc w:val="center"/>
            </w:pPr>
            <w:r w:rsidRPr="00EB77A9">
              <w:rPr>
                <w:rFonts w:ascii="Arial" w:eastAsia="Times New Roman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896F7F" w:rsidRPr="00401F7C" w:rsidTr="00E86355">
        <w:trPr>
          <w:trHeight w:val="418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A16CA4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6C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6F7F" w:rsidRPr="00401F7C" w:rsidTr="00E86355">
        <w:trPr>
          <w:trHeight w:val="423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A16CA4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6C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6F7F" w:rsidRPr="00401F7C" w:rsidTr="00E86355">
        <w:trPr>
          <w:trHeight w:val="152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01F7C" w:rsidRDefault="00896F7F" w:rsidP="00DD53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6F7F" w:rsidRPr="004454B7" w:rsidTr="00E86355">
        <w:trPr>
          <w:trHeight w:val="414"/>
        </w:trPr>
        <w:tc>
          <w:tcPr>
            <w:tcW w:w="23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454B7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 по ЦП: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454B7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МБ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454B7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958,80</w:t>
            </w:r>
          </w:p>
        </w:tc>
        <w:tc>
          <w:tcPr>
            <w:tcW w:w="10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454B7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6F7F" w:rsidRPr="004454B7" w:rsidTr="00E86355">
        <w:trPr>
          <w:trHeight w:val="420"/>
        </w:trPr>
        <w:tc>
          <w:tcPr>
            <w:tcW w:w="18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Default="00896F7F" w:rsidP="00896F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454B7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454B7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958,80</w:t>
            </w:r>
          </w:p>
        </w:tc>
        <w:tc>
          <w:tcPr>
            <w:tcW w:w="104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454B7" w:rsidRDefault="00896F7F" w:rsidP="00DD530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6F7F" w:rsidRPr="004454B7" w:rsidTr="00E86355">
        <w:trPr>
          <w:trHeight w:val="261"/>
        </w:trPr>
        <w:tc>
          <w:tcPr>
            <w:tcW w:w="23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F61A2E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F61A2E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454B7" w:rsidRDefault="00896F7F" w:rsidP="00DD530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6F7F" w:rsidRPr="004454B7" w:rsidTr="00E86355">
        <w:trPr>
          <w:trHeight w:val="266"/>
        </w:trPr>
        <w:tc>
          <w:tcPr>
            <w:tcW w:w="23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F61A2E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F61A2E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454B7" w:rsidRDefault="00896F7F" w:rsidP="00DD530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6F7F" w:rsidRPr="004454B7" w:rsidTr="00E86355">
        <w:trPr>
          <w:trHeight w:val="269"/>
        </w:trPr>
        <w:tc>
          <w:tcPr>
            <w:tcW w:w="23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F7F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F61A2E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A2E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F61A2E" w:rsidRDefault="00896F7F" w:rsidP="00DD53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958,80</w:t>
            </w:r>
          </w:p>
        </w:tc>
        <w:tc>
          <w:tcPr>
            <w:tcW w:w="104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7F" w:rsidRPr="004454B7" w:rsidRDefault="00896F7F" w:rsidP="00DD530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96F7F" w:rsidRPr="00380744" w:rsidRDefault="00896F7F" w:rsidP="00896F7F">
      <w:pPr>
        <w:pStyle w:val="a7"/>
        <w:spacing w:after="0" w:line="240" w:lineRule="auto"/>
        <w:rPr>
          <w:rFonts w:ascii="Arial" w:hAnsi="Arial" w:cs="Arial"/>
          <w:sz w:val="24"/>
          <w:szCs w:val="24"/>
        </w:rPr>
      </w:pPr>
    </w:p>
    <w:p w:rsidR="00896F7F" w:rsidRPr="00380744" w:rsidRDefault="00896F7F" w:rsidP="00896F7F">
      <w:pPr>
        <w:pStyle w:val="a7"/>
        <w:spacing w:after="0" w:line="240" w:lineRule="auto"/>
        <w:rPr>
          <w:rFonts w:ascii="Arial" w:hAnsi="Arial" w:cs="Arial"/>
          <w:sz w:val="24"/>
          <w:szCs w:val="24"/>
        </w:rPr>
      </w:pPr>
    </w:p>
    <w:p w:rsidR="00896F7F" w:rsidRPr="00380744" w:rsidRDefault="00896F7F" w:rsidP="00380744">
      <w:pPr>
        <w:pStyle w:val="a7"/>
        <w:spacing w:after="0" w:line="240" w:lineRule="auto"/>
        <w:rPr>
          <w:rFonts w:ascii="Arial" w:hAnsi="Arial" w:cs="Arial"/>
          <w:sz w:val="24"/>
          <w:szCs w:val="24"/>
        </w:rPr>
      </w:pPr>
    </w:p>
    <w:p w:rsidR="00362357" w:rsidRDefault="00362357" w:rsidP="007B1ECD">
      <w:pPr>
        <w:pStyle w:val="a7"/>
        <w:numPr>
          <w:ilvl w:val="0"/>
          <w:numId w:val="15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  <w:sectPr w:rsidR="00362357" w:rsidSect="0036235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C6116" w:rsidRPr="00A9018A" w:rsidRDefault="009C6116" w:rsidP="007B1ECD">
      <w:pPr>
        <w:pStyle w:val="a7"/>
        <w:numPr>
          <w:ilvl w:val="0"/>
          <w:numId w:val="15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018A">
        <w:rPr>
          <w:rFonts w:ascii="Arial" w:hAnsi="Arial" w:cs="Arial"/>
          <w:b/>
          <w:sz w:val="24"/>
          <w:szCs w:val="24"/>
        </w:rPr>
        <w:lastRenderedPageBreak/>
        <w:t>Механизм реализации Подпрограммы</w:t>
      </w:r>
    </w:p>
    <w:p w:rsidR="009C6116" w:rsidRDefault="009C6116" w:rsidP="009C611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Ведущий специалист ГО, ЧС и ПБ </w:t>
      </w:r>
      <w:r w:rsidRPr="009C6116">
        <w:rPr>
          <w:rFonts w:ascii="Arial" w:hAnsi="Arial" w:cs="Arial"/>
          <w:sz w:val="24"/>
          <w:szCs w:val="24"/>
        </w:rPr>
        <w:t xml:space="preserve">является ответственным исполнителем </w:t>
      </w:r>
      <w:r>
        <w:rPr>
          <w:rFonts w:ascii="Arial" w:hAnsi="Arial" w:cs="Arial"/>
          <w:sz w:val="24"/>
          <w:szCs w:val="24"/>
        </w:rPr>
        <w:t>п</w:t>
      </w:r>
      <w:r w:rsidRPr="009C6116">
        <w:rPr>
          <w:rFonts w:ascii="Arial" w:hAnsi="Arial" w:cs="Arial"/>
          <w:sz w:val="24"/>
          <w:szCs w:val="24"/>
        </w:rPr>
        <w:t>одпрограммы</w:t>
      </w:r>
      <w:r w:rsidR="008D4350">
        <w:rPr>
          <w:rFonts w:ascii="Arial" w:hAnsi="Arial" w:cs="Arial"/>
          <w:sz w:val="24"/>
          <w:szCs w:val="24"/>
        </w:rPr>
        <w:t>, готовит годовой отчет о ходе реализации Подпрограммы</w:t>
      </w:r>
      <w:r w:rsidR="00E86355">
        <w:rPr>
          <w:rFonts w:ascii="Arial" w:hAnsi="Arial" w:cs="Arial"/>
          <w:sz w:val="24"/>
          <w:szCs w:val="24"/>
        </w:rPr>
        <w:t>.</w:t>
      </w:r>
      <w:r w:rsidR="008D4350">
        <w:rPr>
          <w:rFonts w:ascii="Arial" w:hAnsi="Arial" w:cs="Arial"/>
          <w:sz w:val="24"/>
          <w:szCs w:val="24"/>
        </w:rPr>
        <w:t xml:space="preserve"> </w:t>
      </w:r>
    </w:p>
    <w:p w:rsidR="00724D20" w:rsidRDefault="009C6116" w:rsidP="00724D2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главы администрации городского поселения Печенга </w:t>
      </w:r>
      <w:r w:rsidRPr="009C6116">
        <w:rPr>
          <w:rFonts w:ascii="Arial" w:hAnsi="Arial" w:cs="Arial"/>
          <w:sz w:val="24"/>
          <w:szCs w:val="24"/>
        </w:rPr>
        <w:t>осуществляет:</w:t>
      </w:r>
    </w:p>
    <w:p w:rsidR="00724D20" w:rsidRDefault="00724D20" w:rsidP="00724D2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6116" w:rsidRPr="009C6116">
        <w:rPr>
          <w:rFonts w:ascii="Arial" w:hAnsi="Arial" w:cs="Arial"/>
          <w:sz w:val="24"/>
          <w:szCs w:val="24"/>
        </w:rPr>
        <w:t>текущую координацию и организационно-информационное обеспечение мероприятий реализации Подпрограммы</w:t>
      </w:r>
      <w:r>
        <w:rPr>
          <w:rFonts w:ascii="Arial" w:hAnsi="Arial" w:cs="Arial"/>
          <w:sz w:val="24"/>
          <w:szCs w:val="24"/>
        </w:rPr>
        <w:t>;</w:t>
      </w:r>
    </w:p>
    <w:p w:rsidR="00380744" w:rsidRDefault="009C6116" w:rsidP="008D43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C6116">
        <w:rPr>
          <w:rFonts w:ascii="Arial" w:hAnsi="Arial" w:cs="Arial"/>
          <w:sz w:val="24"/>
          <w:szCs w:val="24"/>
        </w:rPr>
        <w:t>-</w:t>
      </w:r>
      <w:r w:rsidR="00380744">
        <w:rPr>
          <w:rFonts w:ascii="Arial" w:hAnsi="Arial" w:cs="Arial"/>
          <w:sz w:val="24"/>
          <w:szCs w:val="24"/>
        </w:rPr>
        <w:t xml:space="preserve"> </w:t>
      </w:r>
      <w:r w:rsidRPr="009C6116">
        <w:rPr>
          <w:rFonts w:ascii="Arial" w:hAnsi="Arial" w:cs="Arial"/>
          <w:sz w:val="24"/>
          <w:szCs w:val="24"/>
        </w:rPr>
        <w:t>мониторинг показателей оценки результативности в течение всего периода реализации Подпрограммы</w:t>
      </w:r>
      <w:r w:rsidR="00724D20">
        <w:rPr>
          <w:rFonts w:ascii="Arial" w:hAnsi="Arial" w:cs="Arial"/>
          <w:sz w:val="24"/>
          <w:szCs w:val="24"/>
        </w:rPr>
        <w:t>;</w:t>
      </w:r>
      <w:r w:rsidRPr="009C6116">
        <w:rPr>
          <w:rFonts w:ascii="Arial" w:hAnsi="Arial" w:cs="Arial"/>
          <w:sz w:val="24"/>
          <w:szCs w:val="24"/>
        </w:rPr>
        <w:t xml:space="preserve">  </w:t>
      </w:r>
    </w:p>
    <w:p w:rsidR="008D4350" w:rsidRDefault="009C6116" w:rsidP="008D43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C6116">
        <w:rPr>
          <w:rFonts w:ascii="Arial" w:hAnsi="Arial" w:cs="Arial"/>
          <w:sz w:val="24"/>
          <w:szCs w:val="24"/>
        </w:rPr>
        <w:t>-</w:t>
      </w:r>
      <w:r w:rsidR="00380744">
        <w:rPr>
          <w:rFonts w:ascii="Arial" w:hAnsi="Arial" w:cs="Arial"/>
          <w:sz w:val="24"/>
          <w:szCs w:val="24"/>
        </w:rPr>
        <w:t xml:space="preserve"> </w:t>
      </w:r>
      <w:r w:rsidRPr="009C6116">
        <w:rPr>
          <w:rFonts w:ascii="Arial" w:hAnsi="Arial" w:cs="Arial"/>
          <w:sz w:val="24"/>
          <w:szCs w:val="24"/>
        </w:rPr>
        <w:t xml:space="preserve">работу по корректировке мероприятий Подпрограммы на основании результатов работы </w:t>
      </w:r>
      <w:r w:rsidR="008D4350">
        <w:rPr>
          <w:rFonts w:ascii="Arial" w:hAnsi="Arial" w:cs="Arial"/>
          <w:sz w:val="24"/>
          <w:szCs w:val="24"/>
        </w:rPr>
        <w:t>в течение года;</w:t>
      </w:r>
    </w:p>
    <w:p w:rsidR="004454B7" w:rsidRDefault="009C6116" w:rsidP="004454B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C6116">
        <w:rPr>
          <w:rFonts w:ascii="Arial" w:hAnsi="Arial" w:cs="Arial"/>
          <w:sz w:val="24"/>
          <w:szCs w:val="24"/>
        </w:rPr>
        <w:t>-</w:t>
      </w:r>
      <w:r w:rsidR="00380744">
        <w:rPr>
          <w:rFonts w:ascii="Arial" w:hAnsi="Arial" w:cs="Arial"/>
          <w:sz w:val="24"/>
          <w:szCs w:val="24"/>
        </w:rPr>
        <w:t xml:space="preserve"> </w:t>
      </w:r>
      <w:r w:rsidRPr="009C6116">
        <w:rPr>
          <w:rFonts w:ascii="Arial" w:hAnsi="Arial" w:cs="Arial"/>
          <w:sz w:val="24"/>
          <w:szCs w:val="24"/>
        </w:rPr>
        <w:t>подведение итогов реализации Подпрограммы</w:t>
      </w:r>
      <w:r w:rsidR="008D4350">
        <w:rPr>
          <w:rFonts w:ascii="Arial" w:hAnsi="Arial" w:cs="Arial"/>
          <w:sz w:val="24"/>
          <w:szCs w:val="24"/>
        </w:rPr>
        <w:t>.</w:t>
      </w:r>
    </w:p>
    <w:p w:rsidR="009C6116" w:rsidRDefault="009C6116" w:rsidP="0038074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C6116">
        <w:rPr>
          <w:rFonts w:ascii="Arial" w:hAnsi="Arial" w:cs="Arial"/>
          <w:sz w:val="24"/>
          <w:szCs w:val="24"/>
        </w:rPr>
        <w:t>Оценка результатов выполнения Подпрограммы</w:t>
      </w:r>
      <w:r w:rsidR="00F67A43">
        <w:rPr>
          <w:rFonts w:ascii="Arial" w:hAnsi="Arial" w:cs="Arial"/>
          <w:sz w:val="24"/>
          <w:szCs w:val="24"/>
        </w:rPr>
        <w:t xml:space="preserve"> </w:t>
      </w:r>
      <w:r w:rsidRPr="009C6116">
        <w:rPr>
          <w:rFonts w:ascii="Arial" w:hAnsi="Arial" w:cs="Arial"/>
          <w:sz w:val="24"/>
          <w:szCs w:val="24"/>
        </w:rPr>
        <w:t>осуществляется путем оценки исполнения основных мероприятий Подпрограммы, а также посредством соп</w:t>
      </w:r>
      <w:r w:rsidR="004454B7">
        <w:rPr>
          <w:rFonts w:ascii="Arial" w:hAnsi="Arial" w:cs="Arial"/>
          <w:sz w:val="24"/>
          <w:szCs w:val="24"/>
        </w:rPr>
        <w:t>оставления достигнутых значений.</w:t>
      </w:r>
    </w:p>
    <w:p w:rsidR="004454B7" w:rsidRDefault="004454B7" w:rsidP="004454B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</w:p>
    <w:p w:rsidR="00032392" w:rsidRPr="00A9018A" w:rsidRDefault="009C6116" w:rsidP="0003239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</w:rPr>
      </w:pPr>
      <w:r w:rsidRPr="00A9018A">
        <w:rPr>
          <w:rFonts w:ascii="Arial" w:eastAsia="Times New Roman" w:hAnsi="Arial" w:cs="Arial"/>
          <w:b/>
          <w:sz w:val="24"/>
          <w:szCs w:val="24"/>
        </w:rPr>
        <w:t>6</w:t>
      </w:r>
      <w:r w:rsidR="00032392" w:rsidRPr="00A9018A">
        <w:rPr>
          <w:rFonts w:ascii="Arial" w:eastAsia="Times New Roman" w:hAnsi="Arial" w:cs="Arial"/>
          <w:b/>
          <w:sz w:val="24"/>
          <w:szCs w:val="24"/>
        </w:rPr>
        <w:t>. Оценка эффективности подпрограммы, рисков ее реализации</w:t>
      </w:r>
    </w:p>
    <w:p w:rsidR="00032392" w:rsidRPr="00032392" w:rsidRDefault="00032392" w:rsidP="000323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32392">
        <w:rPr>
          <w:rFonts w:ascii="Arial" w:eastAsia="Times New Roman" w:hAnsi="Arial" w:cs="Arial"/>
          <w:sz w:val="24"/>
          <w:szCs w:val="24"/>
        </w:rPr>
        <w:t xml:space="preserve">В обеспечении устойчивого социально-экономического развития </w:t>
      </w:r>
      <w:r w:rsidR="009C6116">
        <w:rPr>
          <w:rFonts w:ascii="Arial" w:eastAsia="Times New Roman" w:hAnsi="Arial" w:cs="Arial"/>
          <w:sz w:val="24"/>
          <w:szCs w:val="24"/>
        </w:rPr>
        <w:t>городского поселения Печенга</w:t>
      </w:r>
      <w:r w:rsidRPr="00032392">
        <w:rPr>
          <w:rFonts w:ascii="Arial" w:eastAsia="Times New Roman" w:hAnsi="Arial" w:cs="Arial"/>
          <w:sz w:val="24"/>
          <w:szCs w:val="24"/>
        </w:rPr>
        <w:t xml:space="preserve"> в условиях сохранения угроз техногенного и природного характера одним из важнейших направлений является повышение безопасности жизнедеятельности населения и защищенности производственных и социальных объектов </w:t>
      </w:r>
      <w:r w:rsidR="009C6116">
        <w:rPr>
          <w:rFonts w:ascii="Arial" w:eastAsia="Times New Roman" w:hAnsi="Arial" w:cs="Arial"/>
          <w:sz w:val="24"/>
          <w:szCs w:val="24"/>
        </w:rPr>
        <w:t>городского поселения Печенга</w:t>
      </w:r>
      <w:r w:rsidRPr="00032392">
        <w:rPr>
          <w:rFonts w:ascii="Arial" w:eastAsia="Times New Roman" w:hAnsi="Arial" w:cs="Arial"/>
          <w:sz w:val="24"/>
          <w:szCs w:val="24"/>
        </w:rPr>
        <w:t xml:space="preserve"> от чрезвычайных ситуаций.</w:t>
      </w:r>
    </w:p>
    <w:p w:rsidR="00032392" w:rsidRPr="00032392" w:rsidRDefault="00032392" w:rsidP="000323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32392">
        <w:rPr>
          <w:rFonts w:ascii="Arial" w:eastAsia="Times New Roman" w:hAnsi="Arial" w:cs="Arial"/>
          <w:sz w:val="24"/>
          <w:szCs w:val="24"/>
        </w:rPr>
        <w:t>Для предотвращения чрезвычайных ситуаций и ликвидации их негативных последствий существенное значение имеет наличие высокоэффективной системы мер по предупреждению чрезвычайных ситуаций и оперативному реагированию при их возникновении и необходимости ликвидации.</w:t>
      </w:r>
    </w:p>
    <w:p w:rsidR="00032392" w:rsidRPr="00032392" w:rsidRDefault="00032392" w:rsidP="000323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32392">
        <w:rPr>
          <w:rFonts w:ascii="Arial" w:eastAsia="Times New Roman" w:hAnsi="Arial" w:cs="Arial"/>
          <w:sz w:val="24"/>
          <w:szCs w:val="24"/>
        </w:rPr>
        <w:t xml:space="preserve">Повышение уровня защищенности </w:t>
      </w:r>
      <w:r w:rsidR="009C6116">
        <w:rPr>
          <w:rFonts w:ascii="Arial" w:eastAsia="Times New Roman" w:hAnsi="Arial" w:cs="Arial"/>
          <w:sz w:val="24"/>
          <w:szCs w:val="24"/>
        </w:rPr>
        <w:t>населения городского поселения Печенга</w:t>
      </w:r>
      <w:r w:rsidRPr="00032392">
        <w:rPr>
          <w:rFonts w:ascii="Arial" w:eastAsia="Times New Roman" w:hAnsi="Arial" w:cs="Arial"/>
          <w:sz w:val="24"/>
          <w:szCs w:val="24"/>
        </w:rPr>
        <w:t xml:space="preserve"> при чрезвычайных ситуациях природного и техногенного характера требует совершенствования технической оснащенности, особенно в части средств, обеспечивающих эффективный поиск пострадавших при чрезвычайных ситуациях, в том числе и на водных объектах.</w:t>
      </w:r>
    </w:p>
    <w:p w:rsidR="00032392" w:rsidRPr="00032392" w:rsidRDefault="00032392" w:rsidP="000323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32392">
        <w:rPr>
          <w:rFonts w:ascii="Arial" w:eastAsia="Times New Roman" w:hAnsi="Arial" w:cs="Arial"/>
          <w:sz w:val="24"/>
          <w:szCs w:val="24"/>
        </w:rPr>
        <w:t>Функционирование системы предупреждения и ликвидации в немалой степени зависит от уровня подготовки должностных лиц и специалистов, в обязанности которых входит решение задач по защите населения и территорий от чрезвычайных ситуаций, обеспечению пожарной безопасности.</w:t>
      </w:r>
    </w:p>
    <w:p w:rsidR="00032392" w:rsidRPr="00032392" w:rsidRDefault="00032392" w:rsidP="000323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32392">
        <w:rPr>
          <w:rFonts w:ascii="Arial" w:eastAsia="Times New Roman" w:hAnsi="Arial" w:cs="Arial"/>
          <w:sz w:val="24"/>
          <w:szCs w:val="24"/>
        </w:rPr>
        <w:t xml:space="preserve">Экономическим эффектом реализации программы является сохранение жизни и здоровья граждан, минимизация ущерба, наносимого территории </w:t>
      </w:r>
      <w:r w:rsidR="009C6116">
        <w:rPr>
          <w:rFonts w:ascii="Arial" w:eastAsia="Times New Roman" w:hAnsi="Arial" w:cs="Arial"/>
          <w:sz w:val="24"/>
          <w:szCs w:val="24"/>
        </w:rPr>
        <w:t>городского поселения Печенга</w:t>
      </w:r>
      <w:r w:rsidRPr="00032392">
        <w:rPr>
          <w:rFonts w:ascii="Arial" w:eastAsia="Times New Roman" w:hAnsi="Arial" w:cs="Arial"/>
          <w:sz w:val="24"/>
          <w:szCs w:val="24"/>
        </w:rPr>
        <w:t>.</w:t>
      </w:r>
    </w:p>
    <w:p w:rsidR="00032392" w:rsidRPr="00032392" w:rsidRDefault="00032392" w:rsidP="000323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32392">
        <w:rPr>
          <w:rFonts w:ascii="Arial" w:eastAsia="Times New Roman" w:hAnsi="Arial" w:cs="Arial"/>
          <w:sz w:val="24"/>
          <w:szCs w:val="24"/>
        </w:rPr>
        <w:t>При разработке подпрограммы учитывалось влияние внешних и внутренних рисков на достижение заявленной цели.</w:t>
      </w:r>
    </w:p>
    <w:p w:rsidR="00032392" w:rsidRPr="00032392" w:rsidRDefault="00032392" w:rsidP="000323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32392">
        <w:rPr>
          <w:rFonts w:ascii="Arial" w:eastAsia="Times New Roman" w:hAnsi="Arial" w:cs="Arial"/>
          <w:sz w:val="24"/>
          <w:szCs w:val="24"/>
        </w:rPr>
        <w:t>К числу внешних рисков были отнесены изменения в действующем законодательстве, возможность отмены итогов проведенных аукционов в соответствии с решением Федеральной антимонопольной службы РФ, невыполнение исполнителями условий</w:t>
      </w:r>
      <w:r w:rsidR="009C6116">
        <w:rPr>
          <w:rFonts w:ascii="Arial" w:eastAsia="Times New Roman" w:hAnsi="Arial" w:cs="Arial"/>
          <w:sz w:val="24"/>
          <w:szCs w:val="24"/>
        </w:rPr>
        <w:t xml:space="preserve"> договоров на поставку товаров и оказание услуг</w:t>
      </w:r>
      <w:r w:rsidRPr="00032392">
        <w:rPr>
          <w:rFonts w:ascii="Arial" w:eastAsia="Times New Roman" w:hAnsi="Arial" w:cs="Arial"/>
          <w:sz w:val="24"/>
          <w:szCs w:val="24"/>
        </w:rPr>
        <w:t>, другие экономические факторы.</w:t>
      </w:r>
    </w:p>
    <w:p w:rsidR="00A93A88" w:rsidRPr="00A93A88" w:rsidRDefault="00032392" w:rsidP="00896F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392">
        <w:rPr>
          <w:rFonts w:ascii="Arial" w:eastAsia="Times New Roman" w:hAnsi="Arial" w:cs="Arial"/>
          <w:sz w:val="24"/>
          <w:szCs w:val="24"/>
        </w:rPr>
        <w:t>Настоящая подпрограмма позволит осуществить внедрение новых технологий и современного оборудования в области предупреждения и ликвидации чрезвычайных ситуаций, сократить количество погибших и пострадавших людей, обеспечить на требуемом уровне безопасность.</w:t>
      </w:r>
    </w:p>
    <w:p w:rsidR="00A93A88" w:rsidRP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A88" w:rsidRPr="00A93A88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A93A88" w:rsidRPr="00A93A88" w:rsidSect="00DD53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357" w:rsidRDefault="00362357" w:rsidP="00A93A88">
      <w:pPr>
        <w:spacing w:after="0" w:line="240" w:lineRule="auto"/>
      </w:pPr>
      <w:r>
        <w:separator/>
      </w:r>
    </w:p>
  </w:endnote>
  <w:endnote w:type="continuationSeparator" w:id="1">
    <w:p w:rsidR="00362357" w:rsidRDefault="00362357" w:rsidP="00A9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357" w:rsidRDefault="00362357" w:rsidP="00A93A88">
      <w:pPr>
        <w:spacing w:after="0" w:line="240" w:lineRule="auto"/>
      </w:pPr>
      <w:r>
        <w:separator/>
      </w:r>
    </w:p>
  </w:footnote>
  <w:footnote w:type="continuationSeparator" w:id="1">
    <w:p w:rsidR="00362357" w:rsidRDefault="00362357" w:rsidP="00A93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57" w:rsidRPr="00AF4BC6" w:rsidRDefault="00362357" w:rsidP="00A93A88">
    <w:pPr>
      <w:pStyle w:val="aa"/>
      <w:spacing w:after="100" w:afterAutospacing="1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E30"/>
    <w:multiLevelType w:val="hybridMultilevel"/>
    <w:tmpl w:val="2574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86BB2"/>
    <w:multiLevelType w:val="hybridMultilevel"/>
    <w:tmpl w:val="D52EEBC0"/>
    <w:lvl w:ilvl="0" w:tplc="BD1C8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56E54"/>
    <w:multiLevelType w:val="hybridMultilevel"/>
    <w:tmpl w:val="3BE87EBC"/>
    <w:lvl w:ilvl="0" w:tplc="1E40E54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4BB29E6"/>
    <w:multiLevelType w:val="multilevel"/>
    <w:tmpl w:val="4D226F8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214E92"/>
    <w:multiLevelType w:val="hybridMultilevel"/>
    <w:tmpl w:val="C2EEC4C2"/>
    <w:lvl w:ilvl="0" w:tplc="308CF118">
      <w:start w:val="1"/>
      <w:numFmt w:val="decimal"/>
      <w:lvlText w:val="%1."/>
      <w:lvlJc w:val="left"/>
      <w:pPr>
        <w:ind w:left="4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31007"/>
    <w:multiLevelType w:val="hybridMultilevel"/>
    <w:tmpl w:val="2574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85B23"/>
    <w:multiLevelType w:val="hybridMultilevel"/>
    <w:tmpl w:val="DE9487D8"/>
    <w:lvl w:ilvl="0" w:tplc="DC7E76FA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0" w:hanging="360"/>
      </w:pPr>
    </w:lvl>
    <w:lvl w:ilvl="2" w:tplc="0419001B" w:tentative="1">
      <w:start w:val="1"/>
      <w:numFmt w:val="lowerRoman"/>
      <w:lvlText w:val="%3."/>
      <w:lvlJc w:val="right"/>
      <w:pPr>
        <w:ind w:left="5670" w:hanging="180"/>
      </w:pPr>
    </w:lvl>
    <w:lvl w:ilvl="3" w:tplc="0419000F" w:tentative="1">
      <w:start w:val="1"/>
      <w:numFmt w:val="decimal"/>
      <w:lvlText w:val="%4."/>
      <w:lvlJc w:val="left"/>
      <w:pPr>
        <w:ind w:left="6390" w:hanging="360"/>
      </w:pPr>
    </w:lvl>
    <w:lvl w:ilvl="4" w:tplc="04190019" w:tentative="1">
      <w:start w:val="1"/>
      <w:numFmt w:val="lowerLetter"/>
      <w:lvlText w:val="%5."/>
      <w:lvlJc w:val="left"/>
      <w:pPr>
        <w:ind w:left="7110" w:hanging="360"/>
      </w:pPr>
    </w:lvl>
    <w:lvl w:ilvl="5" w:tplc="0419001B" w:tentative="1">
      <w:start w:val="1"/>
      <w:numFmt w:val="lowerRoman"/>
      <w:lvlText w:val="%6."/>
      <w:lvlJc w:val="right"/>
      <w:pPr>
        <w:ind w:left="7830" w:hanging="180"/>
      </w:pPr>
    </w:lvl>
    <w:lvl w:ilvl="6" w:tplc="0419000F" w:tentative="1">
      <w:start w:val="1"/>
      <w:numFmt w:val="decimal"/>
      <w:lvlText w:val="%7."/>
      <w:lvlJc w:val="left"/>
      <w:pPr>
        <w:ind w:left="8550" w:hanging="360"/>
      </w:pPr>
    </w:lvl>
    <w:lvl w:ilvl="7" w:tplc="04190019" w:tentative="1">
      <w:start w:val="1"/>
      <w:numFmt w:val="lowerLetter"/>
      <w:lvlText w:val="%8."/>
      <w:lvlJc w:val="left"/>
      <w:pPr>
        <w:ind w:left="9270" w:hanging="360"/>
      </w:pPr>
    </w:lvl>
    <w:lvl w:ilvl="8" w:tplc="041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7">
    <w:nsid w:val="0EAE575A"/>
    <w:multiLevelType w:val="hybridMultilevel"/>
    <w:tmpl w:val="B774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F762F"/>
    <w:multiLevelType w:val="hybridMultilevel"/>
    <w:tmpl w:val="E7D0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0009F"/>
    <w:multiLevelType w:val="hybridMultilevel"/>
    <w:tmpl w:val="E7D0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C11B5"/>
    <w:multiLevelType w:val="hybridMultilevel"/>
    <w:tmpl w:val="B774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26B34"/>
    <w:multiLevelType w:val="hybridMultilevel"/>
    <w:tmpl w:val="E3027CDC"/>
    <w:lvl w:ilvl="0" w:tplc="0AEC6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72BFB"/>
    <w:multiLevelType w:val="hybridMultilevel"/>
    <w:tmpl w:val="9FD40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6494F"/>
    <w:multiLevelType w:val="hybridMultilevel"/>
    <w:tmpl w:val="0CFA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D2891"/>
    <w:multiLevelType w:val="hybridMultilevel"/>
    <w:tmpl w:val="E814D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C6734"/>
    <w:multiLevelType w:val="hybridMultilevel"/>
    <w:tmpl w:val="0D6A0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66A79"/>
    <w:multiLevelType w:val="hybridMultilevel"/>
    <w:tmpl w:val="AA6C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144B7"/>
    <w:multiLevelType w:val="hybridMultilevel"/>
    <w:tmpl w:val="7FCE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87F1D"/>
    <w:multiLevelType w:val="hybridMultilevel"/>
    <w:tmpl w:val="953E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20CE6"/>
    <w:multiLevelType w:val="hybridMultilevel"/>
    <w:tmpl w:val="B7747CBA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>
    <w:nsid w:val="768E678C"/>
    <w:multiLevelType w:val="hybridMultilevel"/>
    <w:tmpl w:val="90BE2D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25EEC"/>
    <w:multiLevelType w:val="hybridMultilevel"/>
    <w:tmpl w:val="B9F22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2"/>
  </w:num>
  <w:num w:numId="5">
    <w:abstractNumId w:val="21"/>
  </w:num>
  <w:num w:numId="6">
    <w:abstractNumId w:val="14"/>
  </w:num>
  <w:num w:numId="7">
    <w:abstractNumId w:val="5"/>
  </w:num>
  <w:num w:numId="8">
    <w:abstractNumId w:val="0"/>
  </w:num>
  <w:num w:numId="9">
    <w:abstractNumId w:val="14"/>
  </w:num>
  <w:num w:numId="10">
    <w:abstractNumId w:val="21"/>
  </w:num>
  <w:num w:numId="11">
    <w:abstractNumId w:val="21"/>
  </w:num>
  <w:num w:numId="12">
    <w:abstractNumId w:val="2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3"/>
  </w:num>
  <w:num w:numId="17">
    <w:abstractNumId w:val="11"/>
  </w:num>
  <w:num w:numId="18">
    <w:abstractNumId w:val="17"/>
  </w:num>
  <w:num w:numId="19">
    <w:abstractNumId w:val="3"/>
  </w:num>
  <w:num w:numId="20">
    <w:abstractNumId w:val="18"/>
  </w:num>
  <w:num w:numId="21">
    <w:abstractNumId w:val="8"/>
  </w:num>
  <w:num w:numId="22">
    <w:abstractNumId w:val="9"/>
  </w:num>
  <w:num w:numId="23">
    <w:abstractNumId w:val="19"/>
  </w:num>
  <w:num w:numId="24">
    <w:abstractNumId w:val="7"/>
  </w:num>
  <w:num w:numId="25">
    <w:abstractNumId w:val="16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1E40"/>
    <w:rsid w:val="00001AA7"/>
    <w:rsid w:val="00026724"/>
    <w:rsid w:val="00032392"/>
    <w:rsid w:val="000446CF"/>
    <w:rsid w:val="0007769B"/>
    <w:rsid w:val="00077F1F"/>
    <w:rsid w:val="000C0837"/>
    <w:rsid w:val="000D5273"/>
    <w:rsid w:val="000D65FB"/>
    <w:rsid w:val="00104230"/>
    <w:rsid w:val="00114C23"/>
    <w:rsid w:val="00143879"/>
    <w:rsid w:val="00146FE0"/>
    <w:rsid w:val="00157B1E"/>
    <w:rsid w:val="00165D3F"/>
    <w:rsid w:val="00173881"/>
    <w:rsid w:val="001D62B1"/>
    <w:rsid w:val="001F52B8"/>
    <w:rsid w:val="001F5A12"/>
    <w:rsid w:val="00235824"/>
    <w:rsid w:val="00244F67"/>
    <w:rsid w:val="00255D04"/>
    <w:rsid w:val="002644DE"/>
    <w:rsid w:val="00277F6E"/>
    <w:rsid w:val="002C13DF"/>
    <w:rsid w:val="002D60C4"/>
    <w:rsid w:val="002E0FC4"/>
    <w:rsid w:val="002F0CDB"/>
    <w:rsid w:val="002F5D05"/>
    <w:rsid w:val="00320204"/>
    <w:rsid w:val="00343EC3"/>
    <w:rsid w:val="003571DD"/>
    <w:rsid w:val="00362357"/>
    <w:rsid w:val="00380744"/>
    <w:rsid w:val="003C5E36"/>
    <w:rsid w:val="003C65E9"/>
    <w:rsid w:val="003D7292"/>
    <w:rsid w:val="003E6284"/>
    <w:rsid w:val="003F2627"/>
    <w:rsid w:val="00401F7C"/>
    <w:rsid w:val="004454B7"/>
    <w:rsid w:val="004511E5"/>
    <w:rsid w:val="0049176D"/>
    <w:rsid w:val="004C0EBA"/>
    <w:rsid w:val="00515DC0"/>
    <w:rsid w:val="00516B40"/>
    <w:rsid w:val="0053794C"/>
    <w:rsid w:val="00572263"/>
    <w:rsid w:val="00580C72"/>
    <w:rsid w:val="00596E9E"/>
    <w:rsid w:val="005A5503"/>
    <w:rsid w:val="005E0CB9"/>
    <w:rsid w:val="006077E1"/>
    <w:rsid w:val="00634D7A"/>
    <w:rsid w:val="00636F03"/>
    <w:rsid w:val="00637931"/>
    <w:rsid w:val="00644402"/>
    <w:rsid w:val="00662059"/>
    <w:rsid w:val="00664767"/>
    <w:rsid w:val="00682E36"/>
    <w:rsid w:val="006B2963"/>
    <w:rsid w:val="006B3550"/>
    <w:rsid w:val="006B53B9"/>
    <w:rsid w:val="006C7AEC"/>
    <w:rsid w:val="006F1F8C"/>
    <w:rsid w:val="00724D20"/>
    <w:rsid w:val="007434F8"/>
    <w:rsid w:val="0077207B"/>
    <w:rsid w:val="00790931"/>
    <w:rsid w:val="00794A47"/>
    <w:rsid w:val="007B1ECD"/>
    <w:rsid w:val="007F4D1B"/>
    <w:rsid w:val="00833C0E"/>
    <w:rsid w:val="00833D72"/>
    <w:rsid w:val="0084149D"/>
    <w:rsid w:val="00863477"/>
    <w:rsid w:val="00896F7F"/>
    <w:rsid w:val="008B1960"/>
    <w:rsid w:val="008D4350"/>
    <w:rsid w:val="008D530E"/>
    <w:rsid w:val="008E5A40"/>
    <w:rsid w:val="008E5C5B"/>
    <w:rsid w:val="00941554"/>
    <w:rsid w:val="00967416"/>
    <w:rsid w:val="0097601B"/>
    <w:rsid w:val="0097668F"/>
    <w:rsid w:val="009A7EAC"/>
    <w:rsid w:val="009C6116"/>
    <w:rsid w:val="009E02B1"/>
    <w:rsid w:val="00A16CA4"/>
    <w:rsid w:val="00A2357D"/>
    <w:rsid w:val="00A70E6E"/>
    <w:rsid w:val="00A74E53"/>
    <w:rsid w:val="00A9018A"/>
    <w:rsid w:val="00A93A88"/>
    <w:rsid w:val="00A96ACB"/>
    <w:rsid w:val="00AA0CB1"/>
    <w:rsid w:val="00AA4A92"/>
    <w:rsid w:val="00AC3948"/>
    <w:rsid w:val="00AC70B6"/>
    <w:rsid w:val="00AC782B"/>
    <w:rsid w:val="00AF6303"/>
    <w:rsid w:val="00B25122"/>
    <w:rsid w:val="00B41871"/>
    <w:rsid w:val="00B56186"/>
    <w:rsid w:val="00B93D43"/>
    <w:rsid w:val="00BB61CF"/>
    <w:rsid w:val="00BC4C13"/>
    <w:rsid w:val="00BD6F1B"/>
    <w:rsid w:val="00C01E40"/>
    <w:rsid w:val="00C155DA"/>
    <w:rsid w:val="00C1584E"/>
    <w:rsid w:val="00C30183"/>
    <w:rsid w:val="00C35085"/>
    <w:rsid w:val="00C647AC"/>
    <w:rsid w:val="00C92164"/>
    <w:rsid w:val="00CB0057"/>
    <w:rsid w:val="00CF77DB"/>
    <w:rsid w:val="00D135EA"/>
    <w:rsid w:val="00D14D4C"/>
    <w:rsid w:val="00D4153D"/>
    <w:rsid w:val="00D42708"/>
    <w:rsid w:val="00D4687C"/>
    <w:rsid w:val="00DD50FA"/>
    <w:rsid w:val="00DD5309"/>
    <w:rsid w:val="00DD6719"/>
    <w:rsid w:val="00E015DF"/>
    <w:rsid w:val="00E248B1"/>
    <w:rsid w:val="00E272C8"/>
    <w:rsid w:val="00E37B5C"/>
    <w:rsid w:val="00E7056C"/>
    <w:rsid w:val="00E86355"/>
    <w:rsid w:val="00EC1169"/>
    <w:rsid w:val="00ED45C7"/>
    <w:rsid w:val="00F01621"/>
    <w:rsid w:val="00F4637B"/>
    <w:rsid w:val="00F6095A"/>
    <w:rsid w:val="00F61A2E"/>
    <w:rsid w:val="00F67A43"/>
    <w:rsid w:val="00F71745"/>
    <w:rsid w:val="00FF3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imes"/>
    <w:uiPriority w:val="1"/>
    <w:qFormat/>
    <w:rsid w:val="00C01E4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0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E4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C01E4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C0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01E40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C01E40"/>
    <w:rPr>
      <w:rFonts w:ascii="Times New Roman" w:hAnsi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01E40"/>
    <w:pPr>
      <w:widowControl w:val="0"/>
      <w:shd w:val="clear" w:color="auto" w:fill="FFFFFF"/>
      <w:spacing w:after="0" w:line="278" w:lineRule="exact"/>
      <w:jc w:val="both"/>
    </w:pPr>
    <w:rPr>
      <w:rFonts w:ascii="Times New Roman" w:hAnsi="Times New Roman"/>
      <w:b/>
      <w:bCs/>
    </w:rPr>
  </w:style>
  <w:style w:type="paragraph" w:customStyle="1" w:styleId="ConsPlusNormal">
    <w:name w:val="ConsPlusNormal"/>
    <w:link w:val="ConsPlusNormal0"/>
    <w:rsid w:val="00C01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B2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B296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basedOn w:val="a"/>
    <w:uiPriority w:val="99"/>
    <w:rsid w:val="00E7056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HTML">
    <w:name w:val="HTML Preformatted"/>
    <w:basedOn w:val="a"/>
    <w:link w:val="HTML0"/>
    <w:unhideWhenUsed/>
    <w:rsid w:val="00E70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056C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Основной текст1"/>
    <w:basedOn w:val="a0"/>
    <w:rsid w:val="00157B1E"/>
    <w:rPr>
      <w:rFonts w:ascii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unhideWhenUsed/>
    <w:rsid w:val="00A93A8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93A88"/>
    <w:rPr>
      <w:rFonts w:eastAsia="Calibri"/>
      <w:lang w:eastAsia="en-US"/>
    </w:rPr>
  </w:style>
  <w:style w:type="table" w:styleId="ac">
    <w:name w:val="Table Grid"/>
    <w:basedOn w:val="a1"/>
    <w:uiPriority w:val="59"/>
    <w:rsid w:val="002F5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51"/>
    <w:rsid w:val="006B53B9"/>
    <w:rPr>
      <w:shd w:val="clear" w:color="auto" w:fill="FFFFFF"/>
    </w:rPr>
  </w:style>
  <w:style w:type="paragraph" w:customStyle="1" w:styleId="51">
    <w:name w:val="Основной текст5"/>
    <w:basedOn w:val="a"/>
    <w:link w:val="ad"/>
    <w:rsid w:val="006B53B9"/>
    <w:pPr>
      <w:widowControl w:val="0"/>
      <w:shd w:val="clear" w:color="auto" w:fill="FFFFFF"/>
      <w:spacing w:before="180" w:after="0" w:line="0" w:lineRule="atLeast"/>
      <w:jc w:val="center"/>
    </w:pPr>
  </w:style>
  <w:style w:type="character" w:customStyle="1" w:styleId="ConsPlusNormal0">
    <w:name w:val="ConsPlusNormal Знак"/>
    <w:link w:val="ConsPlusNormal"/>
    <w:locked/>
    <w:rsid w:val="00AF6303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imes"/>
    <w:uiPriority w:val="1"/>
    <w:qFormat/>
    <w:rsid w:val="00C01E4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0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E4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C01E4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C0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01E40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C01E40"/>
    <w:rPr>
      <w:rFonts w:ascii="Times New Roman" w:hAnsi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01E40"/>
    <w:pPr>
      <w:widowControl w:val="0"/>
      <w:shd w:val="clear" w:color="auto" w:fill="FFFFFF"/>
      <w:spacing w:after="0" w:line="278" w:lineRule="exact"/>
      <w:jc w:val="both"/>
    </w:pPr>
    <w:rPr>
      <w:rFonts w:ascii="Times New Roman" w:hAnsi="Times New Roman"/>
      <w:b/>
      <w:bCs/>
    </w:rPr>
  </w:style>
  <w:style w:type="paragraph" w:customStyle="1" w:styleId="ConsPlusNormal">
    <w:name w:val="ConsPlusNormal"/>
    <w:uiPriority w:val="99"/>
    <w:rsid w:val="00C01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B2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B296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basedOn w:val="a"/>
    <w:uiPriority w:val="99"/>
    <w:rsid w:val="00E7056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HTML">
    <w:name w:val="HTML Preformatted"/>
    <w:basedOn w:val="a"/>
    <w:link w:val="HTML0"/>
    <w:unhideWhenUsed/>
    <w:rsid w:val="00E70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056C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Основной текст1"/>
    <w:basedOn w:val="a0"/>
    <w:rsid w:val="00157B1E"/>
    <w:rPr>
      <w:rFonts w:ascii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unhideWhenUsed/>
    <w:rsid w:val="00A93A8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93A88"/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1D57-8AD4-46C9-8C2A-B76ADCD7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30</Pages>
  <Words>6122</Words>
  <Characters>34898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KhrabrunovOI</dc:creator>
  <cp:lastModifiedBy>Юрист</cp:lastModifiedBy>
  <cp:revision>60</cp:revision>
  <cp:lastPrinted>2019-11-14T06:39:00Z</cp:lastPrinted>
  <dcterms:created xsi:type="dcterms:W3CDTF">2018-11-04T09:17:00Z</dcterms:created>
  <dcterms:modified xsi:type="dcterms:W3CDTF">2019-11-14T07:09:00Z</dcterms:modified>
</cp:coreProperties>
</file>