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80" w:rsidRPr="001E18B4" w:rsidRDefault="004D1380" w:rsidP="001E18B4">
      <w:pPr>
        <w:jc w:val="center"/>
        <w:rPr>
          <w:b/>
        </w:rPr>
      </w:pPr>
      <w:r w:rsidRPr="001E18B4">
        <w:rPr>
          <w:b/>
        </w:rPr>
        <w:t>ПОЯСНИТЕЛЬНАЯ ЗАПИСКА</w:t>
      </w:r>
    </w:p>
    <w:p w:rsidR="00E43DE9" w:rsidRPr="001E18B4" w:rsidRDefault="004D1380" w:rsidP="001E18B4">
      <w:pPr>
        <w:jc w:val="center"/>
        <w:rPr>
          <w:b/>
        </w:rPr>
      </w:pPr>
      <w:r w:rsidRPr="001E18B4">
        <w:rPr>
          <w:b/>
        </w:rPr>
        <w:t xml:space="preserve">к Проекту Решения Совета депутатов </w:t>
      </w:r>
      <w:r w:rsidR="00E43DE9" w:rsidRPr="001E18B4">
        <w:rPr>
          <w:b/>
        </w:rPr>
        <w:t>городского поселения Печенга «Об утверждении бюджета муниципального образования городское поселение Печенга на 201</w:t>
      </w:r>
      <w:r w:rsidR="00FC578B">
        <w:rPr>
          <w:b/>
        </w:rPr>
        <w:t>7</w:t>
      </w:r>
      <w:r w:rsidR="006600D5" w:rsidRPr="001E18B4">
        <w:rPr>
          <w:b/>
        </w:rPr>
        <w:t xml:space="preserve"> </w:t>
      </w:r>
      <w:r w:rsidR="00E43DE9" w:rsidRPr="001E18B4">
        <w:rPr>
          <w:b/>
        </w:rPr>
        <w:t>год»</w:t>
      </w:r>
    </w:p>
    <w:p w:rsidR="00BD6E87" w:rsidRPr="007F0749" w:rsidRDefault="00E43DE9" w:rsidP="001E18B4">
      <w:pPr>
        <w:jc w:val="center"/>
        <w:rPr>
          <w:b/>
        </w:rPr>
      </w:pPr>
      <w:r w:rsidRPr="007F0749">
        <w:rPr>
          <w:b/>
        </w:rPr>
        <w:t xml:space="preserve"> </w:t>
      </w:r>
    </w:p>
    <w:p w:rsidR="00A91C3F" w:rsidRPr="007F0749" w:rsidRDefault="004D1380" w:rsidP="001E18B4">
      <w:pPr>
        <w:autoSpaceDE w:val="0"/>
        <w:autoSpaceDN w:val="0"/>
        <w:adjustRightInd w:val="0"/>
        <w:ind w:firstLine="567"/>
        <w:jc w:val="both"/>
      </w:pPr>
      <w:r w:rsidRPr="007F0749">
        <w:t xml:space="preserve"> Проект бюджета </w:t>
      </w:r>
      <w:r w:rsidR="00757028" w:rsidRPr="007F0749">
        <w:t>городско</w:t>
      </w:r>
      <w:r w:rsidR="00580AB3" w:rsidRPr="007F0749">
        <w:t>го</w:t>
      </w:r>
      <w:r w:rsidR="00757028" w:rsidRPr="007F0749">
        <w:t xml:space="preserve"> поселени</w:t>
      </w:r>
      <w:r w:rsidR="00580AB3" w:rsidRPr="007F0749">
        <w:t>я</w:t>
      </w:r>
      <w:r w:rsidR="00757028" w:rsidRPr="007F0749">
        <w:t xml:space="preserve"> Печенга на 201</w:t>
      </w:r>
      <w:r w:rsidR="00FC578B" w:rsidRPr="007F0749">
        <w:t>7</w:t>
      </w:r>
      <w:r w:rsidR="00757028" w:rsidRPr="007F0749">
        <w:t xml:space="preserve"> год </w:t>
      </w:r>
      <w:r w:rsidR="001C35CA" w:rsidRPr="007F0749">
        <w:t>разработан</w:t>
      </w:r>
      <w:r w:rsidRPr="007F0749">
        <w:t xml:space="preserve"> </w:t>
      </w:r>
      <w:r w:rsidR="000339CE" w:rsidRPr="007F0749">
        <w:t xml:space="preserve">в соответствии </w:t>
      </w:r>
      <w:proofErr w:type="gramStart"/>
      <w:r w:rsidR="001E18B4" w:rsidRPr="007F0749">
        <w:t>с</w:t>
      </w:r>
      <w:proofErr w:type="gramEnd"/>
      <w:r w:rsidR="001E18B4" w:rsidRPr="007F0749">
        <w:t xml:space="preserve"> </w:t>
      </w:r>
    </w:p>
    <w:p w:rsidR="0030320F" w:rsidRPr="007F0749" w:rsidRDefault="00A91C3F" w:rsidP="007F0749">
      <w:pPr>
        <w:autoSpaceDE w:val="0"/>
        <w:autoSpaceDN w:val="0"/>
        <w:adjustRightInd w:val="0"/>
        <w:jc w:val="both"/>
      </w:pPr>
      <w:proofErr w:type="gramStart"/>
      <w:r w:rsidRPr="007F0749">
        <w:rPr>
          <w:color w:val="000000"/>
        </w:rPr>
        <w:t xml:space="preserve">Бюджетным  кодексом  Российской  Федерации,  </w:t>
      </w:r>
      <w:r w:rsidR="00E53E7D" w:rsidRPr="007F0749">
        <w:t xml:space="preserve">составлен  в  соответствии  с  Бюджетным  кодексом  Российской  Федерации,  п. 6 ст. 17  Закона  Российской  Федерации  от 06.10.2003 года  № 131-ФЗ  «Об общих принципах  организации  местного  самоуправления  в  Российской  Федерации»,  Уставом  поселения Печенга,  с  учётом  задач,  поставленных  Президентом  Российской  Федерации  в  Послании </w:t>
      </w:r>
      <w:r w:rsidR="00E53E7D" w:rsidRPr="007F0749">
        <w:rPr>
          <w:rFonts w:eastAsia="Calibri"/>
        </w:rPr>
        <w:t>Президента Российской Федерации Федеральному Собранию Российской Федерации от 4 декабря 2014 года, указов Президента Российской Федерации</w:t>
      </w:r>
      <w:proofErr w:type="gramEnd"/>
      <w:r w:rsidR="00E53E7D" w:rsidRPr="007F0749">
        <w:rPr>
          <w:rFonts w:eastAsia="Calibri"/>
        </w:rPr>
        <w:t xml:space="preserve"> </w:t>
      </w:r>
      <w:proofErr w:type="gramStart"/>
      <w:r w:rsidR="00E53E7D" w:rsidRPr="007F0749">
        <w:rPr>
          <w:rFonts w:eastAsia="Calibri"/>
        </w:rPr>
        <w:t xml:space="preserve">от 7 мая 2012 года N 596 - 602, </w:t>
      </w:r>
      <w:hyperlink r:id="rId6" w:history="1">
        <w:r w:rsidR="00E53E7D" w:rsidRPr="007F0749">
          <w:rPr>
            <w:rFonts w:eastAsia="Calibri"/>
            <w:color w:val="0000FF"/>
          </w:rPr>
          <w:t>N 604</w:t>
        </w:r>
      </w:hyperlink>
      <w:r w:rsidR="00E53E7D" w:rsidRPr="007F0749">
        <w:rPr>
          <w:rFonts w:eastAsia="Calibri"/>
        </w:rPr>
        <w:t xml:space="preserve"> и </w:t>
      </w:r>
      <w:hyperlink r:id="rId7" w:history="1">
        <w:r w:rsidR="00E53E7D" w:rsidRPr="007F0749">
          <w:rPr>
            <w:rFonts w:eastAsia="Calibri"/>
            <w:color w:val="0000FF"/>
          </w:rPr>
          <w:t>N 606</w:t>
        </w:r>
      </w:hyperlink>
      <w:r w:rsidR="00E53E7D" w:rsidRPr="007F0749">
        <w:rPr>
          <w:rFonts w:eastAsia="Calibri"/>
        </w:rPr>
        <w:t xml:space="preserve">, от 1 июня 2012 года </w:t>
      </w:r>
      <w:hyperlink r:id="rId8" w:history="1">
        <w:r w:rsidR="00E53E7D" w:rsidRPr="007F0749">
          <w:rPr>
            <w:rFonts w:eastAsia="Calibri"/>
            <w:color w:val="0000FF"/>
          </w:rPr>
          <w:t>N 761</w:t>
        </w:r>
      </w:hyperlink>
      <w:r w:rsidR="00E53E7D" w:rsidRPr="007F0749">
        <w:rPr>
          <w:rFonts w:eastAsia="Calibri"/>
        </w:rPr>
        <w:t xml:space="preserve">, от 28 декабря 2012 года </w:t>
      </w:r>
      <w:hyperlink r:id="rId9" w:history="1">
        <w:r w:rsidR="00E53E7D" w:rsidRPr="007F0749">
          <w:rPr>
            <w:rFonts w:eastAsia="Calibri"/>
            <w:color w:val="0000FF"/>
          </w:rPr>
          <w:t>N 1688</w:t>
        </w:r>
      </w:hyperlink>
      <w:r w:rsidR="00E53E7D" w:rsidRPr="007F0749">
        <w:rPr>
          <w:rFonts w:eastAsia="Calibri"/>
        </w:rPr>
        <w:t xml:space="preserve"> (далее - указы Президента Российской Федерации), </w:t>
      </w:r>
      <w:r w:rsidR="007F0749" w:rsidRPr="007F0749">
        <w:t>учетом положений Основных направлений налоговой политики Мурманской области на 2017 год и на плановый период 2018 и 2019 годов, утверждённых постановлением Правительства Мурманской области от 08.09.2016 № 446-ПП,  Основных</w:t>
      </w:r>
      <w:proofErr w:type="gramEnd"/>
      <w:r w:rsidR="007F0749" w:rsidRPr="007F0749">
        <w:t xml:space="preserve"> </w:t>
      </w:r>
      <w:proofErr w:type="gramStart"/>
      <w:r w:rsidR="007F0749" w:rsidRPr="007F0749">
        <w:t>направлений бюджетной политики Мурманской области на 2017 год и на плановый период 2018 и 2019 годов, утверждённых постановлением Правительства Мурманской области от 28.10.2016 № 531-ПП/11,</w:t>
      </w:r>
      <w:r w:rsidR="00E53E7D" w:rsidRPr="007F0749">
        <w:rPr>
          <w:rFonts w:eastAsia="Calibri"/>
        </w:rPr>
        <w:t xml:space="preserve"> иных документов государственного стратегическог</w:t>
      </w:r>
      <w:r w:rsidR="007F0749" w:rsidRPr="007F0749">
        <w:rPr>
          <w:rFonts w:eastAsia="Calibri"/>
        </w:rPr>
        <w:t>о планирования, а также</w:t>
      </w:r>
      <w:r w:rsidR="00E53E7D" w:rsidRPr="007F0749">
        <w:t xml:space="preserve">, постановлением администрации от 09.10.2014г. №156-3 «Об утверждении порядка разработки прогноза социально-экономического развития муниципального образования городское поселение Печенга </w:t>
      </w:r>
      <w:proofErr w:type="spellStart"/>
      <w:r w:rsidR="00E53E7D" w:rsidRPr="007F0749">
        <w:t>Печенгского</w:t>
      </w:r>
      <w:proofErr w:type="spellEnd"/>
      <w:r w:rsidR="00E53E7D" w:rsidRPr="007F0749">
        <w:t xml:space="preserve"> района Мурманской области»</w:t>
      </w:r>
      <w:r w:rsidRPr="007F0749">
        <w:rPr>
          <w:color w:val="000000"/>
        </w:rPr>
        <w:t>,</w:t>
      </w:r>
      <w:r w:rsidR="0030320F" w:rsidRPr="007F0749">
        <w:t xml:space="preserve"> а также,  действующих нормативных правовых актов</w:t>
      </w:r>
      <w:proofErr w:type="gramEnd"/>
      <w:r w:rsidR="0030320F" w:rsidRPr="007F0749">
        <w:t xml:space="preserve"> </w:t>
      </w:r>
      <w:proofErr w:type="gramStart"/>
      <w:r w:rsidR="0030320F" w:rsidRPr="007F0749">
        <w:t xml:space="preserve">Российской Федерации, области и района, городского поселения Печенга, определяющих бюджетный процесс с учетом положений Бюджетного Кодекса Российской </w:t>
      </w:r>
      <w:r w:rsidR="00AF1FF4" w:rsidRPr="007F0749">
        <w:t>Ф</w:t>
      </w:r>
      <w:r w:rsidR="0030320F" w:rsidRPr="007F0749">
        <w:t>едерации в части регулирования межбюджетных отношений.</w:t>
      </w:r>
      <w:proofErr w:type="gramEnd"/>
    </w:p>
    <w:p w:rsidR="004D1380" w:rsidRPr="001E18B4" w:rsidRDefault="004D1380" w:rsidP="001E18B4">
      <w:pPr>
        <w:tabs>
          <w:tab w:val="left" w:pos="720"/>
        </w:tabs>
        <w:ind w:firstLine="567"/>
        <w:jc w:val="both"/>
      </w:pPr>
      <w:r w:rsidRPr="001E18B4">
        <w:t xml:space="preserve">Формирование основных характеристик осуществлялось на основе сценарных условий социально-экономического развития </w:t>
      </w:r>
      <w:r w:rsidR="0030320F" w:rsidRPr="001E18B4">
        <w:t xml:space="preserve">городского поселения Печенга </w:t>
      </w:r>
      <w:r w:rsidRPr="001E18B4">
        <w:t>на 201</w:t>
      </w:r>
      <w:r w:rsidR="007F0749">
        <w:t>7</w:t>
      </w:r>
      <w:r w:rsidR="006600D5" w:rsidRPr="001E18B4">
        <w:t xml:space="preserve"> год</w:t>
      </w:r>
      <w:r w:rsidRPr="001E18B4">
        <w:t>:</w:t>
      </w:r>
    </w:p>
    <w:p w:rsidR="000339CE" w:rsidRPr="001E18B4" w:rsidRDefault="000339CE" w:rsidP="001E18B4">
      <w:pPr>
        <w:tabs>
          <w:tab w:val="left" w:pos="1418"/>
        </w:tabs>
        <w:ind w:firstLine="567"/>
        <w:contextualSpacing/>
        <w:jc w:val="both"/>
      </w:pPr>
      <w:r w:rsidRPr="001E18B4">
        <w:t xml:space="preserve">общий объем доходов бюджета в сумме </w:t>
      </w:r>
      <w:r w:rsidR="00E53E7D">
        <w:t>54 423 444</w:t>
      </w:r>
      <w:r w:rsidRPr="001E18B4">
        <w:t xml:space="preserve"> руб.;</w:t>
      </w:r>
    </w:p>
    <w:p w:rsidR="000339CE" w:rsidRPr="001E18B4" w:rsidRDefault="000339CE" w:rsidP="001E18B4">
      <w:pPr>
        <w:tabs>
          <w:tab w:val="left" w:pos="1418"/>
        </w:tabs>
        <w:ind w:firstLine="567"/>
        <w:contextualSpacing/>
        <w:jc w:val="both"/>
      </w:pPr>
      <w:r w:rsidRPr="001E18B4">
        <w:t xml:space="preserve">общий объем расходов бюджета  в сумме </w:t>
      </w:r>
      <w:r w:rsidR="00E53E7D">
        <w:t>59 057 429,1</w:t>
      </w:r>
      <w:r w:rsidRPr="001E18B4">
        <w:t xml:space="preserve"> руб.;</w:t>
      </w:r>
    </w:p>
    <w:p w:rsidR="000339CE" w:rsidRPr="001E18B4" w:rsidRDefault="000339CE" w:rsidP="001E18B4">
      <w:pPr>
        <w:ind w:firstLine="567"/>
        <w:contextualSpacing/>
        <w:jc w:val="both"/>
        <w:rPr>
          <w:iCs/>
        </w:rPr>
      </w:pPr>
      <w:r w:rsidRPr="001E18B4">
        <w:rPr>
          <w:iCs/>
        </w:rPr>
        <w:t xml:space="preserve">дефицит бюджета в сумме </w:t>
      </w:r>
      <w:r w:rsidR="00E53E7D">
        <w:rPr>
          <w:iCs/>
        </w:rPr>
        <w:t>4 633 985,1</w:t>
      </w:r>
      <w:r w:rsidRPr="001E18B4">
        <w:t xml:space="preserve"> руб</w:t>
      </w:r>
      <w:r w:rsidRPr="001E18B4">
        <w:rPr>
          <w:iCs/>
        </w:rPr>
        <w:t>.</w:t>
      </w:r>
    </w:p>
    <w:p w:rsidR="004D1380" w:rsidRPr="001E18B4" w:rsidRDefault="004D1380" w:rsidP="001E18B4">
      <w:pPr>
        <w:tabs>
          <w:tab w:val="left" w:pos="720"/>
        </w:tabs>
        <w:jc w:val="both"/>
      </w:pPr>
    </w:p>
    <w:p w:rsidR="004D1380" w:rsidRPr="001E18B4" w:rsidRDefault="004D1380" w:rsidP="001E18B4">
      <w:pPr>
        <w:tabs>
          <w:tab w:val="left" w:pos="720"/>
        </w:tabs>
        <w:jc w:val="center"/>
        <w:rPr>
          <w:b/>
        </w:rPr>
      </w:pPr>
      <w:r w:rsidRPr="001E18B4">
        <w:rPr>
          <w:b/>
        </w:rPr>
        <w:t>1.ДОХОДЫ</w:t>
      </w:r>
    </w:p>
    <w:p w:rsidR="004D1380" w:rsidRPr="001E18B4" w:rsidRDefault="004D1380" w:rsidP="001E18B4">
      <w:pPr>
        <w:tabs>
          <w:tab w:val="left" w:pos="720"/>
        </w:tabs>
        <w:ind w:firstLine="567"/>
        <w:jc w:val="both"/>
      </w:pPr>
      <w:r w:rsidRPr="001E18B4">
        <w:t>Прогноз доходной части бюджета на 20</w:t>
      </w:r>
      <w:r w:rsidR="008B60D6" w:rsidRPr="001E18B4">
        <w:t>1</w:t>
      </w:r>
      <w:r w:rsidR="007F0749">
        <w:t>7</w:t>
      </w:r>
      <w:r w:rsidRPr="001E18B4">
        <w:t xml:space="preserve"> год оценивается, исходя из ожидаемого   поступления налогов и других обязательных платежей в 20</w:t>
      </w:r>
      <w:r w:rsidR="008B60D6" w:rsidRPr="001E18B4">
        <w:t>1</w:t>
      </w:r>
      <w:r w:rsidR="007F0749">
        <w:t>7</w:t>
      </w:r>
      <w:r w:rsidRPr="001E18B4">
        <w:t xml:space="preserve"> году, данных информационного ресурса «Расчеты с бюджетом», предоставляемых   </w:t>
      </w:r>
      <w:r w:rsidR="000339CE" w:rsidRPr="001E18B4">
        <w:t xml:space="preserve">Межрайонной </w:t>
      </w:r>
      <w:r w:rsidRPr="001E18B4">
        <w:t xml:space="preserve">ИФНС России </w:t>
      </w:r>
      <w:r w:rsidR="000339CE" w:rsidRPr="001E18B4">
        <w:t xml:space="preserve">№ 7 </w:t>
      </w:r>
      <w:r w:rsidRPr="001E18B4">
        <w:t xml:space="preserve">по </w:t>
      </w:r>
      <w:r w:rsidR="000339CE" w:rsidRPr="001E18B4">
        <w:t>Мурманской области</w:t>
      </w:r>
      <w:r w:rsidRPr="001E18B4">
        <w:t>.</w:t>
      </w:r>
    </w:p>
    <w:p w:rsidR="004D1380" w:rsidRPr="001E18B4" w:rsidRDefault="00792A79" w:rsidP="001E18B4">
      <w:pPr>
        <w:tabs>
          <w:tab w:val="left" w:pos="720"/>
        </w:tabs>
        <w:ind w:firstLine="567"/>
        <w:jc w:val="both"/>
      </w:pPr>
      <w:r w:rsidRPr="001E18B4">
        <w:t>Д</w:t>
      </w:r>
      <w:r w:rsidR="004D1380" w:rsidRPr="001E18B4">
        <w:t xml:space="preserve">оходная часть бюджета </w:t>
      </w:r>
      <w:r w:rsidR="00AF1FF4" w:rsidRPr="001E18B4">
        <w:t>с</w:t>
      </w:r>
      <w:r w:rsidR="004D1380" w:rsidRPr="001E18B4">
        <w:t>формир</w:t>
      </w:r>
      <w:r w:rsidR="00AF1FF4" w:rsidRPr="001E18B4">
        <w:t xml:space="preserve">ована с учетом установленных нормативов отчислений от </w:t>
      </w:r>
      <w:r w:rsidR="004D1380" w:rsidRPr="001E18B4">
        <w:t>федеральных, региональных налогов и сборов, налогов, предусмотренных специальными налоговыми режимами,  а также неналоговых доходов, безвозмездных перечислений из других  бюджетов  бюджетной системы</w:t>
      </w:r>
      <w:r w:rsidR="00AF1FF4" w:rsidRPr="001E18B4">
        <w:t xml:space="preserve"> Российской Федерации</w:t>
      </w:r>
      <w:r w:rsidR="004D1380" w:rsidRPr="001E18B4">
        <w:t>.</w:t>
      </w:r>
    </w:p>
    <w:p w:rsidR="004D1380" w:rsidRPr="001E18B4" w:rsidRDefault="00A81784" w:rsidP="001E18B4">
      <w:pPr>
        <w:tabs>
          <w:tab w:val="left" w:pos="720"/>
        </w:tabs>
        <w:ind w:firstLine="567"/>
        <w:jc w:val="both"/>
      </w:pPr>
      <w:r w:rsidRPr="001E18B4">
        <w:t xml:space="preserve">В соответствии со статьей 47 Бюджетного кодекса Российской Федерации предварительные </w:t>
      </w:r>
      <w:r w:rsidR="004D1380" w:rsidRPr="001E18B4">
        <w:t>собственны</w:t>
      </w:r>
      <w:r w:rsidRPr="001E18B4">
        <w:t>е</w:t>
      </w:r>
      <w:r w:rsidR="004D1380" w:rsidRPr="001E18B4">
        <w:t xml:space="preserve"> доход</w:t>
      </w:r>
      <w:r w:rsidRPr="001E18B4">
        <w:t>ы</w:t>
      </w:r>
      <w:r w:rsidR="004D1380" w:rsidRPr="001E18B4">
        <w:t xml:space="preserve"> бюджета </w:t>
      </w:r>
      <w:r w:rsidR="00792A79" w:rsidRPr="001E18B4">
        <w:t xml:space="preserve">городского поселения Печенга </w:t>
      </w:r>
      <w:r w:rsidR="004D1380" w:rsidRPr="001E18B4">
        <w:t>в 20</w:t>
      </w:r>
      <w:r w:rsidR="00792A79" w:rsidRPr="001E18B4">
        <w:t>1</w:t>
      </w:r>
      <w:r w:rsidR="007F0749">
        <w:t>7</w:t>
      </w:r>
      <w:r w:rsidR="00163798" w:rsidRPr="001E18B4">
        <w:t xml:space="preserve"> году</w:t>
      </w:r>
      <w:r w:rsidR="004D1380" w:rsidRPr="001E18B4">
        <w:t xml:space="preserve"> </w:t>
      </w:r>
      <w:r w:rsidR="000339CE" w:rsidRPr="001E18B4">
        <w:t xml:space="preserve">прогнозируются </w:t>
      </w:r>
      <w:r w:rsidRPr="001E18B4">
        <w:t xml:space="preserve"> в сумме </w:t>
      </w:r>
      <w:r w:rsidR="007F0749">
        <w:t>60 274 211,90</w:t>
      </w:r>
      <w:r w:rsidR="00E53E7D">
        <w:t xml:space="preserve"> руб.</w:t>
      </w:r>
      <w:r w:rsidRPr="001E18B4">
        <w:t xml:space="preserve"> в том числе</w:t>
      </w:r>
      <w:r w:rsidR="004D1380" w:rsidRPr="001E18B4">
        <w:t>:</w:t>
      </w:r>
    </w:p>
    <w:p w:rsidR="004D1380" w:rsidRPr="001E18B4" w:rsidRDefault="000339CE" w:rsidP="001E18B4">
      <w:pPr>
        <w:tabs>
          <w:tab w:val="left" w:pos="720"/>
        </w:tabs>
        <w:ind w:firstLine="567"/>
        <w:jc w:val="both"/>
      </w:pPr>
      <w:r w:rsidRPr="001E18B4">
        <w:t xml:space="preserve">собственные доходы (за исключением безвозмездных поступлений) </w:t>
      </w:r>
      <w:r w:rsidR="00A81784" w:rsidRPr="001E18B4">
        <w:t xml:space="preserve"> </w:t>
      </w:r>
      <w:r w:rsidR="00792A79" w:rsidRPr="001E18B4">
        <w:t xml:space="preserve"> </w:t>
      </w:r>
      <w:r w:rsidR="007F0749">
        <w:t>52 325 884,90</w:t>
      </w:r>
      <w:r w:rsidR="008B60D6" w:rsidRPr="001E18B4">
        <w:t xml:space="preserve"> руб.</w:t>
      </w:r>
      <w:r w:rsidR="00A81784" w:rsidRPr="001E18B4">
        <w:t>;</w:t>
      </w:r>
    </w:p>
    <w:p w:rsidR="00277655" w:rsidRPr="001E18B4" w:rsidRDefault="00A81784" w:rsidP="001E18B4">
      <w:pPr>
        <w:tabs>
          <w:tab w:val="left" w:pos="720"/>
        </w:tabs>
        <w:ind w:firstLine="567"/>
        <w:jc w:val="both"/>
      </w:pPr>
      <w:r w:rsidRPr="001E18B4">
        <w:t xml:space="preserve">безвозмездные поступления  </w:t>
      </w:r>
      <w:r w:rsidR="007F0749">
        <w:t>7 948 327</w:t>
      </w:r>
      <w:r w:rsidR="00E53E7D">
        <w:t xml:space="preserve"> </w:t>
      </w:r>
      <w:r w:rsidRPr="001E18B4">
        <w:t xml:space="preserve"> руб. </w:t>
      </w:r>
    </w:p>
    <w:p w:rsidR="000339CE" w:rsidRPr="001E18B4" w:rsidRDefault="004D1380" w:rsidP="001E18B4">
      <w:pPr>
        <w:tabs>
          <w:tab w:val="left" w:pos="720"/>
        </w:tabs>
        <w:ind w:firstLine="567"/>
        <w:jc w:val="both"/>
      </w:pPr>
      <w:r w:rsidRPr="001E18B4">
        <w:t xml:space="preserve">Особенностью расчетов поступлений платежей в </w:t>
      </w:r>
      <w:r w:rsidR="00792A79" w:rsidRPr="001E18B4">
        <w:t xml:space="preserve">бюджет городского поселения Печенга </w:t>
      </w:r>
      <w:r w:rsidRPr="001E18B4">
        <w:t>по основным источникам на 20</w:t>
      </w:r>
      <w:r w:rsidR="006A3EBC" w:rsidRPr="001E18B4">
        <w:t>1</w:t>
      </w:r>
      <w:r w:rsidR="007F0749">
        <w:t>7</w:t>
      </w:r>
      <w:r w:rsidRPr="001E18B4">
        <w:t xml:space="preserve"> год являются:</w:t>
      </w:r>
    </w:p>
    <w:p w:rsidR="004D1380" w:rsidRPr="001E18B4" w:rsidRDefault="004D1380" w:rsidP="001E18B4">
      <w:pPr>
        <w:tabs>
          <w:tab w:val="left" w:pos="720"/>
        </w:tabs>
        <w:ind w:firstLine="567"/>
        <w:jc w:val="both"/>
        <w:rPr>
          <w:i/>
        </w:rPr>
      </w:pPr>
      <w:r w:rsidRPr="001E18B4">
        <w:rPr>
          <w:i/>
        </w:rPr>
        <w:t>Налог на доходы физических лиц.</w:t>
      </w:r>
    </w:p>
    <w:p w:rsidR="004D1380" w:rsidRPr="001E18B4" w:rsidRDefault="004D1380" w:rsidP="001E18B4">
      <w:pPr>
        <w:tabs>
          <w:tab w:val="left" w:pos="720"/>
        </w:tabs>
        <w:ind w:firstLine="567"/>
        <w:jc w:val="both"/>
      </w:pPr>
      <w:r w:rsidRPr="001E18B4">
        <w:t>Прогноз поступлений по налогу на доходы физических лиц на 20</w:t>
      </w:r>
      <w:r w:rsidR="006A3EBC" w:rsidRPr="001E18B4">
        <w:t>1</w:t>
      </w:r>
      <w:r w:rsidR="007F0749">
        <w:t>7</w:t>
      </w:r>
      <w:r w:rsidRPr="001E18B4">
        <w:t xml:space="preserve"> год  рассчитан в соответствии с положением главы 23 части второй </w:t>
      </w:r>
      <w:r w:rsidR="00277655" w:rsidRPr="001E18B4">
        <w:t>Налогового кодекса РФ, исходя и</w:t>
      </w:r>
      <w:r w:rsidR="007F0749">
        <w:t>з ожидаемого поступления за 2016</w:t>
      </w:r>
      <w:r w:rsidR="00277655" w:rsidRPr="001E18B4">
        <w:t xml:space="preserve"> год и коэффициенты индексации с </w:t>
      </w:r>
      <w:r w:rsidR="00C26F87">
        <w:t>01.01</w:t>
      </w:r>
      <w:r w:rsidR="00277655" w:rsidRPr="000D3A6B">
        <w:t>.201</w:t>
      </w:r>
      <w:r w:rsidR="007F0749">
        <w:t>7</w:t>
      </w:r>
      <w:r w:rsidR="00C71DAD" w:rsidRPr="000D3A6B">
        <w:t xml:space="preserve"> </w:t>
      </w:r>
      <w:r w:rsidR="00277655" w:rsidRPr="000D3A6B">
        <w:t>года</w:t>
      </w:r>
      <w:r w:rsidR="00277655" w:rsidRPr="001E18B4">
        <w:t>.</w:t>
      </w:r>
      <w:r w:rsidRPr="001E18B4">
        <w:t xml:space="preserve"> В расчете поступлений по данному налогу использовались ставки,  предусмотренные налоговым законодательством.      </w:t>
      </w:r>
    </w:p>
    <w:p w:rsidR="004D1380" w:rsidRPr="001E18B4" w:rsidRDefault="00277655" w:rsidP="001E18B4">
      <w:pPr>
        <w:tabs>
          <w:tab w:val="left" w:pos="720"/>
        </w:tabs>
        <w:ind w:firstLine="567"/>
        <w:jc w:val="both"/>
      </w:pPr>
      <w:r w:rsidRPr="001E18B4">
        <w:t>К</w:t>
      </w:r>
      <w:r w:rsidR="004D1380" w:rsidRPr="001E18B4">
        <w:t xml:space="preserve">роме того, в расчете ожидаемых индикативных показателей поступлений  НДФЛ в доход бюджета </w:t>
      </w:r>
      <w:r w:rsidR="000339CE" w:rsidRPr="001E18B4">
        <w:t>городского поселения Печенга</w:t>
      </w:r>
      <w:r w:rsidR="00792A79" w:rsidRPr="001E18B4">
        <w:t xml:space="preserve"> использовались </w:t>
      </w:r>
      <w:r w:rsidR="004D1380" w:rsidRPr="001E18B4">
        <w:t xml:space="preserve">информационный ресурс </w:t>
      </w:r>
      <w:r w:rsidR="004D1380" w:rsidRPr="001E18B4">
        <w:lastRenderedPageBreak/>
        <w:t xml:space="preserve">«Расчеты с бюджетом», </w:t>
      </w:r>
      <w:r w:rsidR="000339CE" w:rsidRPr="001E18B4">
        <w:t xml:space="preserve">данные отчета 5-НДФЛ «Отчет о налоговой базе и структуре начислений по налогу на доходы физических лиц» </w:t>
      </w:r>
      <w:r w:rsidR="004D1380" w:rsidRPr="001E18B4">
        <w:t>предоставляемы</w:t>
      </w:r>
      <w:r w:rsidR="000339CE" w:rsidRPr="001E18B4">
        <w:t>е налоговым органом</w:t>
      </w:r>
      <w:r w:rsidR="00792A79" w:rsidRPr="001E18B4">
        <w:t>.</w:t>
      </w:r>
    </w:p>
    <w:p w:rsidR="004D1380" w:rsidRPr="001E18B4" w:rsidRDefault="004D1380" w:rsidP="001E18B4">
      <w:pPr>
        <w:ind w:firstLine="567"/>
        <w:jc w:val="both"/>
      </w:pPr>
      <w:r w:rsidRPr="001E18B4">
        <w:t xml:space="preserve">Ожидаемое поступление налога на доходы физических лиц  составит </w:t>
      </w:r>
      <w:r w:rsidR="007F0749">
        <w:t>44 00</w:t>
      </w:r>
      <w:r w:rsidR="00E53E7D">
        <w:t xml:space="preserve">0 </w:t>
      </w:r>
      <w:proofErr w:type="spellStart"/>
      <w:r w:rsidR="00E53E7D">
        <w:t>000</w:t>
      </w:r>
      <w:proofErr w:type="spellEnd"/>
      <w:r w:rsidR="006A3EBC" w:rsidRPr="001E18B4">
        <w:t xml:space="preserve"> руб.</w:t>
      </w:r>
    </w:p>
    <w:p w:rsidR="004D1380" w:rsidRPr="001E18B4" w:rsidRDefault="004D1380" w:rsidP="001E18B4">
      <w:pPr>
        <w:ind w:firstLine="567"/>
        <w:jc w:val="both"/>
        <w:rPr>
          <w:i/>
        </w:rPr>
      </w:pPr>
      <w:r w:rsidRPr="001E18B4">
        <w:rPr>
          <w:i/>
        </w:rPr>
        <w:t>Налоги на имущество</w:t>
      </w:r>
    </w:p>
    <w:p w:rsidR="00277655" w:rsidRPr="001E18B4" w:rsidRDefault="004D1380" w:rsidP="001E18B4">
      <w:pPr>
        <w:ind w:firstLine="567"/>
        <w:jc w:val="both"/>
      </w:pPr>
      <w:r w:rsidRPr="001E18B4">
        <w:t>В 20</w:t>
      </w:r>
      <w:r w:rsidR="006A3EBC" w:rsidRPr="001E18B4">
        <w:t>1</w:t>
      </w:r>
      <w:r w:rsidR="007F0749">
        <w:t>7</w:t>
      </w:r>
      <w:r w:rsidRPr="001E18B4">
        <w:t xml:space="preserve"> году в бюджет </w:t>
      </w:r>
      <w:r w:rsidR="00031D8C" w:rsidRPr="001E18B4">
        <w:t xml:space="preserve">городского поселения Печенга будут зачисляться налог на имущество физических лиц и земельный налог. </w:t>
      </w:r>
      <w:r w:rsidRPr="001E18B4">
        <w:t>Прогноз поступлений данн</w:t>
      </w:r>
      <w:r w:rsidR="00031D8C" w:rsidRPr="001E18B4">
        <w:t>ых</w:t>
      </w:r>
      <w:r w:rsidRPr="001E18B4">
        <w:t xml:space="preserve"> налог</w:t>
      </w:r>
      <w:r w:rsidR="00031D8C" w:rsidRPr="001E18B4">
        <w:t xml:space="preserve">ов в бюджет </w:t>
      </w:r>
      <w:r w:rsidRPr="001E18B4">
        <w:t xml:space="preserve">составляет </w:t>
      </w:r>
      <w:r w:rsidR="007F0749">
        <w:t>240</w:t>
      </w:r>
      <w:r w:rsidR="00E53E7D">
        <w:t xml:space="preserve"> 000</w:t>
      </w:r>
      <w:r w:rsidR="00031D8C" w:rsidRPr="001E18B4">
        <w:t xml:space="preserve"> </w:t>
      </w:r>
      <w:r w:rsidRPr="001E18B4">
        <w:t>руб</w:t>
      </w:r>
      <w:r w:rsidR="00031D8C" w:rsidRPr="001E18B4">
        <w:t>.</w:t>
      </w:r>
    </w:p>
    <w:p w:rsidR="00A945FE" w:rsidRDefault="00A945FE" w:rsidP="00A945FE">
      <w:pPr>
        <w:ind w:firstLine="567"/>
        <w:jc w:val="both"/>
      </w:pPr>
      <w:r>
        <w:t>В 201</w:t>
      </w:r>
      <w:r w:rsidR="007F0749">
        <w:t>7</w:t>
      </w:r>
      <w:r>
        <w:t xml:space="preserve"> году в соответствии с </w:t>
      </w:r>
      <w:proofErr w:type="gramStart"/>
      <w:r>
        <w:t>изменениями</w:t>
      </w:r>
      <w:proofErr w:type="gramEnd"/>
      <w:r>
        <w:t xml:space="preserve"> внесенными межбюджетные отношения в Мурманской области по дифференцированному нормативу в доход бюджета будут зачисляться налоги на товары (работы, услуги), реализуемые </w:t>
      </w:r>
      <w:r w:rsidR="00E53E7D">
        <w:t xml:space="preserve">на территории РФ в общей сумме 6 239 884,90 </w:t>
      </w:r>
      <w:proofErr w:type="spellStart"/>
      <w:r w:rsidR="00E53E7D">
        <w:t>руб</w:t>
      </w:r>
      <w:proofErr w:type="spellEnd"/>
      <w:r>
        <w:t xml:space="preserve"> за счет которых городское поселение Печенга обязано сформировать объемы доходов и расходов муниципального дорожного фонда.</w:t>
      </w:r>
    </w:p>
    <w:p w:rsidR="00462277" w:rsidRPr="001E18B4" w:rsidRDefault="00277655" w:rsidP="00A945FE">
      <w:pPr>
        <w:ind w:firstLine="567"/>
        <w:jc w:val="both"/>
      </w:pPr>
      <w:r w:rsidRPr="001E18B4">
        <w:t xml:space="preserve">Общий </w:t>
      </w:r>
      <w:r w:rsidR="00A10D21" w:rsidRPr="001E18B4">
        <w:t xml:space="preserve">спрогнозированный доход в бюджет </w:t>
      </w:r>
      <w:proofErr w:type="gramStart"/>
      <w:r w:rsidR="00A10D21" w:rsidRPr="001E18B4">
        <w:t>по</w:t>
      </w:r>
      <w:proofErr w:type="gramEnd"/>
      <w:r w:rsidR="00A10D21" w:rsidRPr="001E18B4">
        <w:t xml:space="preserve"> </w:t>
      </w:r>
      <w:proofErr w:type="gramStart"/>
      <w:r w:rsidR="00A10D21" w:rsidRPr="001E18B4">
        <w:t>налоговым</w:t>
      </w:r>
      <w:proofErr w:type="gramEnd"/>
      <w:r w:rsidR="00A10D21" w:rsidRPr="001E18B4">
        <w:t xml:space="preserve"> доходом составляет </w:t>
      </w:r>
      <w:r w:rsidR="007F0749">
        <w:t>50 720 884,90</w:t>
      </w:r>
      <w:r w:rsidR="00E53E7D">
        <w:t xml:space="preserve"> руб.</w:t>
      </w:r>
      <w:r w:rsidR="004D1380" w:rsidRPr="001E18B4">
        <w:t xml:space="preserve"> </w:t>
      </w:r>
    </w:p>
    <w:p w:rsidR="004D1380" w:rsidRPr="001E18B4" w:rsidRDefault="004D1380" w:rsidP="001E18B4">
      <w:pPr>
        <w:ind w:firstLine="567"/>
        <w:jc w:val="both"/>
        <w:rPr>
          <w:i/>
        </w:rPr>
      </w:pPr>
      <w:r w:rsidRPr="001E18B4">
        <w:rPr>
          <w:i/>
        </w:rPr>
        <w:t>Неналоговые доходы</w:t>
      </w:r>
    </w:p>
    <w:p w:rsidR="00137EC7" w:rsidRPr="001E18B4" w:rsidRDefault="004D1380" w:rsidP="001E18B4">
      <w:pPr>
        <w:tabs>
          <w:tab w:val="left" w:pos="600"/>
        </w:tabs>
        <w:ind w:firstLine="567"/>
        <w:jc w:val="both"/>
      </w:pPr>
      <w:r w:rsidRPr="001E18B4">
        <w:t xml:space="preserve">В состав </w:t>
      </w:r>
      <w:r w:rsidR="00031D8C" w:rsidRPr="001E18B4">
        <w:t xml:space="preserve">прогнозируемого поступления в бюджет городского поселения Печенга </w:t>
      </w:r>
      <w:r w:rsidRPr="001E18B4">
        <w:t>неналоговых доходов включаются доходы от использования имущества в муниципальной собственности; доходы от реализации имущества, находящегося в муниципальной собственности</w:t>
      </w:r>
      <w:r w:rsidR="000339CE" w:rsidRPr="001E18B4">
        <w:t>, прогнозируемое поступление штрафных санкций за неисполнение обязательств по муниципальным контрактам, поступлений дебиторской задолженности прошлых лет</w:t>
      </w:r>
      <w:r w:rsidR="00B9621C" w:rsidRPr="001E18B4">
        <w:t xml:space="preserve">. Планируемое поступление спрогнозировано в сумме </w:t>
      </w:r>
      <w:r w:rsidR="007F0749">
        <w:t>1 605 000</w:t>
      </w:r>
      <w:r w:rsidR="00B9621C" w:rsidRPr="001E18B4">
        <w:t xml:space="preserve"> руб. </w:t>
      </w:r>
    </w:p>
    <w:p w:rsidR="004D1380" w:rsidRPr="001E18B4" w:rsidRDefault="004D1380" w:rsidP="001E18B4">
      <w:pPr>
        <w:tabs>
          <w:tab w:val="left" w:pos="600"/>
        </w:tabs>
        <w:ind w:firstLine="567"/>
        <w:jc w:val="both"/>
        <w:rPr>
          <w:b/>
          <w:i/>
        </w:rPr>
      </w:pPr>
      <w:r w:rsidRPr="001E18B4">
        <w:rPr>
          <w:b/>
          <w:i/>
        </w:rPr>
        <w:t>Безвозмездные поступления</w:t>
      </w:r>
    </w:p>
    <w:p w:rsidR="00462277" w:rsidRPr="001E18B4" w:rsidRDefault="00137EC7" w:rsidP="001E18B4">
      <w:pPr>
        <w:tabs>
          <w:tab w:val="left" w:pos="600"/>
        </w:tabs>
        <w:ind w:firstLine="567"/>
        <w:jc w:val="both"/>
      </w:pPr>
      <w:r w:rsidRPr="001E18B4">
        <w:t xml:space="preserve">дотации </w:t>
      </w:r>
      <w:r w:rsidR="00462277" w:rsidRPr="001E18B4">
        <w:t>–</w:t>
      </w:r>
      <w:r w:rsidR="000F03FE">
        <w:t xml:space="preserve"> </w:t>
      </w:r>
      <w:r w:rsidRPr="001E18B4">
        <w:t xml:space="preserve"> </w:t>
      </w:r>
      <w:r w:rsidR="007F0749">
        <w:t>7 267 900</w:t>
      </w:r>
      <w:r w:rsidR="00462277" w:rsidRPr="001E18B4">
        <w:t xml:space="preserve"> руб.</w:t>
      </w:r>
    </w:p>
    <w:p w:rsidR="00462277" w:rsidRPr="001E18B4" w:rsidRDefault="00462277" w:rsidP="001E18B4">
      <w:pPr>
        <w:tabs>
          <w:tab w:val="left" w:pos="600"/>
        </w:tabs>
        <w:ind w:firstLine="567"/>
        <w:jc w:val="both"/>
      </w:pPr>
      <w:r w:rsidRPr="001E18B4">
        <w:t>су</w:t>
      </w:r>
      <w:r w:rsidR="00137EC7" w:rsidRPr="001E18B4">
        <w:t>бсидии</w:t>
      </w:r>
      <w:r w:rsidRPr="001E18B4">
        <w:t xml:space="preserve"> –</w:t>
      </w:r>
      <w:r w:rsidR="007F0749">
        <w:t>13 042</w:t>
      </w:r>
      <w:r w:rsidRPr="001E18B4">
        <w:t xml:space="preserve"> руб.</w:t>
      </w:r>
    </w:p>
    <w:p w:rsidR="00137EC7" w:rsidRPr="001E18B4" w:rsidRDefault="00137EC7" w:rsidP="001E18B4">
      <w:pPr>
        <w:tabs>
          <w:tab w:val="left" w:pos="600"/>
        </w:tabs>
        <w:ind w:firstLine="567"/>
        <w:jc w:val="both"/>
      </w:pPr>
      <w:r w:rsidRPr="001E18B4">
        <w:t xml:space="preserve">субвенции – </w:t>
      </w:r>
      <w:r w:rsidR="007F0749">
        <w:t>667 385</w:t>
      </w:r>
      <w:r w:rsidRPr="001E18B4">
        <w:t xml:space="preserve"> руб.</w:t>
      </w:r>
    </w:p>
    <w:p w:rsidR="004D1380" w:rsidRPr="001E18B4" w:rsidRDefault="004D1380" w:rsidP="001E18B4">
      <w:pPr>
        <w:tabs>
          <w:tab w:val="left" w:pos="600"/>
        </w:tabs>
        <w:ind w:firstLine="567"/>
        <w:jc w:val="both"/>
      </w:pPr>
    </w:p>
    <w:p w:rsidR="00C637BE" w:rsidRPr="001E18B4" w:rsidRDefault="009A0B38" w:rsidP="001E18B4">
      <w:pPr>
        <w:pStyle w:val="2"/>
        <w:ind w:firstLine="567"/>
        <w:rPr>
          <w:b/>
          <w:sz w:val="24"/>
          <w:szCs w:val="24"/>
        </w:rPr>
      </w:pPr>
      <w:r w:rsidRPr="001E18B4">
        <w:rPr>
          <w:b/>
          <w:sz w:val="24"/>
          <w:szCs w:val="24"/>
        </w:rPr>
        <w:t>2. Р</w:t>
      </w:r>
      <w:r w:rsidR="00A56C35" w:rsidRPr="001E18B4">
        <w:rPr>
          <w:b/>
          <w:sz w:val="24"/>
          <w:szCs w:val="24"/>
        </w:rPr>
        <w:t>АСХОДЫ</w:t>
      </w:r>
    </w:p>
    <w:p w:rsidR="00C637BE" w:rsidRDefault="00C637BE" w:rsidP="001E18B4">
      <w:pPr>
        <w:pStyle w:val="2"/>
        <w:ind w:firstLine="567"/>
        <w:jc w:val="both"/>
        <w:rPr>
          <w:sz w:val="24"/>
          <w:szCs w:val="24"/>
        </w:rPr>
      </w:pPr>
      <w:r w:rsidRPr="001E18B4">
        <w:rPr>
          <w:sz w:val="24"/>
          <w:szCs w:val="24"/>
        </w:rPr>
        <w:t>В связи с требованиями бюджетной политики расходная часть бюджета построена планово целевым методом. Основная часть расходной части бюджета содержится в муниципальных программах. Сведения в разрезе программных мероприятий указаны в таблице</w:t>
      </w:r>
    </w:p>
    <w:p w:rsidR="004B0FCC" w:rsidRPr="001E18B4" w:rsidRDefault="004B0FCC" w:rsidP="001E18B4">
      <w:pPr>
        <w:pStyle w:val="2"/>
        <w:ind w:firstLine="567"/>
        <w:jc w:val="both"/>
        <w:rPr>
          <w:sz w:val="24"/>
          <w:szCs w:val="24"/>
        </w:rPr>
      </w:pPr>
    </w:p>
    <w:tbl>
      <w:tblPr>
        <w:tblW w:w="10400" w:type="dxa"/>
        <w:tblInd w:w="93" w:type="dxa"/>
        <w:tblLook w:val="04A0"/>
      </w:tblPr>
      <w:tblGrid>
        <w:gridCol w:w="8260"/>
        <w:gridCol w:w="2140"/>
      </w:tblGrid>
      <w:tr w:rsidR="00FC578B" w:rsidTr="00FC578B">
        <w:trPr>
          <w:trHeight w:val="870"/>
        </w:trPr>
        <w:tc>
          <w:tcPr>
            <w:tcW w:w="8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78B" w:rsidRDefault="00FC57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78B" w:rsidRDefault="00FC57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C578B" w:rsidTr="00FC578B">
        <w:trPr>
          <w:trHeight w:val="111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color w:val="1F497D"/>
              </w:rPr>
            </w:pPr>
            <w:r w:rsidRPr="00FC578B">
              <w:rPr>
                <w:b/>
                <w:bCs/>
                <w:color w:val="1F497D"/>
              </w:rPr>
              <w:t xml:space="preserve">Муниципальная программа 1. Муниципальная программа "Формирование, эффективное использование, распоряжение и содержание муниципального имущества, муниципального образования городское поселение Печенга </w:t>
            </w:r>
            <w:proofErr w:type="spellStart"/>
            <w:r w:rsidRPr="00FC578B">
              <w:rPr>
                <w:b/>
                <w:bCs/>
                <w:color w:val="1F497D"/>
              </w:rPr>
              <w:t>Печенгского</w:t>
            </w:r>
            <w:proofErr w:type="spellEnd"/>
            <w:r w:rsidRPr="00FC578B">
              <w:rPr>
                <w:b/>
                <w:bCs/>
                <w:color w:val="1F497D"/>
              </w:rPr>
              <w:t xml:space="preserve"> района Мурманской области на 2017 год»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1F497D"/>
                <w:sz w:val="22"/>
                <w:szCs w:val="22"/>
              </w:rPr>
            </w:pPr>
            <w:r>
              <w:rPr>
                <w:b/>
                <w:bCs/>
                <w:color w:val="1F497D"/>
                <w:sz w:val="22"/>
                <w:szCs w:val="22"/>
              </w:rPr>
              <w:t>1 260 000,00</w:t>
            </w:r>
          </w:p>
        </w:tc>
      </w:tr>
      <w:tr w:rsidR="00FC578B" w:rsidTr="00FC578B">
        <w:trPr>
          <w:trHeight w:val="57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color w:val="FF0000"/>
              </w:rPr>
            </w:pPr>
            <w:r w:rsidRPr="00FC578B">
              <w:rPr>
                <w:b/>
                <w:bCs/>
                <w:color w:val="FF0000"/>
              </w:rPr>
              <w:t>Подпрограмма 1 Формирование, эффективное использование, распоряжение и содержание муниципального имущества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1 260 000,00</w:t>
            </w:r>
          </w:p>
        </w:tc>
      </w:tr>
      <w:tr w:rsidR="00FC578B" w:rsidTr="00FC578B">
        <w:trPr>
          <w:trHeight w:val="34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B050"/>
              </w:rPr>
            </w:pPr>
            <w:r w:rsidRPr="00FC578B">
              <w:rPr>
                <w:b/>
                <w:bCs/>
                <w:i/>
                <w:iCs/>
                <w:color w:val="00B050"/>
              </w:rPr>
              <w:t>Основное мероприятие 1. Содержание имущества казны.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850 000,00</w:t>
            </w:r>
          </w:p>
        </w:tc>
      </w:tr>
      <w:tr w:rsidR="00FC578B" w:rsidTr="00FC578B">
        <w:trPr>
          <w:trHeight w:val="510"/>
        </w:trPr>
        <w:tc>
          <w:tcPr>
            <w:tcW w:w="8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 xml:space="preserve">Мероприятия по обеспечению текущего ремонта </w:t>
            </w:r>
            <w:proofErr w:type="spellStart"/>
            <w:r w:rsidRPr="00FC578B">
              <w:t>обектов</w:t>
            </w:r>
            <w:proofErr w:type="spellEnd"/>
            <w:r w:rsidRPr="00FC578B">
              <w:t xml:space="preserve"> имущества, входящего в состав объектов муниципальной казны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250 000,00</w:t>
            </w:r>
          </w:p>
        </w:tc>
      </w:tr>
      <w:tr w:rsidR="00FC578B" w:rsidTr="00FC578B">
        <w:trPr>
          <w:trHeight w:val="30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Ограничение доступа в расселенный многоквартирный дом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600 000,00</w:t>
            </w:r>
          </w:p>
        </w:tc>
      </w:tr>
      <w:tr w:rsidR="00FC578B" w:rsidTr="00FC578B">
        <w:trPr>
          <w:trHeight w:val="58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B050"/>
              </w:rPr>
            </w:pPr>
            <w:r w:rsidRPr="00FC578B">
              <w:rPr>
                <w:b/>
                <w:bCs/>
                <w:i/>
                <w:iCs/>
                <w:color w:val="00B050"/>
              </w:rPr>
              <w:t>Основное мероприятие 2. Изготовление проектной, сметной, технической документации на объекты муниципального имущества, выявленные бесхозяйные объекты.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310 000,00</w:t>
            </w:r>
          </w:p>
        </w:tc>
      </w:tr>
      <w:tr w:rsidR="00FC578B" w:rsidTr="00FC578B">
        <w:trPr>
          <w:trHeight w:val="49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Изготовление, уточнение, внесение изменений в техническую документацию на объекты муниципальной собственности.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</w:tr>
      <w:tr w:rsidR="00FC578B" w:rsidTr="00FC578B">
        <w:trPr>
          <w:trHeight w:val="39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lastRenderedPageBreak/>
              <w:t>Изготовление технической документации на выявленные бесхозяйные объекты недвижимости.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150 000,00</w:t>
            </w:r>
          </w:p>
        </w:tc>
      </w:tr>
      <w:tr w:rsidR="00FC578B" w:rsidTr="00FC578B">
        <w:trPr>
          <w:trHeight w:val="27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0000"/>
              </w:rPr>
            </w:pPr>
            <w:r w:rsidRPr="00FC578B">
              <w:rPr>
                <w:color w:val="000000"/>
              </w:rPr>
              <w:t>Разработка сметной документации на выполнение работ (оказание услуг)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60 000,00</w:t>
            </w:r>
          </w:p>
        </w:tc>
      </w:tr>
      <w:tr w:rsidR="00FC578B" w:rsidTr="00FC578B">
        <w:trPr>
          <w:trHeight w:val="42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B050"/>
              </w:rPr>
            </w:pPr>
            <w:r w:rsidRPr="00FC578B">
              <w:rPr>
                <w:color w:val="00B050"/>
              </w:rPr>
              <w:t>Основное мероприятие 3.Оценка рыночной стоимости объектов муниципального имущества.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100 000,00</w:t>
            </w:r>
          </w:p>
        </w:tc>
      </w:tr>
      <w:tr w:rsidR="00FC578B" w:rsidTr="00FC578B">
        <w:trPr>
          <w:trHeight w:val="34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Независимая оценка объектов муниципальной собственности, вовлекаемых в сделки.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</w:tr>
      <w:tr w:rsidR="00FC578B" w:rsidTr="00FC578B">
        <w:trPr>
          <w:trHeight w:val="11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color w:val="002060"/>
              </w:rPr>
            </w:pPr>
            <w:r w:rsidRPr="00FC578B">
              <w:rPr>
                <w:b/>
                <w:bCs/>
                <w:color w:val="002060"/>
              </w:rPr>
              <w:t>Муниципальная программа 2. Муниципальная программа</w:t>
            </w:r>
            <w:proofErr w:type="gramStart"/>
            <w:r w:rsidRPr="00FC578B">
              <w:rPr>
                <w:b/>
                <w:bCs/>
                <w:color w:val="002060"/>
              </w:rPr>
              <w:t>«Ф</w:t>
            </w:r>
            <w:proofErr w:type="gramEnd"/>
            <w:r w:rsidRPr="00FC578B">
              <w:rPr>
                <w:b/>
                <w:bCs/>
                <w:color w:val="002060"/>
              </w:rPr>
              <w:t xml:space="preserve">ормирование и регулирование земельных и отношений на территории муниципального образования городское поселение Печенга </w:t>
            </w:r>
            <w:proofErr w:type="spellStart"/>
            <w:r w:rsidRPr="00FC578B">
              <w:rPr>
                <w:b/>
                <w:bCs/>
                <w:color w:val="002060"/>
              </w:rPr>
              <w:t>Печенгского</w:t>
            </w:r>
            <w:proofErr w:type="spellEnd"/>
            <w:r w:rsidRPr="00FC578B">
              <w:rPr>
                <w:b/>
                <w:bCs/>
                <w:color w:val="002060"/>
              </w:rPr>
              <w:t xml:space="preserve"> района Мурманской области на  2017 год»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1 680 000,00</w:t>
            </w:r>
          </w:p>
        </w:tc>
      </w:tr>
      <w:tr w:rsidR="00FC578B" w:rsidTr="00FC578B">
        <w:trPr>
          <w:trHeight w:val="55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FF0000"/>
              </w:rPr>
            </w:pPr>
            <w:r w:rsidRPr="00FC578B">
              <w:rPr>
                <w:color w:val="FF0000"/>
              </w:rPr>
              <w:t>Подпрограмма 1 Повышение эффективности управления земельными ресурсами на территории МО г.п. Печенга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1 680 000,00</w:t>
            </w:r>
          </w:p>
        </w:tc>
      </w:tr>
      <w:tr w:rsidR="00FC578B" w:rsidTr="00FC578B">
        <w:trPr>
          <w:trHeight w:val="55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B050"/>
              </w:rPr>
            </w:pPr>
            <w:r w:rsidRPr="00FC578B">
              <w:rPr>
                <w:color w:val="00B050"/>
              </w:rPr>
              <w:t>Основное мероприятие 1.Реализация документов территориального планирования МО г.п. Печенга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500 000,00</w:t>
            </w:r>
          </w:p>
        </w:tc>
      </w:tr>
      <w:tr w:rsidR="00FC578B" w:rsidTr="00FC578B">
        <w:trPr>
          <w:trHeight w:val="55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 xml:space="preserve">Разработка программы комплексного развития социальной инфраструктуры МО г.п. Печенга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250 000,00</w:t>
            </w:r>
          </w:p>
        </w:tc>
      </w:tr>
      <w:tr w:rsidR="00FC578B" w:rsidTr="00FC578B">
        <w:trPr>
          <w:trHeight w:val="55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Разработка программы планирование комплексного социально-экономического развития МО г.п. Печенга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250 000,00</w:t>
            </w:r>
          </w:p>
        </w:tc>
      </w:tr>
      <w:tr w:rsidR="00FC578B" w:rsidTr="00FC578B">
        <w:trPr>
          <w:trHeight w:val="55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B050"/>
              </w:rPr>
            </w:pPr>
            <w:r w:rsidRPr="00FC578B">
              <w:rPr>
                <w:color w:val="00B050"/>
              </w:rPr>
              <w:t>Основное мероприятие 2. Проведение мероприятий по землеустройству и землепользованию на территории МО г.п. Печенга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1 180 000,00</w:t>
            </w:r>
          </w:p>
        </w:tc>
      </w:tr>
      <w:tr w:rsidR="00FC578B" w:rsidTr="00FC578B">
        <w:trPr>
          <w:trHeight w:val="55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Внесение изменений в Правила землепользования и застройки МО г.п. Печенга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350 000,00</w:t>
            </w:r>
          </w:p>
        </w:tc>
      </w:tr>
      <w:tr w:rsidR="00FC578B" w:rsidTr="00FC578B">
        <w:trPr>
          <w:trHeight w:val="55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roofErr w:type="gramStart"/>
            <w:r w:rsidRPr="00FC578B">
              <w:t>Формирование земельных участков под объектами недвижимого имущества, находящиеся в муниципальной собственности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300 000,00</w:t>
            </w:r>
          </w:p>
        </w:tc>
      </w:tr>
      <w:tr w:rsidR="00FC578B" w:rsidTr="00FC578B">
        <w:trPr>
          <w:trHeight w:val="55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Подготовка схем земельного участка или земельных участков на кадастровом плане территории МО г.п. Печенга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30 000,00</w:t>
            </w:r>
          </w:p>
        </w:tc>
      </w:tr>
      <w:tr w:rsidR="00FC578B" w:rsidTr="00FC578B">
        <w:trPr>
          <w:trHeight w:val="55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 xml:space="preserve">Межевание земельных участков, с целью предоставления гражданам и юридическим лицам в аренду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500 000,00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spacing w:after="240"/>
              <w:rPr>
                <w:b/>
                <w:bCs/>
                <w:color w:val="1F497D"/>
              </w:rPr>
            </w:pPr>
            <w:r w:rsidRPr="00FC578B">
              <w:rPr>
                <w:b/>
                <w:bCs/>
                <w:color w:val="1F497D"/>
              </w:rPr>
              <w:t xml:space="preserve">Муниципальная программа 3.  «Развитие жилищно-коммунального хозяйства в муниципальном образовании городское поселение Печенга </w:t>
            </w:r>
            <w:proofErr w:type="spellStart"/>
            <w:r w:rsidRPr="00FC578B">
              <w:rPr>
                <w:b/>
                <w:bCs/>
                <w:color w:val="1F497D"/>
              </w:rPr>
              <w:t>Печенгского</w:t>
            </w:r>
            <w:proofErr w:type="spellEnd"/>
            <w:r w:rsidRPr="00FC578B">
              <w:rPr>
                <w:b/>
                <w:bCs/>
                <w:color w:val="1F497D"/>
              </w:rPr>
              <w:t xml:space="preserve"> района Мурманской области в 2017 году»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9 007 493,00</w:t>
            </w:r>
          </w:p>
        </w:tc>
      </w:tr>
      <w:tr w:rsidR="00FC578B" w:rsidTr="00FC578B">
        <w:trPr>
          <w:trHeight w:val="63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FF0000"/>
              </w:rPr>
            </w:pPr>
            <w:r w:rsidRPr="00FC578B">
              <w:rPr>
                <w:b/>
                <w:bCs/>
                <w:i/>
                <w:iCs/>
                <w:color w:val="FF0000"/>
              </w:rPr>
              <w:t>Подпрограмма 1. Повышение уровня безопасных и благоприятных условий проживания населения МО г.п. Печенга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9 007 493,00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B050"/>
              </w:rPr>
            </w:pPr>
            <w:r w:rsidRPr="00FC578B">
              <w:rPr>
                <w:b/>
                <w:bCs/>
                <w:i/>
                <w:iCs/>
                <w:color w:val="00B050"/>
              </w:rPr>
              <w:t>Основное мероприятие 1.Повышение надежности обеспечения коммунальными услугами населения муниципального образования и эффективного функционирования объектов коммунальной инфраструктуры (водоснабжения, водоотведения, теплоснабжения, электроснабжения).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5 300 216,00</w:t>
            </w:r>
          </w:p>
        </w:tc>
      </w:tr>
      <w:tr w:rsidR="00FC578B" w:rsidTr="00FC578B">
        <w:trPr>
          <w:trHeight w:val="36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8B" w:rsidRPr="00FC578B" w:rsidRDefault="00FC578B">
            <w:pPr>
              <w:rPr>
                <w:color w:val="000000"/>
              </w:rPr>
            </w:pPr>
            <w:r w:rsidRPr="00FC578B">
              <w:rPr>
                <w:color w:val="000000"/>
              </w:rPr>
              <w:t xml:space="preserve">Капитальный ремонт части водовода в н.п. </w:t>
            </w:r>
            <w:proofErr w:type="spellStart"/>
            <w:r w:rsidRPr="00FC578B">
              <w:rPr>
                <w:color w:val="000000"/>
              </w:rPr>
              <w:t>Лиинахамари</w:t>
            </w:r>
            <w:proofErr w:type="spellEnd"/>
            <w:r w:rsidRPr="00FC578B">
              <w:rPr>
                <w:color w:val="000000"/>
              </w:rPr>
              <w:t xml:space="preserve"> (1 ед. / 822 м)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3 250 216,00</w:t>
            </w:r>
          </w:p>
        </w:tc>
      </w:tr>
      <w:tr w:rsidR="00FC578B" w:rsidTr="00FC578B">
        <w:trPr>
          <w:trHeight w:val="58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Разработка проектно-сметной документации с проведением экспертизы на ремонт объектов коммунальной инфраструктуры (5 шт.)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450 000,00</w:t>
            </w:r>
          </w:p>
        </w:tc>
      </w:tr>
      <w:tr w:rsidR="00FC578B" w:rsidTr="00FC578B">
        <w:trPr>
          <w:trHeight w:val="58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Возмещение затрат на содержание и ремонт объектов незаселенного жилого фонда. Содержание доли общего имущества в многоквартирных  жилых домах.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1 000 000,00</w:t>
            </w:r>
          </w:p>
        </w:tc>
      </w:tr>
      <w:tr w:rsidR="00FC578B" w:rsidTr="00FC578B">
        <w:trPr>
          <w:trHeight w:val="58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Возмещения затрат на отпуск тепловой энергии в нежилые помещения находящиеся в собственности муниципального образования г.п</w:t>
            </w:r>
            <w:proofErr w:type="gramStart"/>
            <w:r w:rsidRPr="00FC578B">
              <w:t>.П</w:t>
            </w:r>
            <w:proofErr w:type="gramEnd"/>
            <w:r w:rsidRPr="00FC578B">
              <w:t xml:space="preserve">еченга, а так же возмещение затрат по электроэнергии на </w:t>
            </w:r>
            <w:proofErr w:type="spellStart"/>
            <w:r w:rsidRPr="00FC578B">
              <w:t>общедомовые</w:t>
            </w:r>
            <w:proofErr w:type="spellEnd"/>
            <w:r w:rsidRPr="00FC578B">
              <w:t xml:space="preserve"> нужды.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600 000,00</w:t>
            </w:r>
          </w:p>
        </w:tc>
      </w:tr>
      <w:tr w:rsidR="00FC578B" w:rsidTr="00FC578B">
        <w:trPr>
          <w:trHeight w:val="60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B050"/>
              </w:rPr>
            </w:pPr>
            <w:r w:rsidRPr="00FC578B">
              <w:rPr>
                <w:color w:val="00B050"/>
              </w:rPr>
              <w:t>Основное мероприятие 2.Содержание муниципального жилищного фонда в надлежащем состоянии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3 707 277,00</w:t>
            </w:r>
          </w:p>
        </w:tc>
      </w:tr>
      <w:tr w:rsidR="00FC578B" w:rsidTr="00FC578B">
        <w:trPr>
          <w:trHeight w:val="61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Разработка проектно-сметной документации на капитальный ремонт (восстановление) подъезда № 4 многоквартирного дома ул</w:t>
            </w:r>
            <w:proofErr w:type="gramStart"/>
            <w:r w:rsidRPr="00FC578B">
              <w:t>.Ш</w:t>
            </w:r>
            <w:proofErr w:type="gramEnd"/>
            <w:r w:rsidRPr="00FC578B">
              <w:t xml:space="preserve">абалина д.1 </w:t>
            </w:r>
            <w:proofErr w:type="spellStart"/>
            <w:r w:rsidRPr="00FC578B">
              <w:t>н.п.Лиинахамари</w:t>
            </w:r>
            <w:proofErr w:type="spellEnd"/>
            <w:r w:rsidRPr="00FC578B">
              <w:t xml:space="preserve"> (1 шт.)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350 000,00</w:t>
            </w:r>
          </w:p>
        </w:tc>
      </w:tr>
      <w:tr w:rsidR="00FC578B" w:rsidTr="00FC578B">
        <w:trPr>
          <w:trHeight w:val="64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lastRenderedPageBreak/>
              <w:t xml:space="preserve">Ремонт подъездов многоквартирных домов № 2 (4 подъезда), № 5 (5 подъездов) ул. Шабалина н.п. </w:t>
            </w:r>
            <w:proofErr w:type="spellStart"/>
            <w:proofErr w:type="gramStart"/>
            <w:r w:rsidRPr="00FC578B">
              <w:t>Лиинахамари</w:t>
            </w:r>
            <w:proofErr w:type="spellEnd"/>
            <w:r w:rsidRPr="00FC578B">
              <w:t xml:space="preserve"> (всего 9 ед.))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1 500 000,00</w:t>
            </w:r>
          </w:p>
        </w:tc>
      </w:tr>
      <w:tr w:rsidR="00FC578B" w:rsidTr="00FC578B">
        <w:trPr>
          <w:trHeight w:val="57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 xml:space="preserve">Ремонт незаселенного жилищного фонда, находящегося в </w:t>
            </w:r>
            <w:proofErr w:type="gramStart"/>
            <w:r w:rsidRPr="00FC578B">
              <w:t>неудовлетворительном</w:t>
            </w:r>
            <w:proofErr w:type="gramEnd"/>
            <w:r w:rsidRPr="00FC578B">
              <w:t xml:space="preserve"> состояния в н.п. </w:t>
            </w:r>
            <w:proofErr w:type="spellStart"/>
            <w:r w:rsidRPr="00FC578B">
              <w:t>Лиинахамари</w:t>
            </w:r>
            <w:proofErr w:type="spellEnd"/>
            <w:r w:rsidRPr="00FC578B">
              <w:t xml:space="preserve"> (5 ед. / 200 кв.м.)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600 000,00</w:t>
            </w:r>
          </w:p>
        </w:tc>
      </w:tr>
      <w:tr w:rsidR="00FC578B" w:rsidTr="00FC578B">
        <w:trPr>
          <w:trHeight w:val="45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Ремонт жилых помещений многодетной семьи (по заявлению) (1 ед. / 40 кв.м.)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</w:tr>
      <w:tr w:rsidR="00FC578B" w:rsidTr="00FC578B">
        <w:trPr>
          <w:trHeight w:val="61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 xml:space="preserve">Формирование фонда капитального ремонта общего имущества МКД на счете у регионального оператора (НКО «ФКР МО»). </w:t>
            </w:r>
            <w:proofErr w:type="spellStart"/>
            <w:r w:rsidRPr="00FC578B">
              <w:t>Софинансирование</w:t>
            </w:r>
            <w:proofErr w:type="spellEnd"/>
            <w:r w:rsidRPr="00FC578B">
              <w:t xml:space="preserve"> к субсидии за жилой фонд (14 495,6 кв.м.)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1 084 781,00</w:t>
            </w:r>
          </w:p>
        </w:tc>
      </w:tr>
      <w:tr w:rsidR="00FC578B" w:rsidTr="00FC578B">
        <w:trPr>
          <w:trHeight w:val="58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Формирование фонда капитального ремонта общего имущества МКД на счете у регионального оператора (НКО «ФКР МО») за нежилой фонд (925,7 кв.м.)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72 496,00</w:t>
            </w:r>
          </w:p>
        </w:tc>
      </w:tr>
      <w:tr w:rsidR="00FC578B" w:rsidTr="00FC578B">
        <w:trPr>
          <w:trHeight w:val="81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1F497D"/>
              </w:rPr>
            </w:pPr>
            <w:r w:rsidRPr="00FC578B">
              <w:rPr>
                <w:b/>
                <w:bCs/>
                <w:i/>
                <w:iCs/>
                <w:color w:val="1F497D"/>
              </w:rPr>
              <w:t xml:space="preserve">Муниципальная программа 4.   «Развитие дорожного хозяйства муниципального образования городское поселение Печенга </w:t>
            </w:r>
            <w:proofErr w:type="spellStart"/>
            <w:r w:rsidRPr="00FC578B">
              <w:rPr>
                <w:b/>
                <w:bCs/>
                <w:i/>
                <w:iCs/>
                <w:color w:val="1F497D"/>
              </w:rPr>
              <w:t>Печенгского</w:t>
            </w:r>
            <w:proofErr w:type="spellEnd"/>
            <w:r w:rsidRPr="00FC578B">
              <w:rPr>
                <w:b/>
                <w:bCs/>
                <w:i/>
                <w:iCs/>
                <w:color w:val="1F497D"/>
              </w:rPr>
              <w:t xml:space="preserve"> района Мурманской области в 2017 году»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7 107 500,00</w:t>
            </w:r>
          </w:p>
        </w:tc>
      </w:tr>
      <w:tr w:rsidR="00FC578B" w:rsidTr="00FC578B">
        <w:trPr>
          <w:trHeight w:val="142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FF0000"/>
              </w:rPr>
            </w:pPr>
            <w:r w:rsidRPr="00FC578B">
              <w:rPr>
                <w:b/>
                <w:bCs/>
                <w:i/>
                <w:iCs/>
                <w:color w:val="FF0000"/>
              </w:rPr>
              <w:t>Подпрограмма 1.Организация дорожной деятельности, обеспечивающей выполнение требований к транспортно-эксплуатационным показателям и удовлетворение потребностей пользователей улично-дорожной сетью, автомобильными дорогами местного значения и дорожными сооружениями, на основе своевременного и качественного выполнения работ по ремонту и содержанию автодорог МО г.п. Печенга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7 107 500,00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B050"/>
              </w:rPr>
            </w:pPr>
            <w:r w:rsidRPr="00FC578B">
              <w:rPr>
                <w:b/>
                <w:bCs/>
                <w:i/>
                <w:iCs/>
                <w:color w:val="00B050"/>
              </w:rPr>
              <w:t>Основное мероприятие 1.Улучшение технического состояния существующей улично-дорожной сети и автомобильных дорог местного значения за счет увеличения объемов работ по ремонту и содержанию дорожного хозяйства МО г.п. Печенга.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2 257 500,00</w:t>
            </w:r>
          </w:p>
        </w:tc>
      </w:tr>
      <w:tr w:rsidR="00FC578B" w:rsidTr="00FC578B">
        <w:trPr>
          <w:trHeight w:val="60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 xml:space="preserve">Ремонт участка автомобильной дороги н.п. Спутник Военный городок № 42 (поворот с федеральной трассы М-18 до жилого дома по ул. </w:t>
            </w:r>
            <w:proofErr w:type="gramStart"/>
            <w:r w:rsidRPr="00FC578B">
              <w:t>Новая</w:t>
            </w:r>
            <w:proofErr w:type="gramEnd"/>
            <w:r w:rsidRPr="00FC578B">
              <w:t>)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1 250 000,00</w:t>
            </w:r>
          </w:p>
        </w:tc>
      </w:tr>
      <w:tr w:rsidR="00FC578B" w:rsidTr="00FC578B">
        <w:trPr>
          <w:trHeight w:val="54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 xml:space="preserve">Разработка проектно-сметной документации на ремонт части автомобильной дороги н.п. </w:t>
            </w:r>
            <w:proofErr w:type="spellStart"/>
            <w:r w:rsidRPr="00FC578B">
              <w:t>Лиинахамари</w:t>
            </w:r>
            <w:proofErr w:type="spellEnd"/>
            <w:r w:rsidRPr="00FC578B">
              <w:t xml:space="preserve"> Военный городок № 1, ул. Набережная десантов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300 000,00</w:t>
            </w:r>
          </w:p>
        </w:tc>
      </w:tr>
      <w:tr w:rsidR="00FC578B" w:rsidTr="00FC578B">
        <w:trPr>
          <w:trHeight w:val="43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Разработка сметной документации на ремонты автомобильных дорог в 2017 году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</w:tr>
      <w:tr w:rsidR="00FC578B" w:rsidTr="00FC578B">
        <w:trPr>
          <w:trHeight w:val="57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Формирование земельных участков под автомобильными дорогами,  находящимися в муниципальной собственности и постановка на ГКН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400 000,00</w:t>
            </w:r>
          </w:p>
        </w:tc>
      </w:tr>
      <w:tr w:rsidR="00FC578B" w:rsidTr="00FC578B">
        <w:trPr>
          <w:trHeight w:val="57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Разработка комплексной схемы организации дорожного движения на территории муниципального образования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207 500,00</w:t>
            </w:r>
          </w:p>
        </w:tc>
      </w:tr>
      <w:tr w:rsidR="00FC578B" w:rsidTr="00FC578B">
        <w:trPr>
          <w:trHeight w:val="58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B050"/>
              </w:rPr>
            </w:pPr>
            <w:r w:rsidRPr="00FC578B">
              <w:rPr>
                <w:b/>
                <w:bCs/>
                <w:i/>
                <w:iCs/>
                <w:color w:val="00B050"/>
              </w:rPr>
              <w:t>Основное мероприятие 2. Обеспечение содержания улично-дорожной сети и автомобильных дорог местного значения МО г.п. Печенга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4 850 000,00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Субсидии на содержании МКП «Жилищное хозяйство» автомобильных дорог общего пользования местного значения и улично-дорожной сети (</w:t>
            </w:r>
            <w:proofErr w:type="gramStart"/>
            <w:r w:rsidRPr="00FC578B">
              <w:t>дорожный</w:t>
            </w:r>
            <w:proofErr w:type="gramEnd"/>
            <w:r w:rsidRPr="00FC578B">
              <w:t xml:space="preserve"> знаки, остановки и т.д.) МО г.п. Печенга в осенне-зимний период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950 000,00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 xml:space="preserve">Субсидии на содержании МКП «Жилищное хозяйство» автомобильных дорог общего пользования местного значения и </w:t>
            </w:r>
            <w:proofErr w:type="spellStart"/>
            <w:proofErr w:type="gramStart"/>
            <w:r w:rsidRPr="00FC578B">
              <w:t>улично</w:t>
            </w:r>
            <w:proofErr w:type="spellEnd"/>
            <w:r w:rsidRPr="00FC578B">
              <w:t xml:space="preserve"> – дорожной</w:t>
            </w:r>
            <w:proofErr w:type="gramEnd"/>
            <w:r w:rsidRPr="00FC578B">
              <w:t xml:space="preserve"> сети (дорожный знаки, остановки и т.д.) городского поселения Печенга в  весенне-летний период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750 000,00</w:t>
            </w:r>
          </w:p>
        </w:tc>
      </w:tr>
      <w:tr w:rsidR="00FC578B" w:rsidTr="00FC578B">
        <w:trPr>
          <w:trHeight w:val="42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Приобретение специализированной коммунальной техники (коммунально-дорожная машина)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3 150 000,00</w:t>
            </w:r>
          </w:p>
        </w:tc>
      </w:tr>
      <w:tr w:rsidR="00FC578B" w:rsidTr="00FC578B">
        <w:trPr>
          <w:trHeight w:val="88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spacing w:after="240"/>
              <w:rPr>
                <w:b/>
                <w:bCs/>
                <w:i/>
                <w:iCs/>
                <w:color w:val="0000FF"/>
              </w:rPr>
            </w:pPr>
            <w:r w:rsidRPr="00FC578B">
              <w:rPr>
                <w:b/>
                <w:bCs/>
                <w:i/>
                <w:iCs/>
                <w:color w:val="0000FF"/>
              </w:rPr>
              <w:t xml:space="preserve">Муниципальная программа 5.    ««Благоустройство территории муниципального образования городское поселение Печенга </w:t>
            </w:r>
            <w:proofErr w:type="spellStart"/>
            <w:r w:rsidRPr="00FC578B">
              <w:rPr>
                <w:b/>
                <w:bCs/>
                <w:i/>
                <w:iCs/>
                <w:color w:val="0000FF"/>
              </w:rPr>
              <w:t>Печенгского</w:t>
            </w:r>
            <w:proofErr w:type="spellEnd"/>
            <w:r w:rsidRPr="00FC578B">
              <w:rPr>
                <w:b/>
                <w:bCs/>
                <w:i/>
                <w:iCs/>
                <w:color w:val="0000FF"/>
              </w:rPr>
              <w:t xml:space="preserve"> района Мурманской области в 2017 году»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3 964 865,00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FF0000"/>
              </w:rPr>
            </w:pPr>
            <w:r w:rsidRPr="00FC578B">
              <w:rPr>
                <w:b/>
                <w:bCs/>
                <w:i/>
                <w:iCs/>
                <w:color w:val="FF0000"/>
              </w:rPr>
              <w:t>Подпрограмма 1.Формирование среды, благоприятной для проживания населения, совершенствование системы и повышение уровня внешнего благоустройства и санитарного содержания территории МО г.п. Печенга.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3 964 865,00</w:t>
            </w:r>
          </w:p>
        </w:tc>
      </w:tr>
      <w:tr w:rsidR="00FC578B" w:rsidTr="00AD322B">
        <w:trPr>
          <w:trHeight w:val="87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B050"/>
              </w:rPr>
            </w:pPr>
            <w:proofErr w:type="spellStart"/>
            <w:r w:rsidRPr="00FC578B">
              <w:rPr>
                <w:b/>
                <w:bCs/>
                <w:i/>
                <w:iCs/>
                <w:color w:val="00B050"/>
              </w:rPr>
              <w:lastRenderedPageBreak/>
              <w:t>Оспонвное</w:t>
            </w:r>
            <w:proofErr w:type="spellEnd"/>
            <w:r w:rsidRPr="00FC578B">
              <w:rPr>
                <w:b/>
                <w:bCs/>
                <w:i/>
                <w:iCs/>
                <w:color w:val="00B050"/>
              </w:rPr>
              <w:t xml:space="preserve"> мероприятие 1. Приведение в качественное состояние элементов благоустройства, совершенствование </w:t>
            </w:r>
            <w:proofErr w:type="gramStart"/>
            <w:r w:rsidRPr="00FC578B">
              <w:rPr>
                <w:b/>
                <w:bCs/>
                <w:i/>
                <w:iCs/>
                <w:color w:val="00B050"/>
              </w:rPr>
              <w:t>эстетического вида</w:t>
            </w:r>
            <w:proofErr w:type="gramEnd"/>
            <w:r w:rsidRPr="00FC578B">
              <w:rPr>
                <w:b/>
                <w:bCs/>
                <w:i/>
                <w:iCs/>
                <w:color w:val="00B050"/>
              </w:rPr>
              <w:t xml:space="preserve"> населенных пунктов МО г.п. Печенга.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1 000 000,00</w:t>
            </w:r>
          </w:p>
        </w:tc>
      </w:tr>
      <w:tr w:rsidR="00FC578B" w:rsidTr="00AD322B">
        <w:trPr>
          <w:trHeight w:val="72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 xml:space="preserve">Компенсация МКП расходов на содержание и обслуживание объектов благоустройства на территории МО г.п. Печенга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500 000,00</w:t>
            </w:r>
          </w:p>
        </w:tc>
      </w:tr>
      <w:tr w:rsidR="00FC578B" w:rsidTr="00FC578B">
        <w:trPr>
          <w:trHeight w:val="73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Озеленение территорий п</w:t>
            </w:r>
            <w:proofErr w:type="gramStart"/>
            <w:r w:rsidRPr="00FC578B">
              <w:t>.С</w:t>
            </w:r>
            <w:proofErr w:type="gramEnd"/>
            <w:r w:rsidRPr="00FC578B">
              <w:t xml:space="preserve">путник, п.Печенга, п.19-км, </w:t>
            </w:r>
            <w:proofErr w:type="spellStart"/>
            <w:r w:rsidRPr="00FC578B">
              <w:t>н.п.Лиинахамари</w:t>
            </w:r>
            <w:proofErr w:type="spellEnd"/>
            <w:r w:rsidRPr="00FC578B">
              <w:t xml:space="preserve"> (приобретение оборудования, хозяйственного инвентаря, рассады)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500 000,00</w:t>
            </w:r>
          </w:p>
        </w:tc>
      </w:tr>
      <w:tr w:rsidR="00FC578B" w:rsidTr="00FC578B">
        <w:trPr>
          <w:trHeight w:val="52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B050"/>
              </w:rPr>
            </w:pPr>
            <w:r w:rsidRPr="00FC578B">
              <w:rPr>
                <w:color w:val="00B050"/>
              </w:rPr>
              <w:t>Основное мероприятие 2.Оздоровление санитарной и экологической обстановки в населенных пунктах МО г.п. Печенга и на свободных территориях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2 844 865,00</w:t>
            </w:r>
          </w:p>
        </w:tc>
      </w:tr>
      <w:tr w:rsidR="00FC578B" w:rsidTr="00FC578B">
        <w:trPr>
          <w:trHeight w:val="63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 xml:space="preserve">Отлов бродячих собак на территории </w:t>
            </w:r>
            <w:proofErr w:type="gramStart"/>
            <w:r w:rsidRPr="00FC578B">
              <w:t>городского</w:t>
            </w:r>
            <w:proofErr w:type="gramEnd"/>
            <w:r w:rsidRPr="00FC578B">
              <w:t xml:space="preserve"> поселение Печенга (ожидаемое количество 71 особей)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170 000,00</w:t>
            </w:r>
          </w:p>
        </w:tc>
      </w:tr>
      <w:tr w:rsidR="00FC578B" w:rsidTr="00FC578B">
        <w:trPr>
          <w:trHeight w:val="43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 xml:space="preserve">Субвенция на осуществление деятельности по </w:t>
            </w:r>
            <w:proofErr w:type="spellStart"/>
            <w:r w:rsidRPr="00FC578B">
              <w:t>толову</w:t>
            </w:r>
            <w:proofErr w:type="spellEnd"/>
            <w:r w:rsidRPr="00FC578B">
              <w:t xml:space="preserve"> и содержанию бездомных животных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474 865,00</w:t>
            </w:r>
          </w:p>
        </w:tc>
      </w:tr>
      <w:tr w:rsidR="00FC578B" w:rsidTr="00FC578B">
        <w:trPr>
          <w:trHeight w:val="33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Мероприятия по ликвидации несанкционированных свалок на территории МО г.п. Печенга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2 000 000,00</w:t>
            </w:r>
          </w:p>
        </w:tc>
      </w:tr>
      <w:tr w:rsidR="00FC578B" w:rsidTr="00FC578B">
        <w:trPr>
          <w:trHeight w:val="33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Устройство контейнерных площадок для сбора ТБО территории МО г.п. Печенга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200 000,00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B050"/>
              </w:rPr>
            </w:pPr>
            <w:r w:rsidRPr="00FC578B">
              <w:rPr>
                <w:b/>
                <w:bCs/>
                <w:i/>
                <w:iCs/>
                <w:color w:val="00B050"/>
              </w:rPr>
              <w:t>Основное мероприятие 3. Развитие и поддержка инициатив, привлечение жителей МО г.п. Печенга к участию в мероприятиях по благоустройству и санитарной очистке придомовых территорий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120 000,00</w:t>
            </w:r>
          </w:p>
        </w:tc>
      </w:tr>
      <w:tr w:rsidR="00FC578B" w:rsidTr="00FC578B">
        <w:trPr>
          <w:trHeight w:val="630"/>
        </w:trPr>
        <w:tc>
          <w:tcPr>
            <w:tcW w:w="8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 xml:space="preserve">Проведение конкурса «Самые благоустроенные территории муниципального образования городское поселение Печенга </w:t>
            </w:r>
            <w:proofErr w:type="spellStart"/>
            <w:r w:rsidRPr="00FC578B">
              <w:t>Печенгского</w:t>
            </w:r>
            <w:proofErr w:type="spellEnd"/>
            <w:r w:rsidRPr="00FC578B">
              <w:t xml:space="preserve"> района Мурманской области 2017 года»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</w:tr>
      <w:tr w:rsidR="00FC578B" w:rsidTr="00FC578B">
        <w:trPr>
          <w:trHeight w:val="63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Организация и проведение весенних и осенних субботников в рамках проведения Дней защиты окружающей среды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20 000,00</w:t>
            </w:r>
          </w:p>
        </w:tc>
      </w:tr>
      <w:tr w:rsidR="00FC578B" w:rsidTr="00FC578B">
        <w:trPr>
          <w:trHeight w:val="90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00FF"/>
              </w:rPr>
            </w:pPr>
            <w:r w:rsidRPr="00FC578B">
              <w:rPr>
                <w:b/>
                <w:bCs/>
                <w:i/>
                <w:iCs/>
                <w:color w:val="0000FF"/>
              </w:rPr>
              <w:t>Муниципальная программа 6.    «Развитие муниципальной службы и повышение эффективности муниципального управления в муниципальном образовании городское поселение Печенга на 2017 год»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702 000,00</w:t>
            </w:r>
          </w:p>
        </w:tc>
      </w:tr>
      <w:tr w:rsidR="00FC578B" w:rsidTr="00FC578B">
        <w:trPr>
          <w:trHeight w:val="1185"/>
        </w:trPr>
        <w:tc>
          <w:tcPr>
            <w:tcW w:w="8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FF0000"/>
              </w:rPr>
            </w:pPr>
            <w:r w:rsidRPr="00FC578B">
              <w:rPr>
                <w:color w:val="FF0000"/>
              </w:rPr>
              <w:t>Подпрограмма 1.Создание условий для развития и совершенствования муниципальной службы, а так же повышение эффективности муниципального управления  в администрации муниципального образования городское поселение Печенга и повышение эффективности муниципального управления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702 000,00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B050"/>
              </w:rPr>
            </w:pPr>
            <w:r w:rsidRPr="00FC578B">
              <w:rPr>
                <w:b/>
                <w:bCs/>
                <w:i/>
                <w:iCs/>
                <w:color w:val="00B050"/>
              </w:rPr>
              <w:t>Основное мероприятие</w:t>
            </w:r>
            <w:proofErr w:type="gramStart"/>
            <w:r w:rsidRPr="00FC578B">
              <w:rPr>
                <w:b/>
                <w:bCs/>
                <w:i/>
                <w:iCs/>
                <w:color w:val="00B050"/>
              </w:rPr>
              <w:t>1</w:t>
            </w:r>
            <w:proofErr w:type="gramEnd"/>
            <w:r w:rsidRPr="00FC578B">
              <w:rPr>
                <w:b/>
                <w:bCs/>
                <w:i/>
                <w:iCs/>
                <w:color w:val="00B050"/>
              </w:rPr>
              <w:t>.Повышение профессионального уровня муниципальных служащих, повышение эффективности муниципальной службы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612 000,00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Повышение квалификации муниципальных служащих: обучение на курсах повышения квалификации,  включая возмещение расходов, связанных со служебными командировками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360 000,00</w:t>
            </w:r>
          </w:p>
        </w:tc>
      </w:tr>
      <w:tr w:rsidR="00FC578B" w:rsidTr="00FC578B">
        <w:trPr>
          <w:trHeight w:val="58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Участие муниципальных служащих на обучающих семинарах, включая возмещение расходов, связанных со служебными командировками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252 000,00</w:t>
            </w:r>
          </w:p>
        </w:tc>
      </w:tr>
      <w:tr w:rsidR="00FC578B" w:rsidTr="00FC578B">
        <w:trPr>
          <w:trHeight w:val="34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B050"/>
              </w:rPr>
            </w:pPr>
            <w:r w:rsidRPr="00FC578B">
              <w:rPr>
                <w:color w:val="00B050"/>
              </w:rPr>
              <w:t>Основное мероприятие 5. Проведение диспансеризации муниципальных служащих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90 000,00</w:t>
            </w:r>
          </w:p>
        </w:tc>
      </w:tr>
      <w:tr w:rsidR="00FC578B" w:rsidTr="00FC578B">
        <w:trPr>
          <w:trHeight w:val="40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Прохождение диспансеризации муниципальными служащими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90 000,00</w:t>
            </w:r>
          </w:p>
        </w:tc>
      </w:tr>
      <w:tr w:rsidR="00FC578B" w:rsidTr="00AD322B">
        <w:trPr>
          <w:trHeight w:val="91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00FF"/>
              </w:rPr>
            </w:pPr>
            <w:r w:rsidRPr="00FC578B">
              <w:rPr>
                <w:b/>
                <w:bCs/>
                <w:i/>
                <w:iCs/>
                <w:color w:val="0000FF"/>
              </w:rPr>
              <w:t xml:space="preserve"> Муниципальная программа 7.  «Противодействие экстремизму и профилактика терроризма на территории муниципального образования городское поселение Печенга на 2017 год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176 950,00</w:t>
            </w:r>
          </w:p>
        </w:tc>
      </w:tr>
      <w:tr w:rsidR="00FC578B" w:rsidTr="00AD322B">
        <w:trPr>
          <w:trHeight w:val="160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FF0000"/>
              </w:rPr>
            </w:pPr>
            <w:r w:rsidRPr="00FC578B">
              <w:rPr>
                <w:color w:val="FF0000"/>
              </w:rPr>
              <w:lastRenderedPageBreak/>
              <w:t>Подпрограмма 1</w:t>
            </w:r>
            <w:proofErr w:type="gramStart"/>
            <w:r w:rsidRPr="00FC578B">
              <w:rPr>
                <w:color w:val="FF0000"/>
              </w:rPr>
              <w:t xml:space="preserve"> :</w:t>
            </w:r>
            <w:proofErr w:type="gramEnd"/>
            <w:r w:rsidRPr="00FC578B">
              <w:rPr>
                <w:color w:val="FF0000"/>
              </w:rPr>
              <w:t xml:space="preserve"> Организация антитеррористической деятельности, противодействие возможным фактам проявления    терроризма и экстремизма, укрепление доверия   населения  к работе органов   государственной власти, администрации МО г.п. Печенга, правоохранительным органам, формирование 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176 950,00</w:t>
            </w:r>
          </w:p>
        </w:tc>
      </w:tr>
      <w:tr w:rsidR="00FC578B" w:rsidTr="00AD322B">
        <w:trPr>
          <w:trHeight w:val="51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B050"/>
              </w:rPr>
            </w:pPr>
            <w:r w:rsidRPr="00FC578B">
              <w:rPr>
                <w:color w:val="00B050"/>
              </w:rPr>
              <w:t>Основное мероприятие 3. Повышение антитеррористической защищенности администрации МО г.п. Печенга и мест массового пребывания граждан..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176 950,00</w:t>
            </w:r>
          </w:p>
        </w:tc>
      </w:tr>
      <w:tr w:rsidR="00FC578B" w:rsidTr="00FC578B">
        <w:trPr>
          <w:trHeight w:val="63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Обеспечение безопасности в местах массового пребывания граждан в населенных пунктах, расположенных на территории МО г.п. Печенга.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176 950,00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spacing w:after="240"/>
              <w:rPr>
                <w:b/>
                <w:bCs/>
                <w:i/>
                <w:iCs/>
                <w:color w:val="0000FF"/>
              </w:rPr>
            </w:pPr>
            <w:r w:rsidRPr="00FC578B">
              <w:rPr>
                <w:b/>
                <w:bCs/>
                <w:i/>
                <w:iCs/>
                <w:color w:val="0000FF"/>
              </w:rPr>
              <w:t xml:space="preserve"> Муниципальная программа 8.«Обеспечение безопасности населения и выполнение мероприятий гражданской обороны на территории муниципального образования городское поселение Печенга на  2017 год»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816 000,00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color w:val="FF0000"/>
              </w:rPr>
            </w:pPr>
            <w:r w:rsidRPr="00FC578B">
              <w:rPr>
                <w:b/>
                <w:bCs/>
                <w:color w:val="FF0000"/>
              </w:rPr>
              <w:t>Подпрограмма 1</w:t>
            </w:r>
            <w:proofErr w:type="gramStart"/>
            <w:r w:rsidRPr="00FC578B">
              <w:rPr>
                <w:b/>
                <w:bCs/>
                <w:color w:val="FF0000"/>
              </w:rPr>
              <w:t xml:space="preserve"> :</w:t>
            </w:r>
            <w:proofErr w:type="gramEnd"/>
            <w:r w:rsidRPr="00FC578B">
              <w:rPr>
                <w:b/>
                <w:bCs/>
                <w:color w:val="FF0000"/>
              </w:rPr>
              <w:t xml:space="preserve"> Обеспечение защиты населения от чрезвычайных ситуаций и ликвидация их последствий, выполнение мероприятий гражданской обороны на территории муниципального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816 000,00</w:t>
            </w:r>
          </w:p>
        </w:tc>
      </w:tr>
      <w:tr w:rsidR="00FC578B" w:rsidTr="00FC578B">
        <w:trPr>
          <w:trHeight w:val="70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B050"/>
              </w:rPr>
            </w:pPr>
            <w:r w:rsidRPr="00FC578B">
              <w:rPr>
                <w:b/>
                <w:bCs/>
                <w:i/>
                <w:iCs/>
                <w:color w:val="00B050"/>
              </w:rPr>
              <w:t>Основное мероприятие 1. Совершенствование системы предупреждения чрезвычайных ситуаций и ликвидация их последствий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480 000,00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0000"/>
              </w:rPr>
            </w:pPr>
            <w:r w:rsidRPr="00FC578B">
              <w:rPr>
                <w:color w:val="000000"/>
              </w:rPr>
              <w:t xml:space="preserve">Взаимодействие с единой дежурно-диспетчерской службой по организации мероприятий по информационному взаимодействию с населением МО г.п. Печенга по вопросам гражданской обороны и чрезвычайным ситуациям 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460 000,00</w:t>
            </w:r>
          </w:p>
        </w:tc>
      </w:tr>
      <w:tr w:rsidR="00FC578B" w:rsidTr="00FC578B">
        <w:trPr>
          <w:trHeight w:val="66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0000"/>
              </w:rPr>
            </w:pPr>
            <w:r w:rsidRPr="00FC578B">
              <w:rPr>
                <w:color w:val="000000"/>
              </w:rPr>
              <w:t>Увеличение резервного фонда администрации МО г.п. в целях ликвидации ЧС, за счет возмещения непредвиденных расходов страховой компанией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20 000,00</w:t>
            </w:r>
          </w:p>
        </w:tc>
      </w:tr>
      <w:tr w:rsidR="00FC578B" w:rsidTr="00FC578B">
        <w:trPr>
          <w:trHeight w:val="63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B050"/>
              </w:rPr>
            </w:pPr>
            <w:r w:rsidRPr="00FC578B">
              <w:rPr>
                <w:color w:val="00B050"/>
              </w:rPr>
              <w:t>Основное мероприятие 3. Обеспечение пожарной безопасности на территории муниципального образования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316 000,00</w:t>
            </w:r>
          </w:p>
        </w:tc>
      </w:tr>
      <w:tr w:rsidR="00FC578B" w:rsidTr="00FC578B">
        <w:trPr>
          <w:trHeight w:val="126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roofErr w:type="gramStart"/>
            <w:r w:rsidRPr="00FC578B">
              <w:t>Обеспечение первичных мер пожарной безопасности, защита населения и территории муниципального образования от чрезвычайных ситуации природного и техногенного характера, обеспечение безопасности населения на водных объектах, охране их жизни и здоровья, обеспечение безопасности дорожного движения, проведение аварийно-спасательных работ на территории МО г.п.</w:t>
            </w:r>
            <w:proofErr w:type="gramEnd"/>
            <w:r w:rsidRPr="00FC578B">
              <w:t xml:space="preserve"> Печенга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116 000,00</w:t>
            </w:r>
          </w:p>
        </w:tc>
      </w:tr>
      <w:tr w:rsidR="00FC578B" w:rsidTr="00FC578B">
        <w:trPr>
          <w:trHeight w:val="72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Выполнение  мероприятий по подготовке к   тушению  пожаров на территории МО г.п. Печенга, заключение договора с «Мурманской базой авиационной охраны лесов»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200 000,00</w:t>
            </w:r>
          </w:p>
        </w:tc>
      </w:tr>
      <w:tr w:rsidR="00FC578B" w:rsidTr="00FC578B">
        <w:trPr>
          <w:trHeight w:val="72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B050"/>
              </w:rPr>
            </w:pPr>
            <w:r w:rsidRPr="00FC578B">
              <w:rPr>
                <w:color w:val="00B050"/>
              </w:rPr>
              <w:t>Основное мероприятие  4.  Осуществление мероприятий по обеспечению безопасности людей на водных объектах, охране их жизни и здоровья, обеспечения безопасности дорожного движения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20 000,00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spacing w:after="240"/>
              <w:rPr>
                <w:b/>
                <w:bCs/>
                <w:i/>
                <w:iCs/>
                <w:color w:val="0000FF"/>
              </w:rPr>
            </w:pPr>
            <w:r w:rsidRPr="00FC578B">
              <w:rPr>
                <w:b/>
                <w:bCs/>
                <w:i/>
                <w:iCs/>
                <w:color w:val="0000FF"/>
              </w:rPr>
              <w:t xml:space="preserve"> Муниципальная программа 9. «Информирование населения о деятельности органов местного самоуправления  муниципального  образования городское поселение Печенга </w:t>
            </w:r>
            <w:proofErr w:type="spellStart"/>
            <w:r w:rsidRPr="00FC578B">
              <w:rPr>
                <w:b/>
                <w:bCs/>
                <w:i/>
                <w:iCs/>
                <w:color w:val="0000FF"/>
              </w:rPr>
              <w:t>Печенгского</w:t>
            </w:r>
            <w:proofErr w:type="spellEnd"/>
            <w:r w:rsidRPr="00FC578B">
              <w:rPr>
                <w:b/>
                <w:bCs/>
                <w:i/>
                <w:iCs/>
                <w:color w:val="0000FF"/>
              </w:rPr>
              <w:t xml:space="preserve"> района Мурманской области на 2017 год»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912 000,00</w:t>
            </w:r>
          </w:p>
        </w:tc>
      </w:tr>
      <w:tr w:rsidR="00FC578B" w:rsidTr="00FC578B">
        <w:trPr>
          <w:trHeight w:val="118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FF0000"/>
              </w:rPr>
            </w:pPr>
            <w:r w:rsidRPr="00FC578B">
              <w:rPr>
                <w:b/>
                <w:bCs/>
                <w:i/>
                <w:iCs/>
                <w:color w:val="FF0000"/>
              </w:rPr>
              <w:t>Подпрограмма 1</w:t>
            </w:r>
            <w:proofErr w:type="gramStart"/>
            <w:r w:rsidRPr="00FC578B">
              <w:rPr>
                <w:b/>
                <w:bCs/>
                <w:i/>
                <w:iCs/>
                <w:color w:val="FF0000"/>
              </w:rPr>
              <w:t xml:space="preserve"> :</w:t>
            </w:r>
            <w:proofErr w:type="gramEnd"/>
            <w:r w:rsidRPr="00FC578B">
              <w:rPr>
                <w:b/>
                <w:bCs/>
                <w:i/>
                <w:iCs/>
                <w:color w:val="FF0000"/>
              </w:rPr>
              <w:t xml:space="preserve"> Обеспечение конституционного права жителей муниципального образования городское поселение Печенга на получение объективной информации о деятельности органов местного самоуправления муниципального образования городское поселение Печенга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912 000,00</w:t>
            </w:r>
          </w:p>
        </w:tc>
      </w:tr>
      <w:tr w:rsidR="00FC578B" w:rsidTr="00FC578B">
        <w:trPr>
          <w:trHeight w:val="67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B050"/>
              </w:rPr>
            </w:pPr>
            <w:r w:rsidRPr="00FC578B">
              <w:rPr>
                <w:b/>
                <w:bCs/>
                <w:i/>
                <w:iCs/>
                <w:color w:val="00B050"/>
              </w:rPr>
              <w:t>Основное мероприятие 1. Информирование населения о деятельности органов местного самоуправления муниципального образования городское поселение Печенга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912 000,00</w:t>
            </w:r>
          </w:p>
        </w:tc>
      </w:tr>
      <w:tr w:rsidR="00FC578B" w:rsidTr="00FC578B">
        <w:trPr>
          <w:trHeight w:val="58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lastRenderedPageBreak/>
              <w:t>Публикация правовых актов и материалов органов местного самоуправления муниципального образования городское поселение Печенга в газете «Наша Печенга»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864 000,00</w:t>
            </w:r>
          </w:p>
        </w:tc>
      </w:tr>
      <w:tr w:rsidR="00FC578B" w:rsidTr="00FC578B">
        <w:trPr>
          <w:trHeight w:val="60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Организация обслуживания сайта муниципального образования (</w:t>
            </w:r>
            <w:proofErr w:type="spellStart"/>
            <w:r w:rsidRPr="00FC578B">
              <w:t>хостинг</w:t>
            </w:r>
            <w:proofErr w:type="spellEnd"/>
            <w:r w:rsidRPr="00FC578B">
              <w:t>, верстка страниц, плата за домен)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48 000,00</w:t>
            </w:r>
          </w:p>
        </w:tc>
      </w:tr>
      <w:tr w:rsidR="00FC578B" w:rsidTr="00FC578B">
        <w:trPr>
          <w:trHeight w:val="60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spacing w:after="240"/>
              <w:rPr>
                <w:b/>
                <w:bCs/>
                <w:i/>
                <w:iCs/>
                <w:color w:val="0000FF"/>
              </w:rPr>
            </w:pPr>
            <w:r w:rsidRPr="00FC578B">
              <w:rPr>
                <w:b/>
                <w:bCs/>
                <w:i/>
                <w:iCs/>
                <w:color w:val="0000FF"/>
              </w:rPr>
              <w:t>Муниципальная программа 10. «Обеспечение деятельности органов местного самоуправление на 2017 год»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4 363 042,00</w:t>
            </w:r>
          </w:p>
        </w:tc>
      </w:tr>
      <w:tr w:rsidR="00FC578B" w:rsidTr="00FC578B">
        <w:trPr>
          <w:trHeight w:val="69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color w:val="FF0000"/>
              </w:rPr>
            </w:pPr>
            <w:r w:rsidRPr="00FC578B">
              <w:rPr>
                <w:b/>
                <w:bCs/>
                <w:color w:val="FF0000"/>
              </w:rPr>
              <w:t>Подпрограмма 1</w:t>
            </w:r>
            <w:proofErr w:type="gramStart"/>
            <w:r w:rsidRPr="00FC578B">
              <w:rPr>
                <w:b/>
                <w:bCs/>
                <w:color w:val="FF0000"/>
              </w:rPr>
              <w:t xml:space="preserve"> :</w:t>
            </w:r>
            <w:proofErr w:type="gramEnd"/>
            <w:r w:rsidRPr="00FC578B">
              <w:rPr>
                <w:b/>
                <w:bCs/>
                <w:color w:val="FF0000"/>
              </w:rPr>
              <w:t xml:space="preserve"> Обеспечение деятельности органов местного самоуправления и учреждений муниципального образования городское поселение Печенга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4 363 042,00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B050"/>
              </w:rPr>
            </w:pPr>
            <w:r w:rsidRPr="00FC578B">
              <w:rPr>
                <w:b/>
                <w:bCs/>
                <w:i/>
                <w:iCs/>
                <w:color w:val="00B050"/>
              </w:rPr>
              <w:t>Основное мероприятие 2. Материально-техническое обеспечение органов местного самоуправления и казенных учреждений муниципального образования городское поселение Печенга.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2 095 000,00</w:t>
            </w:r>
          </w:p>
        </w:tc>
      </w:tr>
      <w:tr w:rsidR="00FC578B" w:rsidTr="00FC578B">
        <w:trPr>
          <w:trHeight w:val="34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Оперативное управление недвижимым и движимым имуществом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685 000,00</w:t>
            </w:r>
          </w:p>
        </w:tc>
      </w:tr>
      <w:tr w:rsidR="00FC578B" w:rsidTr="00FC578B">
        <w:trPr>
          <w:trHeight w:val="42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Обеспечение служебной связью (интернет, телефония)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500 000,00</w:t>
            </w:r>
          </w:p>
        </w:tc>
      </w:tr>
      <w:tr w:rsidR="00FC578B" w:rsidTr="00FC578B">
        <w:trPr>
          <w:trHeight w:val="36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0000"/>
              </w:rPr>
            </w:pPr>
            <w:r w:rsidRPr="00FC578B">
              <w:rPr>
                <w:color w:val="000000"/>
              </w:rPr>
              <w:t xml:space="preserve">Организация рабочих встреч и заседаний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</w:tr>
      <w:tr w:rsidR="00FC578B" w:rsidTr="00FC578B">
        <w:trPr>
          <w:trHeight w:val="39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Обеспечение материальными ценностями (основные средства и материальные запасы)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460 000,00</w:t>
            </w:r>
          </w:p>
        </w:tc>
      </w:tr>
      <w:tr w:rsidR="00FC578B" w:rsidTr="00FC578B">
        <w:trPr>
          <w:trHeight w:val="39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Поставку букетов и цветов для торжественных мероприятий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350 000,00</w:t>
            </w:r>
          </w:p>
        </w:tc>
      </w:tr>
      <w:tr w:rsidR="00FC578B" w:rsidTr="00FC578B">
        <w:trPr>
          <w:trHeight w:val="58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B050"/>
              </w:rPr>
            </w:pPr>
            <w:r w:rsidRPr="00FC578B">
              <w:rPr>
                <w:color w:val="00B050"/>
              </w:rPr>
              <w:t>Основное мероприятие 3. Информационное обеспечение органов местного самоуправления и казенных учреждений муниципального образования городское поселение Печенга.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1 098 042,00</w:t>
            </w:r>
          </w:p>
        </w:tc>
      </w:tr>
      <w:tr w:rsidR="00FC578B" w:rsidTr="00FC578B">
        <w:trPr>
          <w:trHeight w:val="72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Организация информационно-технологической поддержки (администрирования) обеспечение бесперебойного функционирования и развития локально вычислительной сети и оргтехники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1 084 400,00</w:t>
            </w:r>
          </w:p>
        </w:tc>
      </w:tr>
      <w:tr w:rsidR="00FC578B" w:rsidTr="00FC578B">
        <w:trPr>
          <w:trHeight w:val="60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 xml:space="preserve"> Техническое сопровождение </w:t>
            </w:r>
            <w:proofErr w:type="spellStart"/>
            <w:r w:rsidRPr="00FC578B">
              <w:t>програмного</w:t>
            </w:r>
            <w:proofErr w:type="spellEnd"/>
            <w:r w:rsidRPr="00FC578B">
              <w:t xml:space="preserve"> обеспечения "Система автоматизированного рабочего места муниципального образования"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</w:tr>
      <w:tr w:rsidR="00FC578B" w:rsidTr="00FC578B">
        <w:trPr>
          <w:trHeight w:val="67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 xml:space="preserve">Субсидия на техническое сопровождение </w:t>
            </w:r>
            <w:proofErr w:type="spellStart"/>
            <w:r w:rsidRPr="00FC578B">
              <w:t>програмного</w:t>
            </w:r>
            <w:proofErr w:type="spellEnd"/>
            <w:r w:rsidRPr="00FC578B">
              <w:t xml:space="preserve"> обеспечения "Система автоматизированного рабочего места муниципального образования"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13 042,00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B050"/>
              </w:rPr>
            </w:pPr>
            <w:r w:rsidRPr="00FC578B">
              <w:rPr>
                <w:color w:val="00B050"/>
              </w:rPr>
              <w:t>Основное мероприятие 4. Транспортное обеспечение должностных лиц органов местного самоуправления и казенных учреждений муниципального образования городское поселение Печенга.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1 070 000,00</w:t>
            </w:r>
          </w:p>
        </w:tc>
      </w:tr>
      <w:tr w:rsidR="00FC578B" w:rsidTr="00FC578B">
        <w:trPr>
          <w:trHeight w:val="109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Обеспечение обслуживания, содержания и эксплуатацию автотранспортных средств, находящихся на балансе Учреждения, поддержание их в технически исправном состоянии, проведение технического осмотра, страхование автотранспорта, сезонное обслуживание и ремонт, приобретение расходных  и заправочных материалов, (ГСМ, запасные части), МО водителей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1 070 000,00</w:t>
            </w:r>
          </w:p>
        </w:tc>
      </w:tr>
      <w:tr w:rsidR="00FC578B" w:rsidTr="00FC578B">
        <w:trPr>
          <w:trHeight w:val="60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B050"/>
              </w:rPr>
            </w:pPr>
            <w:r w:rsidRPr="00FC578B">
              <w:rPr>
                <w:color w:val="00B050"/>
              </w:rPr>
              <w:t>Основное мероприятие 5. Организация делопроизводства органов местного самоуправления и казенных учреждений муниципального образования городское поселение Печенга.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100 000,00</w:t>
            </w:r>
          </w:p>
        </w:tc>
      </w:tr>
      <w:tr w:rsidR="00FC578B" w:rsidTr="00FC578B">
        <w:trPr>
          <w:trHeight w:val="45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</w:rPr>
            </w:pPr>
            <w:r w:rsidRPr="00FC578B">
              <w:rPr>
                <w:b/>
                <w:bCs/>
                <w:i/>
                <w:iCs/>
              </w:rPr>
              <w:t>Отправка и получение корреспонденции и печатных изданий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</w:tr>
      <w:tr w:rsidR="00FC578B" w:rsidTr="00FC578B">
        <w:trPr>
          <w:trHeight w:val="63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00FF"/>
              </w:rPr>
            </w:pPr>
            <w:r w:rsidRPr="00FC578B">
              <w:rPr>
                <w:b/>
                <w:bCs/>
                <w:i/>
                <w:iCs/>
                <w:color w:val="0000FF"/>
              </w:rPr>
              <w:t>Муниципальная программа 11. «Патриотическое воспитание молодёжи муниципального образования городское поселение Печенга на 2017 год»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439 000,00</w:t>
            </w:r>
          </w:p>
        </w:tc>
      </w:tr>
      <w:tr w:rsidR="00FC578B" w:rsidTr="00FC578B">
        <w:trPr>
          <w:trHeight w:val="11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FF0000"/>
              </w:rPr>
            </w:pPr>
            <w:r w:rsidRPr="00FC578B">
              <w:rPr>
                <w:b/>
                <w:bCs/>
                <w:i/>
                <w:iCs/>
                <w:color w:val="FF0000"/>
              </w:rPr>
              <w:t>Подпрограмма 1</w:t>
            </w:r>
            <w:proofErr w:type="gramStart"/>
            <w:r w:rsidRPr="00FC578B">
              <w:rPr>
                <w:b/>
                <w:bCs/>
                <w:i/>
                <w:iCs/>
                <w:color w:val="FF0000"/>
              </w:rPr>
              <w:t xml:space="preserve"> :</w:t>
            </w:r>
            <w:proofErr w:type="gramEnd"/>
            <w:r w:rsidRPr="00FC578B">
              <w:rPr>
                <w:b/>
                <w:bCs/>
                <w:i/>
                <w:iCs/>
                <w:color w:val="FF0000"/>
              </w:rPr>
              <w:t xml:space="preserve"> Совершенствование и развитие системы, обеспечивающей целенаправленное формирование у молодежи высокой социальной активности, гражданственности и патриотизма, чувства гордости и верности своему Отечеству, готовности к выполнению гражданского долга и конституционных обязанностей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439 000,00</w:t>
            </w:r>
          </w:p>
        </w:tc>
      </w:tr>
      <w:tr w:rsidR="00FC578B" w:rsidTr="00FC578B">
        <w:trPr>
          <w:trHeight w:val="52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B050"/>
              </w:rPr>
            </w:pPr>
            <w:r w:rsidRPr="00FC578B">
              <w:rPr>
                <w:b/>
                <w:bCs/>
                <w:i/>
                <w:iCs/>
                <w:color w:val="00B050"/>
              </w:rPr>
              <w:t>Основное мероприятие 3. Формирование патриотических  чувств и сознания граждан на основе исторических ценностей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439 000,00</w:t>
            </w:r>
          </w:p>
        </w:tc>
      </w:tr>
      <w:tr w:rsidR="00FC578B" w:rsidTr="00FC578B">
        <w:trPr>
          <w:trHeight w:val="36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lastRenderedPageBreak/>
              <w:t xml:space="preserve">День Победы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</w:tr>
      <w:tr w:rsidR="00FC578B" w:rsidTr="00FC578B">
        <w:trPr>
          <w:trHeight w:val="31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Праздник «День России»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</w:tr>
      <w:tr w:rsidR="00FC578B" w:rsidTr="00FC578B">
        <w:trPr>
          <w:trHeight w:val="33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 xml:space="preserve">День «Освобождения п. </w:t>
            </w:r>
            <w:proofErr w:type="spellStart"/>
            <w:r w:rsidRPr="00FC578B">
              <w:t>Лиинахамари</w:t>
            </w:r>
            <w:proofErr w:type="spellEnd"/>
            <w:r w:rsidRPr="00FC578B">
              <w:t>»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40 000,00</w:t>
            </w:r>
          </w:p>
        </w:tc>
      </w:tr>
      <w:tr w:rsidR="00FC578B" w:rsidTr="00FC578B">
        <w:trPr>
          <w:trHeight w:val="27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День «Освобождения п. Печенга»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50 000,00</w:t>
            </w:r>
          </w:p>
        </w:tc>
      </w:tr>
      <w:tr w:rsidR="00FC578B" w:rsidTr="00FC578B">
        <w:trPr>
          <w:trHeight w:val="33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«День пограничника»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FC578B" w:rsidTr="00FC578B">
        <w:trPr>
          <w:trHeight w:val="31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День морской пехоты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FC578B" w:rsidTr="00FC578B">
        <w:trPr>
          <w:trHeight w:val="27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День морской пехоты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FC578B" w:rsidTr="00FC578B">
        <w:trPr>
          <w:trHeight w:val="30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День государственного флага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</w:tr>
      <w:tr w:rsidR="00FC578B" w:rsidTr="00FC578B">
        <w:trPr>
          <w:trHeight w:val="33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День памяти и скорби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20 000,00</w:t>
            </w:r>
          </w:p>
        </w:tc>
      </w:tr>
      <w:tr w:rsidR="00FC578B" w:rsidTr="00FC578B">
        <w:trPr>
          <w:trHeight w:val="31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Акция «Памятники и Обелиск»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</w:tr>
      <w:tr w:rsidR="00FC578B" w:rsidTr="00FC578B">
        <w:trPr>
          <w:trHeight w:val="30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Молодежная акция «Никто не забыт» по благоустройству и озеленению мемориалов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00FF"/>
              </w:rPr>
            </w:pPr>
            <w:r w:rsidRPr="00FC578B">
              <w:rPr>
                <w:b/>
                <w:bCs/>
                <w:i/>
                <w:iCs/>
                <w:color w:val="0000FF"/>
              </w:rPr>
              <w:t xml:space="preserve">Муниципальная программа 12. «Развитие культурного досуга, молодежной политики и иных мероприятий на территории муниципального образования городское поселение Печенга </w:t>
            </w:r>
            <w:proofErr w:type="spellStart"/>
            <w:r w:rsidRPr="00FC578B">
              <w:rPr>
                <w:b/>
                <w:bCs/>
                <w:i/>
                <w:iCs/>
                <w:color w:val="0000FF"/>
              </w:rPr>
              <w:t>Печенгского</w:t>
            </w:r>
            <w:proofErr w:type="spellEnd"/>
            <w:r w:rsidRPr="00FC578B">
              <w:rPr>
                <w:b/>
                <w:bCs/>
                <w:i/>
                <w:iCs/>
                <w:color w:val="0000FF"/>
              </w:rPr>
              <w:t xml:space="preserve"> района Мурманской области на 2017 год»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3 225 000,00</w:t>
            </w:r>
          </w:p>
        </w:tc>
      </w:tr>
      <w:tr w:rsidR="00FC578B" w:rsidTr="00FC578B">
        <w:trPr>
          <w:trHeight w:val="78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color w:val="FF0000"/>
              </w:rPr>
            </w:pPr>
            <w:r w:rsidRPr="00FC578B">
              <w:rPr>
                <w:b/>
                <w:bCs/>
                <w:color w:val="FF0000"/>
              </w:rPr>
              <w:t>Подпрограмма 1: Организация и проведение общепоселковых культурно-массовых, праздничных и иных зрелищных мероприятий для жителей муниципального образования городское поселение Печенга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2 000 000,00</w:t>
            </w:r>
          </w:p>
        </w:tc>
      </w:tr>
      <w:tr w:rsidR="00FC578B" w:rsidTr="00FC578B">
        <w:trPr>
          <w:trHeight w:val="78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color w:val="00B050"/>
              </w:rPr>
            </w:pPr>
            <w:r w:rsidRPr="00FC578B">
              <w:rPr>
                <w:b/>
                <w:bCs/>
                <w:color w:val="00B050"/>
              </w:rPr>
              <w:t xml:space="preserve">Основное мероприятие 1: Формирование, сохранение и развитие общепоселковых культурных традиций, как ресурса социально-экономического развития поселения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2 000 000,00</w:t>
            </w:r>
          </w:p>
        </w:tc>
      </w:tr>
      <w:tr w:rsidR="00FC578B" w:rsidTr="00FC578B">
        <w:trPr>
          <w:trHeight w:val="60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color w:val="00B050"/>
              </w:rPr>
            </w:pPr>
            <w:r w:rsidRPr="00FC578B">
              <w:rPr>
                <w:b/>
                <w:bCs/>
                <w:color w:val="00B050"/>
              </w:rPr>
              <w:t>Задача 1.1. Сохранение и развитие культурных традиций городского поселения Печенга путем вовлечения жителей к участию в общепоселковых и праздничных мероприятиях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1 000 000,00</w:t>
            </w:r>
          </w:p>
        </w:tc>
      </w:tr>
      <w:tr w:rsidR="00FC578B" w:rsidTr="00FC578B">
        <w:trPr>
          <w:trHeight w:val="57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0000"/>
              </w:rPr>
            </w:pPr>
            <w:r w:rsidRPr="00FC578B">
              <w:rPr>
                <w:color w:val="000000"/>
              </w:rPr>
              <w:t>Организация и проведение культурно-массовых, праздничных и иных зрелищных мероприятий для жителей муниципального образования городское поселение Печенга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1 000 000,00</w:t>
            </w:r>
          </w:p>
        </w:tc>
      </w:tr>
      <w:tr w:rsidR="00FC578B" w:rsidTr="00FC578B">
        <w:trPr>
          <w:trHeight w:val="57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B050"/>
              </w:rPr>
            </w:pPr>
            <w:r w:rsidRPr="00FC578B">
              <w:rPr>
                <w:color w:val="00B050"/>
              </w:rPr>
              <w:t>Задача 1.2. Реконструкция, сохранение и содержание здания учреждения культуры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1 000 000,00</w:t>
            </w:r>
          </w:p>
        </w:tc>
      </w:tr>
      <w:tr w:rsidR="00FC578B" w:rsidTr="00FC578B">
        <w:trPr>
          <w:trHeight w:val="57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Оказание услуг по содержанию здания (отопление, электричество, холодное и горячее водоснабжение и т. д.)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1 000 000,00</w:t>
            </w:r>
          </w:p>
        </w:tc>
      </w:tr>
      <w:tr w:rsidR="00FC578B" w:rsidTr="00FC578B">
        <w:trPr>
          <w:trHeight w:val="36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color w:val="FF0000"/>
              </w:rPr>
            </w:pPr>
            <w:r w:rsidRPr="00FC578B">
              <w:rPr>
                <w:b/>
                <w:bCs/>
                <w:color w:val="FF0000"/>
              </w:rPr>
              <w:t>Подпрограмма 2: Дети и молодежь городского поселения Печенга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1 225 000,00</w:t>
            </w:r>
          </w:p>
        </w:tc>
      </w:tr>
      <w:tr w:rsidR="00FC578B" w:rsidTr="00FC578B">
        <w:trPr>
          <w:trHeight w:val="36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color w:val="00B050"/>
              </w:rPr>
            </w:pPr>
            <w:r w:rsidRPr="00FC578B">
              <w:rPr>
                <w:b/>
                <w:bCs/>
                <w:color w:val="00B050"/>
              </w:rPr>
              <w:t>Основное мероприятие 1: Содействие социальному, культурному и духовному развитию детей и молодежи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1 225 000,00</w:t>
            </w:r>
          </w:p>
        </w:tc>
      </w:tr>
      <w:tr w:rsidR="00FC578B" w:rsidTr="00FC578B">
        <w:trPr>
          <w:trHeight w:val="57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color w:val="00B050"/>
              </w:rPr>
            </w:pPr>
            <w:r w:rsidRPr="00FC578B">
              <w:rPr>
                <w:b/>
                <w:bCs/>
                <w:color w:val="00B050"/>
              </w:rPr>
              <w:t>Задача 2.1. Развитие основных и поиск новых форм организации содержательного досуга детей и молодежи. Поддержка творчески одаренных детей и молодежи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160 000,00</w:t>
            </w:r>
          </w:p>
        </w:tc>
      </w:tr>
      <w:tr w:rsidR="00FC578B" w:rsidTr="00FC578B">
        <w:trPr>
          <w:trHeight w:val="91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Ежегодное поздравление выпускников; выпускников -  получателей золотых и серебряных медалей и первоклассников общеобразовательных школ муниципального образования городское поселение Печенга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160 000,00</w:t>
            </w:r>
          </w:p>
        </w:tc>
      </w:tr>
      <w:tr w:rsidR="00FC578B" w:rsidTr="00FC578B">
        <w:trPr>
          <w:trHeight w:val="60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color w:val="00B050"/>
              </w:rPr>
            </w:pPr>
            <w:r w:rsidRPr="00FC578B">
              <w:rPr>
                <w:b/>
                <w:bCs/>
                <w:color w:val="00B050"/>
              </w:rPr>
              <w:t>Задача 2.2. Формирование у детей и молодежи активной жизненной позиции, готовности к участию в общественной жизни поселения и страны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1 065 000,00</w:t>
            </w:r>
          </w:p>
        </w:tc>
      </w:tr>
      <w:tr w:rsidR="00FC578B" w:rsidTr="00FC578B">
        <w:trPr>
          <w:trHeight w:val="27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Организация и проведение фестиваля «Северное сияние»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200 000,00</w:t>
            </w:r>
          </w:p>
        </w:tc>
      </w:tr>
      <w:tr w:rsidR="00FC578B" w:rsidTr="00FC578B">
        <w:trPr>
          <w:trHeight w:val="31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Организация и проведение праздника День защиты детей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150 000,00</w:t>
            </w:r>
          </w:p>
        </w:tc>
      </w:tr>
      <w:tr w:rsidR="00FC578B" w:rsidTr="00FC578B">
        <w:trPr>
          <w:trHeight w:val="31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Организация и проведение праздника День молодежи России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150 000,00</w:t>
            </w:r>
          </w:p>
        </w:tc>
      </w:tr>
      <w:tr w:rsidR="00FC578B" w:rsidTr="00FC578B">
        <w:trPr>
          <w:trHeight w:val="28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 xml:space="preserve">Организация и проведение новогодней ёлки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565 000,00</w:t>
            </w:r>
          </w:p>
        </w:tc>
      </w:tr>
      <w:tr w:rsidR="00FC578B" w:rsidTr="00FC578B">
        <w:trPr>
          <w:trHeight w:val="87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color w:val="0000FF"/>
              </w:rPr>
            </w:pPr>
            <w:r w:rsidRPr="00FC578B">
              <w:rPr>
                <w:b/>
                <w:bCs/>
                <w:color w:val="0000FF"/>
              </w:rPr>
              <w:t xml:space="preserve">Муниципальная программа 13. «Развитие спорта и благоустройство спортивных объектов на территории муниципального образования городское поселение Печенга </w:t>
            </w:r>
            <w:proofErr w:type="spellStart"/>
            <w:r w:rsidRPr="00FC578B">
              <w:rPr>
                <w:b/>
                <w:bCs/>
                <w:color w:val="0000FF"/>
              </w:rPr>
              <w:t>Печенгского</w:t>
            </w:r>
            <w:proofErr w:type="spellEnd"/>
            <w:r w:rsidRPr="00FC578B">
              <w:rPr>
                <w:b/>
                <w:bCs/>
                <w:color w:val="0000FF"/>
              </w:rPr>
              <w:t xml:space="preserve"> района Мурманской области на 2017 год»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5 730 000,00</w:t>
            </w:r>
          </w:p>
        </w:tc>
      </w:tr>
      <w:tr w:rsidR="00FC578B" w:rsidTr="00AD322B">
        <w:trPr>
          <w:trHeight w:val="79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color w:val="FF0000"/>
              </w:rPr>
            </w:pPr>
            <w:r w:rsidRPr="00FC578B">
              <w:rPr>
                <w:b/>
                <w:bCs/>
                <w:color w:val="FF0000"/>
              </w:rPr>
              <w:lastRenderedPageBreak/>
              <w:t>Подпрограмма 1: Создание условий для занятий физической культурой и спортом населения, особенно детей и молодежи в муниципальном образовании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5 730 000,00</w:t>
            </w:r>
          </w:p>
        </w:tc>
      </w:tr>
      <w:tr w:rsidR="00FC578B" w:rsidTr="00AD322B">
        <w:trPr>
          <w:trHeight w:val="66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B050"/>
              </w:rPr>
            </w:pPr>
            <w:r w:rsidRPr="00FC578B">
              <w:rPr>
                <w:b/>
                <w:bCs/>
                <w:i/>
                <w:iCs/>
                <w:color w:val="00B050"/>
              </w:rPr>
              <w:t>Основное мероприятие 1. Создание материально технической базы для развития спорта в муниципальном образовании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4 200 000,00</w:t>
            </w:r>
          </w:p>
        </w:tc>
      </w:tr>
      <w:tr w:rsidR="00FC578B" w:rsidTr="00AD322B">
        <w:trPr>
          <w:trHeight w:val="28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0000"/>
              </w:rPr>
            </w:pPr>
            <w:r w:rsidRPr="00FC578B">
              <w:rPr>
                <w:color w:val="000000"/>
              </w:rPr>
              <w:t>Поставка детской игровой площадки с резиновым покрытием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1 000 000,00</w:t>
            </w:r>
          </w:p>
        </w:tc>
      </w:tr>
      <w:tr w:rsidR="00FC578B" w:rsidTr="00AD322B">
        <w:trPr>
          <w:trHeight w:val="33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0000"/>
              </w:rPr>
            </w:pPr>
            <w:r w:rsidRPr="00FC578B">
              <w:rPr>
                <w:color w:val="000000"/>
              </w:rPr>
              <w:t>Работы по укладке резинового покрытия (с разметкой и установкой баскетбольных колец) хоккейной коробки в п. Печенга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2 900 000,00</w:t>
            </w:r>
          </w:p>
        </w:tc>
      </w:tr>
      <w:tr w:rsidR="00FC578B" w:rsidTr="00AD322B">
        <w:trPr>
          <w:trHeight w:val="33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0000"/>
              </w:rPr>
            </w:pPr>
            <w:r w:rsidRPr="00FC578B">
              <w:rPr>
                <w:color w:val="000000"/>
              </w:rPr>
              <w:t>Работы по укладке резинового покрытия (с разметкой и установкой баскетбольных колец) хоккейной коробки в п. Печенга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300 000,00</w:t>
            </w:r>
          </w:p>
        </w:tc>
      </w:tr>
      <w:tr w:rsidR="00FC578B" w:rsidTr="00FC578B">
        <w:trPr>
          <w:trHeight w:val="8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B050"/>
              </w:rPr>
            </w:pPr>
            <w:r w:rsidRPr="00FC578B">
              <w:rPr>
                <w:b/>
                <w:bCs/>
                <w:i/>
                <w:iCs/>
                <w:color w:val="00B050"/>
              </w:rPr>
              <w:t>Основное мероприятие 2. Обеспечение комфортных условий для развития на территории муниципального образования городское поселение Печенга физической культуры и массового спорта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8B" w:rsidRDefault="00FC578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1 530 000,00</w:t>
            </w:r>
          </w:p>
        </w:tc>
      </w:tr>
      <w:tr w:rsidR="00FC578B" w:rsidTr="00FC578B">
        <w:trPr>
          <w:trHeight w:val="36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0000"/>
              </w:rPr>
            </w:pPr>
            <w:r w:rsidRPr="00FC578B">
              <w:rPr>
                <w:color w:val="000000"/>
              </w:rPr>
              <w:t>Работы по установке освещения на мини-футбольном поле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200 000,00</w:t>
            </w:r>
          </w:p>
        </w:tc>
      </w:tr>
      <w:tr w:rsidR="00FC578B" w:rsidTr="00FC578B">
        <w:trPr>
          <w:trHeight w:val="36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0000"/>
              </w:rPr>
            </w:pPr>
            <w:r w:rsidRPr="00FC578B">
              <w:rPr>
                <w:color w:val="000000"/>
              </w:rPr>
              <w:t>Работы по благоустройству мест отдыха стадиона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980 000,00</w:t>
            </w:r>
          </w:p>
        </w:tc>
      </w:tr>
      <w:tr w:rsidR="00FC578B" w:rsidTr="00FC578B">
        <w:trPr>
          <w:trHeight w:val="36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0000"/>
              </w:rPr>
            </w:pPr>
            <w:r w:rsidRPr="00FC578B">
              <w:rPr>
                <w:color w:val="000000"/>
              </w:rPr>
              <w:t>Озеленение стадиона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150 000,00</w:t>
            </w:r>
          </w:p>
        </w:tc>
      </w:tr>
      <w:tr w:rsidR="00FC578B" w:rsidTr="00AD322B">
        <w:trPr>
          <w:trHeight w:val="36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000000"/>
              </w:rPr>
            </w:pPr>
            <w:r w:rsidRPr="00FC578B">
              <w:rPr>
                <w:color w:val="000000"/>
              </w:rPr>
              <w:t xml:space="preserve">Услуги по уборке и содержанию стадиона </w:t>
            </w:r>
            <w:proofErr w:type="gramStart"/>
            <w:r w:rsidRPr="00FC578B">
              <w:rPr>
                <w:color w:val="000000"/>
              </w:rPr>
              <w:t>г</w:t>
            </w:r>
            <w:proofErr w:type="gramEnd"/>
            <w:r w:rsidRPr="00FC578B">
              <w:rPr>
                <w:color w:val="000000"/>
              </w:rPr>
              <w:t>. п. Печенга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200 000,00</w:t>
            </w:r>
          </w:p>
        </w:tc>
      </w:tr>
      <w:tr w:rsidR="00FC578B" w:rsidTr="00AD322B">
        <w:trPr>
          <w:trHeight w:val="495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color w:val="FF0000"/>
              </w:rPr>
            </w:pPr>
            <w:r w:rsidRPr="00FC578B">
              <w:rPr>
                <w:color w:val="FF0000"/>
              </w:rPr>
              <w:t>Подпрограмма 2: Массовый спорт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140 000,00</w:t>
            </w:r>
          </w:p>
        </w:tc>
      </w:tr>
      <w:tr w:rsidR="00FC578B" w:rsidTr="00AD322B">
        <w:trPr>
          <w:trHeight w:val="57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pPr>
              <w:rPr>
                <w:b/>
                <w:bCs/>
                <w:i/>
                <w:iCs/>
                <w:color w:val="00B050"/>
              </w:rPr>
            </w:pPr>
            <w:r w:rsidRPr="00FC578B">
              <w:rPr>
                <w:b/>
                <w:bCs/>
                <w:i/>
                <w:iCs/>
                <w:color w:val="00B050"/>
              </w:rPr>
              <w:t>Основное мероприятие 1. Вовлечение различных категорий населения в массовые спортивные мероприятия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140 000,00</w:t>
            </w:r>
          </w:p>
        </w:tc>
      </w:tr>
      <w:tr w:rsidR="00FC578B" w:rsidTr="00FC578B">
        <w:trPr>
          <w:trHeight w:val="43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 xml:space="preserve">Турнир по армейскому рукопашному бою в память Героя России </w:t>
            </w:r>
            <w:proofErr w:type="spellStart"/>
            <w:r w:rsidRPr="00FC578B">
              <w:t>Таташвили</w:t>
            </w:r>
            <w:proofErr w:type="spellEnd"/>
            <w:r w:rsidRPr="00FC578B">
              <w:t xml:space="preserve"> В. </w:t>
            </w:r>
            <w:proofErr w:type="gramStart"/>
            <w:r w:rsidRPr="00FC578B">
              <w:t>В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60 000,00</w:t>
            </w:r>
          </w:p>
        </w:tc>
      </w:tr>
      <w:tr w:rsidR="00FC578B" w:rsidTr="00FC578B">
        <w:trPr>
          <w:trHeight w:val="33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Pr="00FC578B" w:rsidRDefault="00FC578B">
            <w:r w:rsidRPr="00FC578B">
              <w:t>Соревнования по мини-футболу среди жителей муниципального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8B" w:rsidRDefault="00FC57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80 000,00</w:t>
            </w:r>
          </w:p>
        </w:tc>
      </w:tr>
      <w:tr w:rsidR="00FC578B" w:rsidTr="00FC578B">
        <w:trPr>
          <w:trHeight w:val="39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8B" w:rsidRPr="00FC578B" w:rsidRDefault="00FC578B">
            <w:pPr>
              <w:rPr>
                <w:b/>
                <w:bCs/>
                <w:color w:val="000000"/>
              </w:rPr>
            </w:pPr>
            <w:r w:rsidRPr="00FC578B">
              <w:rPr>
                <w:b/>
                <w:bCs/>
                <w:color w:val="000000"/>
              </w:rPr>
              <w:t>ИТОГО ПО ПРГРАМНЫМ МЕРОПРИЯТИЯМ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8B" w:rsidRDefault="00FC578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39 383 850,00</w:t>
            </w:r>
          </w:p>
        </w:tc>
      </w:tr>
    </w:tbl>
    <w:p w:rsidR="007F4435" w:rsidRPr="001E18B4" w:rsidRDefault="007F4435" w:rsidP="002D5682">
      <w:pPr>
        <w:pStyle w:val="2"/>
        <w:ind w:firstLine="567"/>
        <w:jc w:val="both"/>
        <w:rPr>
          <w:sz w:val="24"/>
          <w:szCs w:val="24"/>
        </w:rPr>
      </w:pPr>
    </w:p>
    <w:p w:rsidR="009730E9" w:rsidRPr="001E18B4" w:rsidRDefault="00462277" w:rsidP="002D5682">
      <w:pPr>
        <w:pStyle w:val="2"/>
        <w:ind w:firstLine="567"/>
        <w:jc w:val="both"/>
        <w:rPr>
          <w:sz w:val="24"/>
          <w:szCs w:val="24"/>
        </w:rPr>
      </w:pPr>
      <w:r w:rsidRPr="001E18B4">
        <w:rPr>
          <w:sz w:val="24"/>
          <w:szCs w:val="24"/>
        </w:rPr>
        <w:t xml:space="preserve">Расходы бюджета </w:t>
      </w:r>
      <w:r w:rsidR="009730E9" w:rsidRPr="001E18B4">
        <w:rPr>
          <w:sz w:val="24"/>
          <w:szCs w:val="24"/>
        </w:rPr>
        <w:t xml:space="preserve">муниципального образования </w:t>
      </w:r>
      <w:r w:rsidR="00B9621C" w:rsidRPr="001E18B4">
        <w:rPr>
          <w:sz w:val="24"/>
          <w:szCs w:val="24"/>
        </w:rPr>
        <w:t xml:space="preserve">городское поселение </w:t>
      </w:r>
      <w:r w:rsidR="00B9621C" w:rsidRPr="00BD61B0">
        <w:rPr>
          <w:sz w:val="24"/>
          <w:szCs w:val="24"/>
        </w:rPr>
        <w:t xml:space="preserve">Печенга </w:t>
      </w:r>
      <w:r w:rsidR="002D5682" w:rsidRPr="00BD61B0">
        <w:rPr>
          <w:sz w:val="24"/>
          <w:szCs w:val="24"/>
        </w:rPr>
        <w:t>по муниципальным программам составляют</w:t>
      </w:r>
      <w:r w:rsidR="009730E9" w:rsidRPr="00BD61B0">
        <w:rPr>
          <w:sz w:val="24"/>
          <w:szCs w:val="24"/>
        </w:rPr>
        <w:t xml:space="preserve"> </w:t>
      </w:r>
      <w:r w:rsidR="00AD322B">
        <w:rPr>
          <w:sz w:val="24"/>
          <w:szCs w:val="24"/>
        </w:rPr>
        <w:t>39 383 850</w:t>
      </w:r>
      <w:r w:rsidR="009A0B38" w:rsidRPr="00BD61B0">
        <w:rPr>
          <w:sz w:val="24"/>
          <w:szCs w:val="24"/>
        </w:rPr>
        <w:t xml:space="preserve"> руб.</w:t>
      </w:r>
      <w:r w:rsidR="009A0B38" w:rsidRPr="001E18B4">
        <w:rPr>
          <w:sz w:val="24"/>
          <w:szCs w:val="24"/>
        </w:rPr>
        <w:t xml:space="preserve"> </w:t>
      </w:r>
    </w:p>
    <w:p w:rsidR="001E18B4" w:rsidRPr="001E18B4" w:rsidRDefault="00ED2DC3" w:rsidP="001E18B4">
      <w:pPr>
        <w:pStyle w:val="2"/>
        <w:ind w:firstLine="567"/>
        <w:jc w:val="both"/>
        <w:rPr>
          <w:sz w:val="24"/>
          <w:szCs w:val="24"/>
        </w:rPr>
      </w:pPr>
      <w:r w:rsidRPr="001E18B4">
        <w:rPr>
          <w:sz w:val="24"/>
          <w:szCs w:val="24"/>
        </w:rPr>
        <w:t>Не</w:t>
      </w:r>
      <w:r w:rsidR="00AA77EE" w:rsidRPr="001E18B4">
        <w:rPr>
          <w:sz w:val="24"/>
          <w:szCs w:val="24"/>
        </w:rPr>
        <w:t xml:space="preserve"> </w:t>
      </w:r>
      <w:r w:rsidRPr="001E18B4">
        <w:rPr>
          <w:sz w:val="24"/>
          <w:szCs w:val="24"/>
        </w:rPr>
        <w:t>программная часть бюджета состоит из расходов на выплату денежного содержания и заработной платы органов местного самоуправления, МКУ «МФЦ»</w:t>
      </w:r>
      <w:r w:rsidR="00AD322B">
        <w:rPr>
          <w:sz w:val="24"/>
          <w:szCs w:val="24"/>
        </w:rPr>
        <w:t>, МКУ «КДЦ «Платформа»</w:t>
      </w:r>
      <w:r w:rsidRPr="001E18B4">
        <w:rPr>
          <w:sz w:val="24"/>
          <w:szCs w:val="24"/>
        </w:rPr>
        <w:t>, оплату льгот</w:t>
      </w:r>
      <w:r w:rsidR="00AA77EE" w:rsidRPr="001E18B4">
        <w:rPr>
          <w:sz w:val="24"/>
          <w:szCs w:val="24"/>
        </w:rPr>
        <w:t>ного проезда (туда и обратно), доплаты к пенсии</w:t>
      </w:r>
      <w:r w:rsidR="00490765">
        <w:rPr>
          <w:sz w:val="24"/>
          <w:szCs w:val="24"/>
        </w:rPr>
        <w:t>, закупка товаров, работ и услуг для государственных нужд</w:t>
      </w:r>
      <w:r w:rsidR="00AA77EE" w:rsidRPr="001E18B4">
        <w:rPr>
          <w:sz w:val="24"/>
          <w:szCs w:val="24"/>
        </w:rPr>
        <w:t xml:space="preserve"> </w:t>
      </w:r>
      <w:r w:rsidR="00490765">
        <w:rPr>
          <w:sz w:val="24"/>
          <w:szCs w:val="24"/>
        </w:rPr>
        <w:t>в</w:t>
      </w:r>
      <w:r w:rsidR="00AA77EE" w:rsidRPr="001E18B4">
        <w:rPr>
          <w:sz w:val="24"/>
          <w:szCs w:val="24"/>
        </w:rPr>
        <w:t xml:space="preserve"> сумме </w:t>
      </w:r>
      <w:r w:rsidR="00AD322B">
        <w:rPr>
          <w:sz w:val="24"/>
          <w:szCs w:val="24"/>
        </w:rPr>
        <w:t>23 734 352,40</w:t>
      </w:r>
      <w:r w:rsidR="007F4435" w:rsidRPr="001E18B4">
        <w:rPr>
          <w:sz w:val="24"/>
          <w:szCs w:val="24"/>
        </w:rPr>
        <w:t xml:space="preserve"> руб.</w:t>
      </w:r>
      <w:r w:rsidR="001E18B4" w:rsidRPr="001E18B4">
        <w:rPr>
          <w:sz w:val="24"/>
          <w:szCs w:val="24"/>
        </w:rPr>
        <w:t xml:space="preserve"> </w:t>
      </w:r>
    </w:p>
    <w:p w:rsidR="002D5682" w:rsidRPr="001E18B4" w:rsidRDefault="001E18B4" w:rsidP="001E18B4">
      <w:pPr>
        <w:pStyle w:val="2"/>
        <w:ind w:firstLine="567"/>
        <w:jc w:val="both"/>
        <w:rPr>
          <w:sz w:val="24"/>
          <w:szCs w:val="24"/>
        </w:rPr>
      </w:pPr>
      <w:r w:rsidRPr="001E18B4">
        <w:rPr>
          <w:sz w:val="24"/>
          <w:szCs w:val="24"/>
        </w:rPr>
        <w:t>Планирование расходов на содержание органов местного самоуправления осуществлялось с учетом требований постановления Правительства Мурманской области по уста</w:t>
      </w:r>
      <w:r w:rsidR="00AD322B">
        <w:rPr>
          <w:sz w:val="24"/>
          <w:szCs w:val="24"/>
        </w:rPr>
        <w:t xml:space="preserve">новленным </w:t>
      </w:r>
      <w:proofErr w:type="gramStart"/>
      <w:r w:rsidR="00AD322B">
        <w:rPr>
          <w:sz w:val="24"/>
          <w:szCs w:val="24"/>
        </w:rPr>
        <w:t>нормативам</w:t>
      </w:r>
      <w:proofErr w:type="gramEnd"/>
      <w:r w:rsidR="00AD322B">
        <w:rPr>
          <w:sz w:val="24"/>
          <w:szCs w:val="24"/>
        </w:rPr>
        <w:t xml:space="preserve"> и составляют 14 046 000 руб.</w:t>
      </w:r>
      <w:r w:rsidRPr="001E18B4">
        <w:rPr>
          <w:sz w:val="24"/>
          <w:szCs w:val="24"/>
        </w:rPr>
        <w:t xml:space="preserve"> </w:t>
      </w:r>
    </w:p>
    <w:p w:rsidR="00AA77EE" w:rsidRPr="001E18B4" w:rsidRDefault="001E18B4" w:rsidP="007F4435">
      <w:pPr>
        <w:pStyle w:val="2"/>
        <w:ind w:firstLine="720"/>
        <w:jc w:val="both"/>
        <w:rPr>
          <w:sz w:val="24"/>
          <w:szCs w:val="24"/>
        </w:rPr>
      </w:pPr>
      <w:r w:rsidRPr="001E18B4">
        <w:rPr>
          <w:sz w:val="24"/>
          <w:szCs w:val="24"/>
        </w:rPr>
        <w:t>Планируемые р</w:t>
      </w:r>
      <w:r w:rsidR="00AA77EE" w:rsidRPr="001E18B4">
        <w:rPr>
          <w:sz w:val="24"/>
          <w:szCs w:val="24"/>
        </w:rPr>
        <w:t>асход</w:t>
      </w:r>
      <w:r w:rsidRPr="001E18B4">
        <w:rPr>
          <w:sz w:val="24"/>
          <w:szCs w:val="24"/>
        </w:rPr>
        <w:t>ы</w:t>
      </w:r>
      <w:r w:rsidR="00AA77EE" w:rsidRPr="001E18B4">
        <w:rPr>
          <w:sz w:val="24"/>
          <w:szCs w:val="24"/>
        </w:rPr>
        <w:t xml:space="preserve"> местного бюджета</w:t>
      </w:r>
      <w:r w:rsidRPr="001E18B4">
        <w:rPr>
          <w:sz w:val="24"/>
          <w:szCs w:val="24"/>
        </w:rPr>
        <w:t xml:space="preserve"> составят</w:t>
      </w:r>
      <w:r w:rsidR="00AA77EE" w:rsidRPr="001E18B4">
        <w:rPr>
          <w:sz w:val="24"/>
          <w:szCs w:val="24"/>
        </w:rPr>
        <w:t xml:space="preserve"> </w:t>
      </w:r>
      <w:r w:rsidR="00AD322B">
        <w:rPr>
          <w:sz w:val="24"/>
          <w:szCs w:val="24"/>
        </w:rPr>
        <w:t xml:space="preserve"> 63 118 202,40</w:t>
      </w:r>
      <w:r w:rsidR="00AA77EE" w:rsidRPr="001E18B4">
        <w:rPr>
          <w:sz w:val="24"/>
          <w:szCs w:val="24"/>
        </w:rPr>
        <w:t xml:space="preserve"> руб.</w:t>
      </w:r>
    </w:p>
    <w:p w:rsidR="00C74658" w:rsidRPr="001E18B4" w:rsidRDefault="00C74658" w:rsidP="00404AA2">
      <w:pPr>
        <w:ind w:firstLine="720"/>
        <w:jc w:val="both"/>
      </w:pPr>
    </w:p>
    <w:p w:rsidR="00C74658" w:rsidRPr="001E18B4" w:rsidRDefault="00C74658" w:rsidP="00404AA2">
      <w:pPr>
        <w:ind w:firstLine="720"/>
        <w:jc w:val="both"/>
      </w:pPr>
    </w:p>
    <w:p w:rsidR="00C74658" w:rsidRPr="001E18B4" w:rsidRDefault="00C74658" w:rsidP="00404AA2">
      <w:pPr>
        <w:ind w:firstLine="720"/>
        <w:jc w:val="both"/>
      </w:pPr>
    </w:p>
    <w:p w:rsidR="00C74658" w:rsidRPr="001E18B4" w:rsidRDefault="00C74658" w:rsidP="00404AA2">
      <w:pPr>
        <w:ind w:firstLine="720"/>
        <w:jc w:val="both"/>
      </w:pPr>
    </w:p>
    <w:p w:rsidR="00C74658" w:rsidRPr="001E18B4" w:rsidRDefault="00C74658" w:rsidP="00404AA2">
      <w:pPr>
        <w:ind w:firstLine="720"/>
        <w:jc w:val="both"/>
      </w:pPr>
    </w:p>
    <w:p w:rsidR="007F4435" w:rsidRPr="001E18B4" w:rsidRDefault="00137EC7" w:rsidP="007F4435">
      <w:pPr>
        <w:jc w:val="both"/>
        <w:rPr>
          <w:b/>
        </w:rPr>
      </w:pPr>
      <w:r w:rsidRPr="001E18B4">
        <w:rPr>
          <w:b/>
        </w:rPr>
        <w:t xml:space="preserve">Начальник финансового отдела </w:t>
      </w:r>
    </w:p>
    <w:p w:rsidR="00C74658" w:rsidRPr="001E18B4" w:rsidRDefault="007F4435" w:rsidP="007F4435">
      <w:pPr>
        <w:jc w:val="both"/>
        <w:rPr>
          <w:b/>
        </w:rPr>
      </w:pPr>
      <w:r w:rsidRPr="001E18B4">
        <w:rPr>
          <w:b/>
        </w:rPr>
        <w:t>администрации городского поселения Печенга</w:t>
      </w:r>
      <w:r w:rsidR="00137EC7" w:rsidRPr="001E18B4">
        <w:rPr>
          <w:b/>
        </w:rPr>
        <w:t xml:space="preserve">               </w:t>
      </w:r>
      <w:r w:rsidRPr="001E18B4">
        <w:rPr>
          <w:b/>
        </w:rPr>
        <w:t xml:space="preserve">  </w:t>
      </w:r>
      <w:r w:rsidR="00137EC7" w:rsidRPr="001E18B4">
        <w:rPr>
          <w:b/>
        </w:rPr>
        <w:t xml:space="preserve">           </w:t>
      </w:r>
      <w:r w:rsidR="001E18B4">
        <w:rPr>
          <w:b/>
        </w:rPr>
        <w:t xml:space="preserve">            </w:t>
      </w:r>
      <w:r w:rsidR="00137EC7" w:rsidRPr="001E18B4">
        <w:rPr>
          <w:b/>
        </w:rPr>
        <w:t xml:space="preserve">           </w:t>
      </w:r>
      <w:proofErr w:type="spellStart"/>
      <w:r w:rsidR="0060027C">
        <w:rPr>
          <w:b/>
        </w:rPr>
        <w:t>О.И.Бамбул</w:t>
      </w:r>
      <w:proofErr w:type="spellEnd"/>
    </w:p>
    <w:sectPr w:rsidR="00C74658" w:rsidRPr="001E18B4" w:rsidSect="001E18B4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4AE8"/>
    <w:multiLevelType w:val="hybridMultilevel"/>
    <w:tmpl w:val="ED42A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24443"/>
    <w:multiLevelType w:val="hybridMultilevel"/>
    <w:tmpl w:val="1FDECA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9155398"/>
    <w:multiLevelType w:val="hybridMultilevel"/>
    <w:tmpl w:val="496C2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04AA2"/>
    <w:rsid w:val="00005231"/>
    <w:rsid w:val="00025AD7"/>
    <w:rsid w:val="00031D8C"/>
    <w:rsid w:val="000339CE"/>
    <w:rsid w:val="000A26E8"/>
    <w:rsid w:val="000D3A6B"/>
    <w:rsid w:val="000D4ECB"/>
    <w:rsid w:val="000E2FE9"/>
    <w:rsid w:val="000F03FE"/>
    <w:rsid w:val="000F4FF7"/>
    <w:rsid w:val="00137EC7"/>
    <w:rsid w:val="00163798"/>
    <w:rsid w:val="001A6A58"/>
    <w:rsid w:val="001C35CA"/>
    <w:rsid w:val="001E18B4"/>
    <w:rsid w:val="001F156B"/>
    <w:rsid w:val="00240511"/>
    <w:rsid w:val="00264624"/>
    <w:rsid w:val="00277655"/>
    <w:rsid w:val="0028763E"/>
    <w:rsid w:val="002C550A"/>
    <w:rsid w:val="002D2BC0"/>
    <w:rsid w:val="002D3919"/>
    <w:rsid w:val="002D5682"/>
    <w:rsid w:val="002D7324"/>
    <w:rsid w:val="0030320F"/>
    <w:rsid w:val="0034124F"/>
    <w:rsid w:val="003B4ABF"/>
    <w:rsid w:val="003E5390"/>
    <w:rsid w:val="003F40D8"/>
    <w:rsid w:val="00404AA2"/>
    <w:rsid w:val="00432E31"/>
    <w:rsid w:val="0044230A"/>
    <w:rsid w:val="00462277"/>
    <w:rsid w:val="00490765"/>
    <w:rsid w:val="004B0FCC"/>
    <w:rsid w:val="004D1380"/>
    <w:rsid w:val="004E03A2"/>
    <w:rsid w:val="00580AB3"/>
    <w:rsid w:val="00583B9F"/>
    <w:rsid w:val="005A5518"/>
    <w:rsid w:val="005B781E"/>
    <w:rsid w:val="005C0A28"/>
    <w:rsid w:val="0060027C"/>
    <w:rsid w:val="00611C0A"/>
    <w:rsid w:val="00634965"/>
    <w:rsid w:val="006600D5"/>
    <w:rsid w:val="00663D1D"/>
    <w:rsid w:val="00690C0A"/>
    <w:rsid w:val="006A2CA8"/>
    <w:rsid w:val="006A3EBC"/>
    <w:rsid w:val="006C60CF"/>
    <w:rsid w:val="0070436A"/>
    <w:rsid w:val="0072005C"/>
    <w:rsid w:val="00757028"/>
    <w:rsid w:val="007724D7"/>
    <w:rsid w:val="00792A79"/>
    <w:rsid w:val="007D5528"/>
    <w:rsid w:val="007D65B9"/>
    <w:rsid w:val="007F0749"/>
    <w:rsid w:val="007F4435"/>
    <w:rsid w:val="00803B42"/>
    <w:rsid w:val="00806E0C"/>
    <w:rsid w:val="00815E16"/>
    <w:rsid w:val="00874F37"/>
    <w:rsid w:val="008B60D6"/>
    <w:rsid w:val="009270BB"/>
    <w:rsid w:val="00955478"/>
    <w:rsid w:val="009730E9"/>
    <w:rsid w:val="009761E5"/>
    <w:rsid w:val="009952D5"/>
    <w:rsid w:val="009A0B38"/>
    <w:rsid w:val="009C1578"/>
    <w:rsid w:val="009F069E"/>
    <w:rsid w:val="009F1D9A"/>
    <w:rsid w:val="00A01322"/>
    <w:rsid w:val="00A10D21"/>
    <w:rsid w:val="00A45095"/>
    <w:rsid w:val="00A54DF9"/>
    <w:rsid w:val="00A54ECE"/>
    <w:rsid w:val="00A56C35"/>
    <w:rsid w:val="00A81784"/>
    <w:rsid w:val="00A91C3F"/>
    <w:rsid w:val="00A945FE"/>
    <w:rsid w:val="00AA71B6"/>
    <w:rsid w:val="00AA77EE"/>
    <w:rsid w:val="00AD322B"/>
    <w:rsid w:val="00AF1FF4"/>
    <w:rsid w:val="00B23561"/>
    <w:rsid w:val="00B23A13"/>
    <w:rsid w:val="00B46EAA"/>
    <w:rsid w:val="00B527D9"/>
    <w:rsid w:val="00B64645"/>
    <w:rsid w:val="00B71A05"/>
    <w:rsid w:val="00B9621C"/>
    <w:rsid w:val="00BB551D"/>
    <w:rsid w:val="00BC6FE0"/>
    <w:rsid w:val="00BD1ABE"/>
    <w:rsid w:val="00BD5666"/>
    <w:rsid w:val="00BD61B0"/>
    <w:rsid w:val="00BD6E87"/>
    <w:rsid w:val="00C10CF1"/>
    <w:rsid w:val="00C26F87"/>
    <w:rsid w:val="00C3042D"/>
    <w:rsid w:val="00C52D98"/>
    <w:rsid w:val="00C601FA"/>
    <w:rsid w:val="00C637BE"/>
    <w:rsid w:val="00C71DAD"/>
    <w:rsid w:val="00C74658"/>
    <w:rsid w:val="00C87E6A"/>
    <w:rsid w:val="00C92A90"/>
    <w:rsid w:val="00CB4AC4"/>
    <w:rsid w:val="00D56C8D"/>
    <w:rsid w:val="00D73B6E"/>
    <w:rsid w:val="00D804B0"/>
    <w:rsid w:val="00DA3171"/>
    <w:rsid w:val="00E16064"/>
    <w:rsid w:val="00E210BB"/>
    <w:rsid w:val="00E211BA"/>
    <w:rsid w:val="00E30729"/>
    <w:rsid w:val="00E43DE9"/>
    <w:rsid w:val="00E53E7D"/>
    <w:rsid w:val="00EA2682"/>
    <w:rsid w:val="00ED2DC3"/>
    <w:rsid w:val="00EF7B46"/>
    <w:rsid w:val="00F00B6D"/>
    <w:rsid w:val="00F204E3"/>
    <w:rsid w:val="00F26C3E"/>
    <w:rsid w:val="00F36889"/>
    <w:rsid w:val="00F46082"/>
    <w:rsid w:val="00F50974"/>
    <w:rsid w:val="00F72BE5"/>
    <w:rsid w:val="00FC578B"/>
    <w:rsid w:val="00FC6C81"/>
    <w:rsid w:val="00FD1CE0"/>
    <w:rsid w:val="00FE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9730E9"/>
    <w:pPr>
      <w:ind w:right="-2"/>
      <w:jc w:val="center"/>
    </w:pPr>
    <w:rPr>
      <w:sz w:val="20"/>
      <w:szCs w:val="20"/>
    </w:rPr>
  </w:style>
  <w:style w:type="table" w:styleId="a3">
    <w:name w:val="Table Grid"/>
    <w:basedOn w:val="a1"/>
    <w:rsid w:val="004D1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F1F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BD7A812E60741382DA6A85D4E5357E7400BF99DFF2221F0AC6B336A2e1j0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CBD7A812E60741382DA749EC1E5357E7401B69FDAF5221F0AC6B336A2e1j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CBD7A812E60741382DA6A85D4E5357E7401B69FDDFD221F0AC6B336A2e1j0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BD7A812E60741382DA6A85D4E5357E7400B695D7F1221F0AC6B336A2e1j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1AA3-43E0-4800-B638-8D2F0282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4044</Words>
  <Characters>23052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0100 «Общегосударственные вопросы»</vt:lpstr>
    </vt:vector>
  </TitlesOfParts>
  <Company>АПР</Company>
  <LinksUpToDate>false</LinksUpToDate>
  <CharactersWithSpaces>27042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0100 «Общегосударственные вопросы»</dc:title>
  <dc:creator>grishina</dc:creator>
  <cp:lastModifiedBy>Начальник ФИНО</cp:lastModifiedBy>
  <cp:revision>8</cp:revision>
  <cp:lastPrinted>2014-11-15T15:15:00Z</cp:lastPrinted>
  <dcterms:created xsi:type="dcterms:W3CDTF">2015-11-23T14:37:00Z</dcterms:created>
  <dcterms:modified xsi:type="dcterms:W3CDTF">2016-11-15T14:13:00Z</dcterms:modified>
</cp:coreProperties>
</file>