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728" w:rsidRDefault="00706728" w:rsidP="00706728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ГОРОДСКОЕ ПОСЕЛЕНИЕ ПЕЧЕНГА ПЕЧЕНГСКОГО РАЙОНА МУРМАНСКОЙ ОБЛАСТИ</w:t>
      </w:r>
    </w:p>
    <w:p w:rsidR="00706728" w:rsidRDefault="00A61962" w:rsidP="00706728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ЧЕТВЕРТОГО </w:t>
      </w:r>
      <w:r w:rsidR="00706728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706728" w:rsidRPr="00295A21" w:rsidRDefault="00706728" w:rsidP="00706728">
      <w:pPr>
        <w:pStyle w:val="ConsNormal"/>
        <w:ind w:right="0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295A21">
        <w:rPr>
          <w:rFonts w:ascii="Times New Roman" w:hAnsi="Times New Roman" w:cs="Times New Roman"/>
          <w:sz w:val="22"/>
          <w:szCs w:val="22"/>
        </w:rPr>
        <w:t>184410 Мурманская область, Печенгский рай</w:t>
      </w:r>
      <w:r>
        <w:rPr>
          <w:rFonts w:ascii="Times New Roman" w:hAnsi="Times New Roman" w:cs="Times New Roman"/>
          <w:sz w:val="22"/>
          <w:szCs w:val="22"/>
        </w:rPr>
        <w:t>он, п. Печенга, Печенгское ш., д. 3 тел. 8(81554)76640</w:t>
      </w:r>
    </w:p>
    <w:p w:rsidR="00706728" w:rsidRDefault="00706728" w:rsidP="00706728">
      <w:pPr>
        <w:adjustRightInd w:val="0"/>
        <w:jc w:val="right"/>
      </w:pPr>
    </w:p>
    <w:p w:rsidR="00706728" w:rsidRDefault="00706728" w:rsidP="00706728">
      <w:pPr>
        <w:adjustRightInd w:val="0"/>
        <w:jc w:val="right"/>
      </w:pPr>
    </w:p>
    <w:p w:rsidR="00706728" w:rsidRPr="00685C83" w:rsidRDefault="00706728" w:rsidP="00706728">
      <w:pPr>
        <w:adjustRightInd w:val="0"/>
        <w:rPr>
          <w:b/>
          <w:bCs/>
        </w:rPr>
      </w:pPr>
      <w:r>
        <w:tab/>
        <w:t xml:space="preserve">             </w:t>
      </w:r>
    </w:p>
    <w:p w:rsidR="00B403AB" w:rsidRDefault="00B403AB" w:rsidP="00B403AB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B403AB" w:rsidRDefault="00B403AB" w:rsidP="00B403AB">
      <w:pPr>
        <w:pStyle w:val="ConsNormal"/>
        <w:ind w:righ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06728" w:rsidRPr="00B403AB" w:rsidRDefault="00B403AB" w:rsidP="00B403AB">
      <w:pPr>
        <w:pStyle w:val="ConsNormal"/>
        <w:ind w:righ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B403AB">
        <w:rPr>
          <w:rFonts w:ascii="Times New Roman" w:hAnsi="Times New Roman" w:cs="Times New Roman"/>
          <w:b/>
          <w:bCs/>
          <w:sz w:val="24"/>
          <w:szCs w:val="24"/>
        </w:rPr>
        <w:t xml:space="preserve">от  04  октября 2019 г.                                </w:t>
      </w:r>
      <w:r w:rsidRPr="00B403AB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</w:t>
      </w:r>
      <w:r w:rsidRPr="00B403AB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</w:t>
      </w:r>
      <w:r w:rsidRPr="00B403A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403AB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</w:t>
      </w:r>
      <w:r w:rsidRPr="00B403AB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№ 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B403AB" w:rsidRDefault="00B403AB" w:rsidP="00706728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6728" w:rsidRDefault="00706728" w:rsidP="00706728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п. Печенга</w:t>
      </w:r>
    </w:p>
    <w:p w:rsidR="00706728" w:rsidRDefault="00706728" w:rsidP="00706728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1962" w:rsidRDefault="00A61962" w:rsidP="00706728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6728" w:rsidRPr="00015A10" w:rsidRDefault="00706728" w:rsidP="00706728">
      <w:pPr>
        <w:ind w:firstLine="708"/>
        <w:jc w:val="center"/>
        <w:rPr>
          <w:iCs/>
          <w:sz w:val="28"/>
          <w:szCs w:val="28"/>
        </w:rPr>
      </w:pPr>
      <w:r w:rsidRPr="00015A10">
        <w:rPr>
          <w:sz w:val="28"/>
          <w:szCs w:val="28"/>
        </w:rPr>
        <w:t xml:space="preserve">Об </w:t>
      </w:r>
      <w:r w:rsidRPr="00015A10">
        <w:rPr>
          <w:iCs/>
          <w:sz w:val="28"/>
          <w:szCs w:val="28"/>
        </w:rPr>
        <w:t xml:space="preserve">избрании </w:t>
      </w:r>
    </w:p>
    <w:p w:rsidR="00706728" w:rsidRPr="00015A10" w:rsidRDefault="00706728" w:rsidP="00706728">
      <w:pPr>
        <w:ind w:firstLine="708"/>
        <w:jc w:val="center"/>
        <w:rPr>
          <w:sz w:val="28"/>
          <w:szCs w:val="28"/>
        </w:rPr>
      </w:pPr>
      <w:r w:rsidRPr="00015A10">
        <w:rPr>
          <w:iCs/>
          <w:sz w:val="28"/>
          <w:szCs w:val="28"/>
        </w:rPr>
        <w:t>главы муниципального образования городское поселение Печенга</w:t>
      </w:r>
      <w:r w:rsidRPr="00015A10">
        <w:rPr>
          <w:sz w:val="28"/>
          <w:szCs w:val="28"/>
        </w:rPr>
        <w:t xml:space="preserve"> </w:t>
      </w:r>
      <w:r w:rsidR="00015A10" w:rsidRPr="00015A10">
        <w:rPr>
          <w:sz w:val="28"/>
          <w:szCs w:val="28"/>
        </w:rPr>
        <w:t>Печенгского района Мурманской области</w:t>
      </w:r>
    </w:p>
    <w:p w:rsidR="00706728" w:rsidRPr="00344866" w:rsidRDefault="00706728" w:rsidP="00706728">
      <w:pPr>
        <w:ind w:firstLine="708"/>
        <w:jc w:val="center"/>
        <w:rPr>
          <w:sz w:val="28"/>
          <w:szCs w:val="28"/>
        </w:rPr>
      </w:pPr>
    </w:p>
    <w:p w:rsidR="00706728" w:rsidRDefault="00706728" w:rsidP="00706728">
      <w:pPr>
        <w:spacing w:line="0" w:lineRule="atLeast"/>
        <w:ind w:firstLine="708"/>
        <w:jc w:val="both"/>
      </w:pPr>
      <w:r>
        <w:t xml:space="preserve">Заслушав информацию председателя счетной комиссии, руководствуясь Федеральным законом от 06.10.2003 года № 131-ФЗ «Об общих принципах местного самоуправления в Российской Федерации» и </w:t>
      </w:r>
      <w:r w:rsidRPr="00C7604A">
        <w:t>Уставом городского поселения Печенга Печенгского района Мурманской области, Совет депутатов</w:t>
      </w:r>
    </w:p>
    <w:p w:rsidR="00706728" w:rsidRDefault="00706728" w:rsidP="00706728">
      <w:pPr>
        <w:spacing w:line="0" w:lineRule="atLeast"/>
        <w:ind w:firstLine="708"/>
        <w:jc w:val="both"/>
      </w:pPr>
    </w:p>
    <w:p w:rsidR="00706728" w:rsidRDefault="00706728" w:rsidP="00706728">
      <w:pPr>
        <w:spacing w:line="0" w:lineRule="atLeast"/>
        <w:jc w:val="center"/>
        <w:rPr>
          <w:b/>
        </w:rPr>
      </w:pPr>
      <w:r>
        <w:rPr>
          <w:b/>
        </w:rPr>
        <w:t>р</w:t>
      </w:r>
      <w:r w:rsidRPr="00344866">
        <w:rPr>
          <w:b/>
        </w:rPr>
        <w:t>ешил:</w:t>
      </w:r>
    </w:p>
    <w:p w:rsidR="00706728" w:rsidRDefault="00706728" w:rsidP="00A61962">
      <w:pPr>
        <w:spacing w:line="276" w:lineRule="auto"/>
        <w:jc w:val="center"/>
        <w:rPr>
          <w:b/>
        </w:rPr>
      </w:pPr>
    </w:p>
    <w:p w:rsidR="00706728" w:rsidRDefault="00706728" w:rsidP="00A61962">
      <w:pPr>
        <w:spacing w:line="276" w:lineRule="auto"/>
        <w:ind w:firstLine="708"/>
        <w:jc w:val="both"/>
        <w:rPr>
          <w:b/>
        </w:rPr>
      </w:pPr>
      <w:r w:rsidRPr="00AA1250">
        <w:t>1.</w:t>
      </w:r>
      <w:r>
        <w:rPr>
          <w:b/>
        </w:rPr>
        <w:t xml:space="preserve"> </w:t>
      </w:r>
      <w:r>
        <w:t xml:space="preserve">Утвердить протокол </w:t>
      </w:r>
      <w:r w:rsidRPr="00BE31CB">
        <w:t xml:space="preserve"> </w:t>
      </w:r>
      <w:r>
        <w:t xml:space="preserve">счетной комиссии по избранию </w:t>
      </w:r>
      <w:r w:rsidRPr="00AA1250">
        <w:t xml:space="preserve">главы муниципального образования городское поселение Печенга </w:t>
      </w:r>
      <w:r>
        <w:t>согласно приложению к настоящему решению.</w:t>
      </w:r>
    </w:p>
    <w:p w:rsidR="00706728" w:rsidRDefault="00706728" w:rsidP="00A61962">
      <w:pPr>
        <w:spacing w:line="276" w:lineRule="auto"/>
        <w:ind w:firstLine="708"/>
        <w:jc w:val="both"/>
      </w:pPr>
      <w:r w:rsidRPr="00AA1250">
        <w:t>2.</w:t>
      </w:r>
      <w:r>
        <w:rPr>
          <w:b/>
        </w:rPr>
        <w:t xml:space="preserve"> </w:t>
      </w:r>
      <w:r>
        <w:t>Считать избранным главой</w:t>
      </w:r>
      <w:r w:rsidRPr="00AA1250">
        <w:t xml:space="preserve"> муниципального </w:t>
      </w:r>
      <w:r>
        <w:t xml:space="preserve">образования городское поселение </w:t>
      </w:r>
      <w:r w:rsidRPr="00AA1250">
        <w:t xml:space="preserve">Печенга </w:t>
      </w:r>
      <w:r>
        <w:t xml:space="preserve">Печенгского района Мурманской области </w:t>
      </w:r>
      <w:r w:rsidRPr="0058425D">
        <w:t xml:space="preserve">исполняющим полномочия председателя Совета депутатов </w:t>
      </w:r>
      <w:r w:rsidRPr="008307D2">
        <w:t xml:space="preserve">муниципального образования </w:t>
      </w:r>
      <w:r>
        <w:t>городское поселение</w:t>
      </w:r>
      <w:r w:rsidRPr="0058425D">
        <w:t xml:space="preserve"> Печенга</w:t>
      </w:r>
      <w:r w:rsidRPr="00C7604A">
        <w:rPr>
          <w:color w:val="FF0000"/>
        </w:rPr>
        <w:t xml:space="preserve"> </w:t>
      </w:r>
      <w:r>
        <w:t xml:space="preserve">на </w:t>
      </w:r>
      <w:r w:rsidRPr="00F905F7">
        <w:t xml:space="preserve">постоянной </w:t>
      </w:r>
      <w:r>
        <w:t xml:space="preserve">(оплачиваемой) основе депутата </w:t>
      </w:r>
      <w:r w:rsidR="00B403AB" w:rsidRPr="00B403AB">
        <w:rPr>
          <w:b/>
        </w:rPr>
        <w:t>Даренских Эдуарда Геннадьевича.</w:t>
      </w:r>
    </w:p>
    <w:p w:rsidR="00706728" w:rsidRDefault="00706728" w:rsidP="00A61962">
      <w:pPr>
        <w:spacing w:line="276" w:lineRule="auto"/>
        <w:ind w:firstLine="708"/>
        <w:jc w:val="both"/>
      </w:pPr>
      <w:r>
        <w:t>3.</w:t>
      </w:r>
      <w:r w:rsidRPr="00B86C3C">
        <w:t xml:space="preserve"> Оплату труда </w:t>
      </w:r>
      <w:r>
        <w:t>главе</w:t>
      </w:r>
      <w:r w:rsidRPr="00B86C3C">
        <w:t xml:space="preserve"> муниципального образования городское поселение Печенга</w:t>
      </w:r>
    </w:p>
    <w:p w:rsidR="00706728" w:rsidRDefault="00706728" w:rsidP="00A61962">
      <w:pPr>
        <w:spacing w:line="276" w:lineRule="auto"/>
        <w:jc w:val="both"/>
        <w:rPr>
          <w:b/>
        </w:rPr>
      </w:pPr>
      <w:r w:rsidRPr="00B86C3C">
        <w:t>производить в порядке</w:t>
      </w:r>
      <w:r>
        <w:t xml:space="preserve"> и размерах, предусмотренных</w:t>
      </w:r>
      <w:r w:rsidRPr="00B86C3C">
        <w:t xml:space="preserve"> действующим законодательством.</w:t>
      </w:r>
    </w:p>
    <w:p w:rsidR="00706728" w:rsidRPr="00AA1250" w:rsidRDefault="00706728" w:rsidP="00A61962">
      <w:pPr>
        <w:spacing w:line="276" w:lineRule="auto"/>
        <w:ind w:firstLine="708"/>
        <w:jc w:val="both"/>
        <w:rPr>
          <w:b/>
        </w:rPr>
      </w:pPr>
      <w:r>
        <w:t>4</w:t>
      </w:r>
      <w:r w:rsidRPr="00AA1250">
        <w:t>.</w:t>
      </w:r>
      <w:r>
        <w:rPr>
          <w:b/>
        </w:rPr>
        <w:t xml:space="preserve"> </w:t>
      </w:r>
      <w:r>
        <w:t>Настоящее решение вступает в силу с момента его принятия.</w:t>
      </w:r>
    </w:p>
    <w:p w:rsidR="00706728" w:rsidRDefault="00706728" w:rsidP="00A61962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61962" w:rsidRDefault="00A61962" w:rsidP="0070672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B403AB" w:rsidRPr="007A18D5" w:rsidRDefault="00B403AB" w:rsidP="00B403A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7A18D5">
        <w:rPr>
          <w:rFonts w:ascii="Times New Roman" w:hAnsi="Times New Roman"/>
          <w:b/>
          <w:sz w:val="24"/>
          <w:szCs w:val="24"/>
        </w:rPr>
        <w:t>Глава городского поселения Печенга</w:t>
      </w:r>
    </w:p>
    <w:p w:rsidR="00706728" w:rsidRDefault="00B403AB" w:rsidP="00B403AB">
      <w:pPr>
        <w:jc w:val="both"/>
      </w:pPr>
      <w:r>
        <w:rPr>
          <w:b/>
        </w:rPr>
        <w:t xml:space="preserve"> </w:t>
      </w:r>
      <w:r w:rsidRPr="007A18D5">
        <w:rPr>
          <w:b/>
        </w:rPr>
        <w:t>Печенгского района                                                                                         Э.Г. Даренских</w:t>
      </w:r>
    </w:p>
    <w:p w:rsidR="00F362AC" w:rsidRDefault="00F362AC"/>
    <w:p w:rsidR="00A61962" w:rsidRDefault="00A61962"/>
    <w:p w:rsidR="00A61962" w:rsidRDefault="00A61962"/>
    <w:p w:rsidR="00A61962" w:rsidRDefault="00A61962"/>
    <w:p w:rsidR="00A61962" w:rsidRDefault="00A61962"/>
    <w:p w:rsidR="00A61962" w:rsidRDefault="00A61962"/>
    <w:p w:rsidR="00A61962" w:rsidRDefault="00A61962"/>
    <w:p w:rsidR="00A61962" w:rsidRDefault="00A61962"/>
    <w:p w:rsidR="00A61962" w:rsidRDefault="00A61962"/>
    <w:p w:rsidR="00A61962" w:rsidRDefault="00A61962"/>
    <w:p w:rsidR="00A61962" w:rsidRDefault="00A61962"/>
    <w:sectPr w:rsidR="00A61962" w:rsidSect="00F36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55038"/>
    <w:multiLevelType w:val="hybridMultilevel"/>
    <w:tmpl w:val="5B38D3BE"/>
    <w:lvl w:ilvl="0" w:tplc="04190011">
      <w:start w:val="1"/>
      <w:numFmt w:val="decimal"/>
      <w:lvlText w:val="%1)"/>
      <w:lvlJc w:val="left"/>
      <w:pPr>
        <w:ind w:left="1785" w:hanging="360"/>
      </w:p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>
    <w:nsid w:val="4E926E06"/>
    <w:multiLevelType w:val="hybridMultilevel"/>
    <w:tmpl w:val="48FE8F20"/>
    <w:lvl w:ilvl="0" w:tplc="258A97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0033C6D"/>
    <w:multiLevelType w:val="hybridMultilevel"/>
    <w:tmpl w:val="AA96BE56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728"/>
    <w:rsid w:val="00015A10"/>
    <w:rsid w:val="000E639A"/>
    <w:rsid w:val="00305B81"/>
    <w:rsid w:val="00495733"/>
    <w:rsid w:val="0058025F"/>
    <w:rsid w:val="005F7294"/>
    <w:rsid w:val="006445F6"/>
    <w:rsid w:val="00706728"/>
    <w:rsid w:val="007A5836"/>
    <w:rsid w:val="009402C1"/>
    <w:rsid w:val="00A61962"/>
    <w:rsid w:val="00B403AB"/>
    <w:rsid w:val="00B766CE"/>
    <w:rsid w:val="00C328AD"/>
    <w:rsid w:val="00D73B49"/>
    <w:rsid w:val="00F362AC"/>
    <w:rsid w:val="00F52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72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0672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onsTitle">
    <w:name w:val="ConsTitle"/>
    <w:rsid w:val="00706728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styleId="a3">
    <w:name w:val="No Spacing"/>
    <w:qFormat/>
    <w:rsid w:val="007067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D73B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3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 Владимирович</cp:lastModifiedBy>
  <cp:revision>8</cp:revision>
  <dcterms:created xsi:type="dcterms:W3CDTF">2014-10-13T05:30:00Z</dcterms:created>
  <dcterms:modified xsi:type="dcterms:W3CDTF">2019-10-07T13:04:00Z</dcterms:modified>
</cp:coreProperties>
</file>