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Pr="0069681F" w:rsidRDefault="00B33F29" w:rsidP="006968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F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B33F29" w:rsidRPr="0069681F" w:rsidRDefault="00B33F29" w:rsidP="00696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«</w:t>
      </w:r>
      <w:r w:rsidR="0069681F" w:rsidRPr="0069681F">
        <w:rPr>
          <w:rFonts w:ascii="Times New Roman" w:hAnsi="Times New Roman" w:cs="Times New Roman"/>
          <w:b/>
          <w:sz w:val="28"/>
          <w:szCs w:val="28"/>
        </w:rPr>
        <w:t>Об утверждении бюджета муниципального образования</w:t>
      </w:r>
      <w:r w:rsidR="0069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1F" w:rsidRPr="0069681F">
        <w:rPr>
          <w:rFonts w:ascii="Times New Roman" w:hAnsi="Times New Roman" w:cs="Times New Roman"/>
          <w:b/>
          <w:sz w:val="28"/>
          <w:szCs w:val="28"/>
        </w:rPr>
        <w:t>городское поселение Печенга на 2020 год и плановый период 2021- 2022 годы</w:t>
      </w:r>
      <w:r w:rsidRPr="0069681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Pr="0069681F" w:rsidRDefault="00B33F29" w:rsidP="00696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29" w:rsidRPr="0069681F" w:rsidRDefault="00B33F29" w:rsidP="0069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1F">
        <w:rPr>
          <w:rFonts w:ascii="Times New Roman" w:hAnsi="Times New Roman" w:cs="Times New Roman"/>
          <w:sz w:val="24"/>
          <w:szCs w:val="24"/>
        </w:rPr>
        <w:t>Заслушав и обсудив информацию разработчиков проекта решения Совета депутатов «</w:t>
      </w:r>
      <w:r w:rsidR="0069681F" w:rsidRPr="0069681F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городское поселение Печенга на 2020 год и плановый период 2021- 2022 годы</w:t>
      </w:r>
      <w:r w:rsidRPr="0069681F">
        <w:rPr>
          <w:rFonts w:ascii="Times New Roman" w:hAnsi="Times New Roman" w:cs="Times New Roman"/>
          <w:sz w:val="24"/>
          <w:szCs w:val="24"/>
        </w:rPr>
        <w:t>»</w:t>
      </w:r>
      <w:r w:rsidR="007D251A" w:rsidRPr="0069681F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Pr="0069681F">
        <w:rPr>
          <w:rFonts w:ascii="Times New Roman" w:hAnsi="Times New Roman" w:cs="Times New Roman"/>
          <w:sz w:val="24"/>
          <w:szCs w:val="24"/>
        </w:rPr>
        <w:t>мнение выступивших на публичных слушаниях</w:t>
      </w:r>
      <w:r w:rsidR="009A18CD" w:rsidRPr="0069681F">
        <w:rPr>
          <w:rFonts w:ascii="Times New Roman" w:hAnsi="Times New Roman" w:cs="Times New Roman"/>
          <w:sz w:val="24"/>
          <w:szCs w:val="24"/>
        </w:rPr>
        <w:t>, участниками</w:t>
      </w:r>
      <w:r w:rsidR="00125AE0" w:rsidRPr="0069681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 w:rsidRPr="0069681F">
        <w:rPr>
          <w:rFonts w:ascii="Times New Roman" w:hAnsi="Times New Roman" w:cs="Times New Roman"/>
          <w:sz w:val="24"/>
          <w:szCs w:val="24"/>
        </w:rPr>
        <w:t>:</w:t>
      </w:r>
    </w:p>
    <w:p w:rsidR="00125AE0" w:rsidRPr="0069681F" w:rsidRDefault="00125AE0" w:rsidP="00696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696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69681F" w:rsidRPr="0069681F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 городское поселение Печенга на 2020 год и плановый период 2021- 2022 годы»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B33F29" w:rsidRPr="00125AE0" w:rsidRDefault="00125AE0" w:rsidP="00696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bookmarkStart w:id="0" w:name="_GoBack"/>
      <w:bookmarkEnd w:id="0"/>
      <w:r w:rsidR="0069681F" w:rsidRPr="0069681F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 городское поселение Печенга на 2020 год и плановый период 2021- 2022 годы»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125AE0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125AE0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413F9F" w:rsidRDefault="00413F9F" w:rsidP="0069681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318CF"/>
    <w:rsid w:val="00055576"/>
    <w:rsid w:val="00105C2C"/>
    <w:rsid w:val="00125AE0"/>
    <w:rsid w:val="001D70A5"/>
    <w:rsid w:val="003216E8"/>
    <w:rsid w:val="003B0BED"/>
    <w:rsid w:val="00413F9F"/>
    <w:rsid w:val="00485610"/>
    <w:rsid w:val="00494F65"/>
    <w:rsid w:val="00557644"/>
    <w:rsid w:val="006864E2"/>
    <w:rsid w:val="0069681F"/>
    <w:rsid w:val="007D251A"/>
    <w:rsid w:val="009A18CD"/>
    <w:rsid w:val="00B33F29"/>
    <w:rsid w:val="00B75B66"/>
    <w:rsid w:val="00B8728B"/>
    <w:rsid w:val="00BC02E3"/>
    <w:rsid w:val="00CC04E3"/>
    <w:rsid w:val="00E52E71"/>
    <w:rsid w:val="00E826A9"/>
    <w:rsid w:val="00F83BFE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2</cp:revision>
  <cp:lastPrinted>2018-11-28T17:59:00Z</cp:lastPrinted>
  <dcterms:created xsi:type="dcterms:W3CDTF">2019-12-10T14:18:00Z</dcterms:created>
  <dcterms:modified xsi:type="dcterms:W3CDTF">2019-12-10T14:18:00Z</dcterms:modified>
</cp:coreProperties>
</file>