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21D" w:rsidRDefault="0004321D" w:rsidP="004917A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727596" cy="900000"/>
            <wp:effectExtent l="19050" t="0" r="0" b="0"/>
            <wp:docPr id="1" name="Рисунок 1" descr="Безымянный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96" cy="9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МУНИЦИПАЛЬНОГО ОБРАЗОВАНИЯ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ГОРОДСКОЕ  ПОСЕЛЕНИЕ ПЕЧЕНГА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ПЕЧЕНГСКОГО РАЙОНА </w:t>
      </w:r>
    </w:p>
    <w:p w:rsidR="0004321D" w:rsidRDefault="0004321D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</w:t>
      </w:r>
    </w:p>
    <w:p w:rsidR="004917A2" w:rsidRDefault="004917A2" w:rsidP="0004321D">
      <w:pPr>
        <w:spacing w:after="0" w:line="240" w:lineRule="auto"/>
        <w:ind w:left="426"/>
        <w:jc w:val="center"/>
        <w:rPr>
          <w:rFonts w:ascii="Arial" w:hAnsi="Arial" w:cs="Arial"/>
          <w:b/>
          <w:sz w:val="32"/>
          <w:szCs w:val="32"/>
        </w:rPr>
      </w:pPr>
    </w:p>
    <w:p w:rsidR="0004321D" w:rsidRDefault="00282192" w:rsidP="004917A2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04321D" w:rsidRDefault="0004321D" w:rsidP="0004321D">
      <w:pPr>
        <w:spacing w:before="360"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от  </w:t>
      </w:r>
      <w:r w:rsidR="00282192">
        <w:rPr>
          <w:rFonts w:ascii="Arial" w:hAnsi="Arial" w:cs="Arial"/>
          <w:b/>
          <w:i/>
          <w:sz w:val="24"/>
          <w:szCs w:val="24"/>
        </w:rPr>
        <w:t xml:space="preserve">«13» ноября </w:t>
      </w:r>
      <w:r w:rsidR="004917A2">
        <w:rPr>
          <w:rFonts w:ascii="Arial" w:hAnsi="Arial" w:cs="Arial"/>
          <w:b/>
          <w:i/>
          <w:sz w:val="24"/>
          <w:szCs w:val="24"/>
        </w:rPr>
        <w:t>2019 года</w:t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</w:r>
      <w:r>
        <w:rPr>
          <w:rFonts w:ascii="Arial" w:hAnsi="Arial" w:cs="Arial"/>
          <w:b/>
          <w:i/>
          <w:sz w:val="24"/>
          <w:szCs w:val="24"/>
        </w:rPr>
        <w:tab/>
        <w:t xml:space="preserve">                  </w:t>
      </w:r>
      <w:r w:rsidR="00282192">
        <w:rPr>
          <w:rFonts w:ascii="Arial" w:hAnsi="Arial" w:cs="Arial"/>
          <w:b/>
          <w:i/>
          <w:sz w:val="24"/>
          <w:szCs w:val="24"/>
        </w:rPr>
        <w:t xml:space="preserve">               </w:t>
      </w:r>
      <w:r>
        <w:rPr>
          <w:rFonts w:ascii="Arial" w:hAnsi="Arial" w:cs="Arial"/>
          <w:b/>
          <w:i/>
          <w:sz w:val="24"/>
          <w:szCs w:val="24"/>
        </w:rPr>
        <w:t>№</w:t>
      </w:r>
      <w:r w:rsidR="00282192">
        <w:rPr>
          <w:rFonts w:ascii="Arial" w:hAnsi="Arial" w:cs="Arial"/>
          <w:b/>
          <w:i/>
          <w:sz w:val="24"/>
          <w:szCs w:val="24"/>
        </w:rPr>
        <w:t xml:space="preserve"> 246</w:t>
      </w:r>
      <w:r>
        <w:rPr>
          <w:rFonts w:ascii="Arial" w:hAnsi="Arial" w:cs="Arial"/>
          <w:b/>
          <w:i/>
          <w:sz w:val="24"/>
          <w:szCs w:val="24"/>
        </w:rPr>
        <w:t xml:space="preserve">  </w:t>
      </w:r>
    </w:p>
    <w:p w:rsidR="0004321D" w:rsidRPr="004917A2" w:rsidRDefault="0004321D" w:rsidP="004917A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п. Печенга</w:t>
      </w:r>
    </w:p>
    <w:p w:rsidR="0004321D" w:rsidRDefault="0004321D" w:rsidP="0004321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95"/>
      </w:tblGrid>
      <w:tr w:rsidR="0004321D" w:rsidRPr="00BB73B8" w:rsidTr="004917A2">
        <w:trPr>
          <w:trHeight w:val="1328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4321D" w:rsidRPr="004917A2" w:rsidRDefault="005308E7" w:rsidP="00B0615A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 xml:space="preserve">Об утверждении муниципальной программы </w:t>
            </w:r>
            <w:r w:rsidR="0004321D" w:rsidRPr="004917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«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Развитие культуры и  молодежной политики на территории муниципального образования городское поселение Печенга Печенгского района Мурманской области на </w:t>
            </w:r>
            <w:r w:rsidR="00B0615A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2020 год и плановый период 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>20</w:t>
            </w:r>
            <w:r w:rsidRPr="004917A2">
              <w:rPr>
                <w:rFonts w:ascii="Arial" w:hAnsi="Arial" w:cs="Arial"/>
                <w:b/>
                <w:i/>
                <w:sz w:val="24"/>
                <w:szCs w:val="24"/>
              </w:rPr>
              <w:t>2</w:t>
            </w:r>
            <w:r w:rsidR="00B0615A" w:rsidRPr="004917A2">
              <w:rPr>
                <w:rFonts w:ascii="Arial" w:hAnsi="Arial" w:cs="Arial"/>
                <w:b/>
                <w:i/>
                <w:sz w:val="24"/>
                <w:szCs w:val="24"/>
              </w:rPr>
              <w:t>1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631973" w:rsidRPr="004917A2">
              <w:rPr>
                <w:rFonts w:ascii="Arial" w:hAnsi="Arial" w:cs="Arial"/>
                <w:b/>
                <w:i/>
                <w:sz w:val="24"/>
                <w:szCs w:val="24"/>
              </w:rPr>
              <w:t xml:space="preserve">– 2022 </w:t>
            </w:r>
            <w:r w:rsidR="0004321D" w:rsidRPr="004917A2">
              <w:rPr>
                <w:rFonts w:ascii="Arial" w:hAnsi="Arial" w:cs="Arial"/>
                <w:b/>
                <w:i/>
                <w:sz w:val="24"/>
                <w:szCs w:val="24"/>
              </w:rPr>
              <w:t>год</w:t>
            </w:r>
            <w:r w:rsidR="00631973" w:rsidRPr="004917A2">
              <w:rPr>
                <w:rFonts w:ascii="Arial" w:hAnsi="Arial" w:cs="Arial"/>
                <w:b/>
                <w:i/>
                <w:sz w:val="24"/>
                <w:szCs w:val="24"/>
              </w:rPr>
              <w:t>ы</w:t>
            </w:r>
            <w:r w:rsidR="0004321D" w:rsidRPr="004917A2">
              <w:rPr>
                <w:rFonts w:ascii="Arial" w:hAnsi="Arial" w:cs="Arial"/>
                <w:b/>
                <w:bCs/>
                <w:i/>
                <w:sz w:val="24"/>
                <w:szCs w:val="24"/>
              </w:rPr>
              <w:t>»</w:t>
            </w:r>
          </w:p>
        </w:tc>
      </w:tr>
    </w:tbl>
    <w:p w:rsidR="0004321D" w:rsidRDefault="0004321D" w:rsidP="0004321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917A2" w:rsidRPr="004917A2" w:rsidRDefault="004917A2" w:rsidP="004917A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proofErr w:type="gramStart"/>
      <w:r w:rsidRPr="004917A2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Порядком разработки, реализации и оценки эффективности муниципальных программ муниципального образования городское поселение Печенга, утвержденным Постановлением администрации муниципального образования городское поселение Печенга Печенгского района Мурманской области от 25.01.2016 № 23 (в ред. постановления от 05.11.2019 № 231), Постановлением администрации муниципального образования городское поселение Печенга Печенгского района Мурма</w:t>
      </w:r>
      <w:r w:rsidR="009C1884">
        <w:rPr>
          <w:rFonts w:ascii="Arial" w:hAnsi="Arial" w:cs="Arial"/>
          <w:sz w:val="24"/>
          <w:szCs w:val="24"/>
        </w:rPr>
        <w:t>нской области от 07.11.2019 № 23</w:t>
      </w:r>
      <w:r w:rsidRPr="004917A2">
        <w:rPr>
          <w:rFonts w:ascii="Arial" w:hAnsi="Arial" w:cs="Arial"/>
          <w:sz w:val="24"/>
          <w:szCs w:val="24"/>
        </w:rPr>
        <w:t>3 «Об утверждении среднесрочного финансового плана</w:t>
      </w:r>
      <w:proofErr w:type="gramEnd"/>
      <w:r w:rsidRPr="004917A2">
        <w:rPr>
          <w:rFonts w:ascii="Arial" w:hAnsi="Arial" w:cs="Arial"/>
          <w:sz w:val="24"/>
          <w:szCs w:val="24"/>
        </w:rPr>
        <w:t xml:space="preserve"> муниципального образования городское поселение Печенга Печенгского района Мурманской области на 2020 год и плановый период 2021 и 2022 годы» администрация муниципального образования городское поселение Печенга Печенгского района Мурманской области</w:t>
      </w:r>
    </w:p>
    <w:p w:rsidR="0004321D" w:rsidRPr="0040457D" w:rsidRDefault="0004321D" w:rsidP="0004321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0457D">
        <w:rPr>
          <w:rFonts w:ascii="Arial" w:hAnsi="Arial" w:cs="Arial"/>
          <w:b/>
          <w:sz w:val="24"/>
          <w:szCs w:val="24"/>
        </w:rPr>
        <w:t xml:space="preserve"> ПОСТАНОВЛЯ</w:t>
      </w:r>
      <w:r>
        <w:rPr>
          <w:rFonts w:ascii="Arial" w:hAnsi="Arial" w:cs="Arial"/>
          <w:b/>
          <w:sz w:val="24"/>
          <w:szCs w:val="24"/>
        </w:rPr>
        <w:t>ЕТ</w:t>
      </w:r>
      <w:r w:rsidRPr="0040457D">
        <w:rPr>
          <w:rFonts w:ascii="Arial" w:hAnsi="Arial" w:cs="Arial"/>
          <w:b/>
          <w:sz w:val="24"/>
          <w:szCs w:val="24"/>
        </w:rPr>
        <w:t>:</w:t>
      </w:r>
    </w:p>
    <w:p w:rsidR="0004321D" w:rsidRPr="0040457D" w:rsidRDefault="0004321D" w:rsidP="0004321D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A25B4" w:rsidRPr="001A25B4" w:rsidRDefault="00F20754" w:rsidP="004917A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Утвердить 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 xml:space="preserve">муниципальную программу «Развитие культуры и молодежной политики на территории муниципального образования городское поселение Печенга Печенгского </w:t>
      </w:r>
      <w:r>
        <w:rPr>
          <w:rFonts w:ascii="Arial" w:hAnsi="Arial" w:cs="Arial"/>
          <w:color w:val="000000"/>
          <w:sz w:val="24"/>
          <w:szCs w:val="24"/>
        </w:rPr>
        <w:t xml:space="preserve">района Мурманской области на </w:t>
      </w:r>
      <w:r w:rsidR="00B0615A">
        <w:rPr>
          <w:rFonts w:ascii="Arial" w:hAnsi="Arial" w:cs="Arial"/>
          <w:color w:val="000000"/>
          <w:sz w:val="24"/>
          <w:szCs w:val="24"/>
        </w:rPr>
        <w:t xml:space="preserve">2020 год и плановый период </w:t>
      </w:r>
      <w:r>
        <w:rPr>
          <w:rFonts w:ascii="Arial" w:hAnsi="Arial" w:cs="Arial"/>
          <w:color w:val="000000"/>
          <w:sz w:val="24"/>
          <w:szCs w:val="24"/>
        </w:rPr>
        <w:t>202</w:t>
      </w:r>
      <w:r w:rsidR="00B0615A">
        <w:rPr>
          <w:rFonts w:ascii="Arial" w:hAnsi="Arial" w:cs="Arial"/>
          <w:color w:val="000000"/>
          <w:sz w:val="24"/>
          <w:szCs w:val="24"/>
        </w:rPr>
        <w:t>1</w:t>
      </w:r>
      <w:r w:rsidR="00631973">
        <w:rPr>
          <w:rFonts w:ascii="Arial" w:hAnsi="Arial" w:cs="Arial"/>
          <w:color w:val="000000"/>
          <w:sz w:val="24"/>
          <w:szCs w:val="24"/>
        </w:rPr>
        <w:t>-2022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 xml:space="preserve"> год</w:t>
      </w:r>
      <w:r w:rsidR="00631973">
        <w:rPr>
          <w:rFonts w:ascii="Arial" w:hAnsi="Arial" w:cs="Arial"/>
          <w:color w:val="000000"/>
          <w:sz w:val="24"/>
          <w:szCs w:val="24"/>
        </w:rPr>
        <w:t>ы</w:t>
      </w:r>
      <w:r w:rsidR="0004321D" w:rsidRPr="001A25B4">
        <w:rPr>
          <w:rFonts w:ascii="Arial" w:hAnsi="Arial" w:cs="Arial"/>
          <w:color w:val="000000"/>
          <w:sz w:val="24"/>
          <w:szCs w:val="24"/>
        </w:rPr>
        <w:t>»</w:t>
      </w:r>
      <w:r w:rsidR="001A25B4" w:rsidRPr="001A25B4">
        <w:rPr>
          <w:rFonts w:ascii="Arial" w:hAnsi="Arial" w:cs="Arial"/>
          <w:color w:val="000000"/>
          <w:sz w:val="24"/>
          <w:szCs w:val="24"/>
        </w:rPr>
        <w:t>, согласно Приложени</w:t>
      </w:r>
      <w:r w:rsidR="004917A2">
        <w:rPr>
          <w:rFonts w:ascii="Arial" w:hAnsi="Arial" w:cs="Arial"/>
          <w:color w:val="000000"/>
          <w:sz w:val="24"/>
          <w:szCs w:val="24"/>
        </w:rPr>
        <w:t>ю</w:t>
      </w:r>
      <w:r w:rsidR="001A25B4" w:rsidRPr="001A25B4">
        <w:rPr>
          <w:rFonts w:ascii="Arial" w:hAnsi="Arial" w:cs="Arial"/>
          <w:color w:val="000000"/>
          <w:sz w:val="24"/>
          <w:szCs w:val="24"/>
        </w:rPr>
        <w:t xml:space="preserve"> к настоящему Постановлению.             </w:t>
      </w:r>
    </w:p>
    <w:p w:rsidR="004917A2" w:rsidRPr="00DC6207" w:rsidRDefault="004917A2" w:rsidP="004917A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r w:rsidRPr="00DC6207">
        <w:rPr>
          <w:rFonts w:ascii="Arial" w:hAnsi="Arial" w:cs="Arial"/>
          <w:sz w:val="24"/>
          <w:szCs w:val="24"/>
        </w:rPr>
        <w:t>Настоящее постановление опубликовать</w:t>
      </w:r>
      <w:r>
        <w:rPr>
          <w:rFonts w:ascii="Arial" w:hAnsi="Arial" w:cs="Arial"/>
          <w:sz w:val="24"/>
          <w:szCs w:val="24"/>
        </w:rPr>
        <w:t xml:space="preserve"> (обнародовать)</w:t>
      </w:r>
      <w:r w:rsidRPr="00DC6207">
        <w:rPr>
          <w:rFonts w:ascii="Arial" w:hAnsi="Arial" w:cs="Arial"/>
          <w:sz w:val="24"/>
          <w:szCs w:val="24"/>
        </w:rPr>
        <w:t xml:space="preserve"> в соответствии с Положением о порядке опубликования (обнародования) и вступления в силу муниципальных правовых актов органов местного самоуправления муниципального образования городское поселение Печенга Печенгского района.</w:t>
      </w:r>
    </w:p>
    <w:p w:rsidR="004917A2" w:rsidRDefault="004917A2" w:rsidP="004917A2">
      <w:pPr>
        <w:pStyle w:val="a7"/>
        <w:widowControl w:val="0"/>
        <w:numPr>
          <w:ilvl w:val="0"/>
          <w:numId w:val="11"/>
        </w:numPr>
        <w:tabs>
          <w:tab w:val="left" w:pos="1276"/>
        </w:tabs>
        <w:spacing w:before="0" w:beforeAutospacing="0" w:after="0" w:afterAutospacing="0"/>
        <w:ind w:left="0" w:firstLine="709"/>
        <w:jc w:val="both"/>
        <w:rPr>
          <w:rFonts w:ascii="Arial" w:hAnsi="Arial" w:cs="Arial"/>
        </w:rPr>
      </w:pPr>
      <w:r w:rsidRPr="00DC6207">
        <w:rPr>
          <w:rFonts w:ascii="Arial" w:hAnsi="Arial" w:cs="Arial"/>
        </w:rPr>
        <w:t>Настоящее постановление вступает в силу с момента его опубликования (обнародования).</w:t>
      </w:r>
    </w:p>
    <w:p w:rsidR="004917A2" w:rsidRPr="00DC6207" w:rsidRDefault="004917A2" w:rsidP="004917A2">
      <w:pPr>
        <w:pStyle w:val="a7"/>
        <w:widowControl w:val="0"/>
        <w:tabs>
          <w:tab w:val="left" w:pos="1276"/>
        </w:tabs>
        <w:spacing w:before="0" w:beforeAutospacing="0" w:after="0" w:afterAutospacing="0"/>
        <w:jc w:val="both"/>
        <w:rPr>
          <w:rFonts w:ascii="Arial" w:hAnsi="Arial" w:cs="Arial"/>
        </w:rPr>
      </w:pPr>
    </w:p>
    <w:p w:rsidR="001A25B4" w:rsidRDefault="001A25B4" w:rsidP="004917A2">
      <w:pPr>
        <w:pStyle w:val="a5"/>
        <w:widowControl w:val="0"/>
        <w:numPr>
          <w:ilvl w:val="0"/>
          <w:numId w:val="11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Arial" w:hAnsi="Arial" w:cs="Arial"/>
          <w:sz w:val="24"/>
          <w:szCs w:val="24"/>
        </w:rPr>
      </w:pPr>
      <w:proofErr w:type="gramStart"/>
      <w:r w:rsidRPr="001A25B4">
        <w:rPr>
          <w:rFonts w:ascii="Arial" w:hAnsi="Arial" w:cs="Arial"/>
          <w:sz w:val="24"/>
          <w:szCs w:val="24"/>
        </w:rPr>
        <w:lastRenderedPageBreak/>
        <w:t>Контроль за</w:t>
      </w:r>
      <w:proofErr w:type="gramEnd"/>
      <w:r w:rsidRPr="001A25B4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директора муниципального </w:t>
      </w:r>
      <w:r>
        <w:rPr>
          <w:rFonts w:ascii="Arial" w:hAnsi="Arial" w:cs="Arial"/>
          <w:sz w:val="24"/>
          <w:szCs w:val="24"/>
        </w:rPr>
        <w:t>бюджетного</w:t>
      </w:r>
      <w:r w:rsidRPr="001A25B4">
        <w:rPr>
          <w:rFonts w:ascii="Arial" w:hAnsi="Arial" w:cs="Arial"/>
          <w:sz w:val="24"/>
          <w:szCs w:val="24"/>
        </w:rPr>
        <w:t xml:space="preserve"> учреждения  «</w:t>
      </w:r>
      <w:proofErr w:type="spellStart"/>
      <w:r w:rsidRPr="001A25B4">
        <w:rPr>
          <w:rFonts w:ascii="Arial" w:hAnsi="Arial" w:cs="Arial"/>
          <w:sz w:val="24"/>
          <w:szCs w:val="24"/>
        </w:rPr>
        <w:t>Культурно-досуговый</w:t>
      </w:r>
      <w:proofErr w:type="spellEnd"/>
      <w:r w:rsidRPr="001A25B4">
        <w:rPr>
          <w:rFonts w:ascii="Arial" w:hAnsi="Arial" w:cs="Arial"/>
          <w:sz w:val="24"/>
          <w:szCs w:val="24"/>
        </w:rPr>
        <w:t xml:space="preserve"> центр «Платформа». </w:t>
      </w:r>
    </w:p>
    <w:p w:rsidR="004917A2" w:rsidRPr="004917A2" w:rsidRDefault="004917A2" w:rsidP="004917A2">
      <w:pPr>
        <w:pStyle w:val="a5"/>
        <w:tabs>
          <w:tab w:val="left" w:pos="1276"/>
        </w:tabs>
        <w:rPr>
          <w:rFonts w:ascii="Arial" w:hAnsi="Arial" w:cs="Arial"/>
          <w:sz w:val="24"/>
          <w:szCs w:val="24"/>
        </w:rPr>
      </w:pPr>
    </w:p>
    <w:tbl>
      <w:tblPr>
        <w:tblW w:w="9464" w:type="dxa"/>
        <w:tblLook w:val="04A0"/>
      </w:tblPr>
      <w:tblGrid>
        <w:gridCol w:w="5495"/>
        <w:gridCol w:w="3969"/>
      </w:tblGrid>
      <w:tr w:rsidR="004917A2" w:rsidRPr="00BB73B8" w:rsidTr="004917A2">
        <w:tc>
          <w:tcPr>
            <w:tcW w:w="5495" w:type="dxa"/>
          </w:tcPr>
          <w:p w:rsidR="004917A2" w:rsidRPr="00BB73B8" w:rsidRDefault="004917A2" w:rsidP="004917A2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Глава администрации муниципального образования городское поселение Печенга Печенгского района Мурманской области</w:t>
            </w:r>
          </w:p>
        </w:tc>
        <w:tc>
          <w:tcPr>
            <w:tcW w:w="3969" w:type="dxa"/>
            <w:vAlign w:val="center"/>
          </w:tcPr>
          <w:p w:rsidR="004917A2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7A2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917A2" w:rsidRPr="00BB73B8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Н. Г. Жданова</w:t>
            </w:r>
          </w:p>
        </w:tc>
      </w:tr>
    </w:tbl>
    <w:p w:rsidR="004917A2" w:rsidRPr="004917A2" w:rsidRDefault="004917A2" w:rsidP="004917A2">
      <w:pPr>
        <w:widowControl w:val="0"/>
        <w:tabs>
          <w:tab w:val="left" w:pos="1033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4321D" w:rsidRPr="0040457D" w:rsidRDefault="0004321D" w:rsidP="001A25B4">
      <w:pPr>
        <w:widowControl w:val="0"/>
        <w:tabs>
          <w:tab w:val="left" w:pos="1038"/>
        </w:tabs>
        <w:spacing w:after="0" w:line="240" w:lineRule="auto"/>
        <w:ind w:right="20" w:firstLine="36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4321D" w:rsidRDefault="0004321D"/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20DB4" w:rsidRDefault="00720DB4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720DB4" w:rsidRDefault="00720DB4">
      <w:pPr>
        <w:rPr>
          <w:rFonts w:ascii="Arial" w:hAnsi="Arial" w:cs="Arial"/>
          <w:color w:val="000000"/>
          <w:spacing w:val="1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br w:type="page"/>
      </w: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tbl>
      <w:tblPr>
        <w:tblpPr w:leftFromText="180" w:rightFromText="180" w:vertAnchor="text" w:horzAnchor="margin" w:tblpXSpec="right" w:tblpY="-574"/>
        <w:tblW w:w="0" w:type="auto"/>
        <w:tblLook w:val="04A0"/>
      </w:tblPr>
      <w:tblGrid>
        <w:gridCol w:w="4928"/>
        <w:gridCol w:w="4642"/>
      </w:tblGrid>
      <w:tr w:rsidR="004917A2" w:rsidRPr="00BB73B8" w:rsidTr="004917A2">
        <w:tc>
          <w:tcPr>
            <w:tcW w:w="4928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917A2" w:rsidRPr="004917A2" w:rsidRDefault="004917A2" w:rsidP="004917A2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4917A2">
              <w:rPr>
                <w:rFonts w:ascii="Arial" w:hAnsi="Arial" w:cs="Arial"/>
                <w:sz w:val="24"/>
                <w:szCs w:val="24"/>
              </w:rPr>
              <w:t xml:space="preserve">Приложение </w:t>
            </w:r>
          </w:p>
          <w:p w:rsidR="004917A2" w:rsidRPr="004917A2" w:rsidRDefault="004917A2" w:rsidP="004917A2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17A2">
              <w:rPr>
                <w:rFonts w:ascii="Arial" w:hAnsi="Arial" w:cs="Arial"/>
                <w:sz w:val="24"/>
                <w:szCs w:val="24"/>
              </w:rPr>
              <w:t xml:space="preserve">к постановлению администрации муниципального образования городское поселение Печенга </w:t>
            </w:r>
          </w:p>
          <w:p w:rsidR="004917A2" w:rsidRDefault="00282192" w:rsidP="004917A2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«17» ноября </w:t>
            </w:r>
            <w:r w:rsidR="004917A2" w:rsidRPr="004917A2">
              <w:rPr>
                <w:rFonts w:ascii="Arial" w:hAnsi="Arial" w:cs="Arial"/>
                <w:sz w:val="24"/>
                <w:szCs w:val="24"/>
              </w:rPr>
              <w:t xml:space="preserve">2019 года № </w:t>
            </w:r>
            <w:r>
              <w:rPr>
                <w:rFonts w:ascii="Arial" w:hAnsi="Arial" w:cs="Arial"/>
                <w:sz w:val="24"/>
                <w:szCs w:val="24"/>
              </w:rPr>
              <w:t>246</w:t>
            </w:r>
          </w:p>
        </w:tc>
      </w:tr>
      <w:tr w:rsidR="004917A2" w:rsidRPr="00BB73B8" w:rsidTr="004917A2">
        <w:tc>
          <w:tcPr>
            <w:tcW w:w="4928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2" w:type="dxa"/>
          </w:tcPr>
          <w:p w:rsidR="004917A2" w:rsidRDefault="004917A2" w:rsidP="004917A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4321D" w:rsidRDefault="0004321D" w:rsidP="0004321D">
      <w:pPr>
        <w:shd w:val="clear" w:color="auto" w:fill="FFFFFF"/>
        <w:spacing w:after="0" w:line="266" w:lineRule="exact"/>
        <w:rPr>
          <w:rFonts w:ascii="Arial" w:hAnsi="Arial" w:cs="Arial"/>
          <w:color w:val="000000"/>
          <w:spacing w:val="1"/>
          <w:sz w:val="20"/>
          <w:szCs w:val="20"/>
        </w:rPr>
      </w:pPr>
    </w:p>
    <w:p w:rsidR="0004321D" w:rsidRDefault="0004321D" w:rsidP="0004321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4917A2" w:rsidRDefault="0004321D" w:rsidP="00491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«Развитие культуры и молодежной политики на территории муниципального образования городское поселение Печенга Печенгского района </w:t>
      </w:r>
    </w:p>
    <w:p w:rsidR="0004321D" w:rsidRDefault="0004321D" w:rsidP="004917A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Мурманской области на</w:t>
      </w:r>
      <w:r w:rsidR="00DE01C7">
        <w:rPr>
          <w:rFonts w:ascii="Arial" w:hAnsi="Arial" w:cs="Arial"/>
          <w:b/>
          <w:sz w:val="32"/>
          <w:szCs w:val="32"/>
        </w:rPr>
        <w:t xml:space="preserve"> 2020 год и плановый период </w:t>
      </w:r>
      <w:r>
        <w:rPr>
          <w:rFonts w:ascii="Arial" w:hAnsi="Arial" w:cs="Arial"/>
          <w:b/>
          <w:sz w:val="32"/>
          <w:szCs w:val="32"/>
        </w:rPr>
        <w:t xml:space="preserve"> 20</w:t>
      </w:r>
      <w:r w:rsidR="009204A5">
        <w:rPr>
          <w:rFonts w:ascii="Arial" w:hAnsi="Arial" w:cs="Arial"/>
          <w:b/>
          <w:sz w:val="32"/>
          <w:szCs w:val="32"/>
        </w:rPr>
        <w:t>2</w:t>
      </w:r>
      <w:r w:rsidR="00DE01C7">
        <w:rPr>
          <w:rFonts w:ascii="Arial" w:hAnsi="Arial" w:cs="Arial"/>
          <w:b/>
          <w:sz w:val="32"/>
          <w:szCs w:val="32"/>
        </w:rPr>
        <w:t>1</w:t>
      </w:r>
      <w:r w:rsidR="00631973">
        <w:rPr>
          <w:rFonts w:ascii="Arial" w:hAnsi="Arial" w:cs="Arial"/>
          <w:b/>
          <w:sz w:val="32"/>
          <w:szCs w:val="32"/>
        </w:rPr>
        <w:t xml:space="preserve"> - 2022</w:t>
      </w:r>
      <w:r>
        <w:rPr>
          <w:rFonts w:ascii="Arial" w:hAnsi="Arial" w:cs="Arial"/>
          <w:b/>
          <w:sz w:val="32"/>
          <w:szCs w:val="32"/>
        </w:rPr>
        <w:t xml:space="preserve"> год</w:t>
      </w:r>
      <w:r w:rsidR="00631973">
        <w:rPr>
          <w:rFonts w:ascii="Arial" w:hAnsi="Arial" w:cs="Arial"/>
          <w:b/>
          <w:sz w:val="32"/>
          <w:szCs w:val="32"/>
        </w:rPr>
        <w:t>ы</w:t>
      </w:r>
      <w:r>
        <w:rPr>
          <w:rFonts w:ascii="Arial" w:hAnsi="Arial" w:cs="Arial"/>
          <w:b/>
          <w:sz w:val="32"/>
          <w:szCs w:val="32"/>
        </w:rPr>
        <w:t>»</w:t>
      </w:r>
    </w:p>
    <w:p w:rsidR="0004321D" w:rsidRDefault="0004321D" w:rsidP="00D371DE">
      <w:pPr>
        <w:jc w:val="center"/>
      </w:pPr>
    </w:p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04321D" w:rsidRDefault="0004321D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4917A2" w:rsidRDefault="004917A2"/>
    <w:p w:rsidR="00720DB4" w:rsidRDefault="00720DB4"/>
    <w:p w:rsidR="0004321D" w:rsidRPr="004917A2" w:rsidRDefault="0004321D" w:rsidP="004917A2">
      <w:pPr>
        <w:pStyle w:val="a5"/>
        <w:numPr>
          <w:ilvl w:val="0"/>
          <w:numId w:val="2"/>
        </w:num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lastRenderedPageBreak/>
        <w:t>Паспорт</w:t>
      </w:r>
    </w:p>
    <w:p w:rsidR="00E14A75" w:rsidRPr="004917A2" w:rsidRDefault="00E14A75" w:rsidP="004917A2">
      <w:pPr>
        <w:pStyle w:val="a5"/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E14A75" w:rsidRPr="004917A2" w:rsidRDefault="00E14A75" w:rsidP="004917A2">
      <w:pPr>
        <w:pStyle w:val="a5"/>
        <w:spacing w:line="240" w:lineRule="auto"/>
        <w:ind w:left="-142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«Развитие культуры и молодежной политики на территории муниципального образования городское поселение Печенга Печенгского района Мурманской области на</w:t>
      </w:r>
      <w:r w:rsidR="00DE01C7" w:rsidRPr="004917A2">
        <w:rPr>
          <w:rFonts w:ascii="Arial" w:hAnsi="Arial" w:cs="Arial"/>
          <w:b/>
          <w:sz w:val="24"/>
          <w:szCs w:val="24"/>
        </w:rPr>
        <w:t xml:space="preserve">  2020 год и плановый период</w:t>
      </w:r>
      <w:r w:rsidRPr="004917A2">
        <w:rPr>
          <w:rFonts w:ascii="Arial" w:hAnsi="Arial" w:cs="Arial"/>
          <w:b/>
          <w:sz w:val="24"/>
          <w:szCs w:val="24"/>
        </w:rPr>
        <w:t xml:space="preserve"> 20</w:t>
      </w:r>
      <w:r w:rsidR="009204A5" w:rsidRPr="004917A2">
        <w:rPr>
          <w:rFonts w:ascii="Arial" w:hAnsi="Arial" w:cs="Arial"/>
          <w:b/>
          <w:sz w:val="24"/>
          <w:szCs w:val="24"/>
        </w:rPr>
        <w:t>2</w:t>
      </w:r>
      <w:r w:rsidR="00DE01C7" w:rsidRPr="004917A2">
        <w:rPr>
          <w:rFonts w:ascii="Arial" w:hAnsi="Arial" w:cs="Arial"/>
          <w:b/>
          <w:sz w:val="24"/>
          <w:szCs w:val="24"/>
        </w:rPr>
        <w:t>1</w:t>
      </w:r>
      <w:r w:rsidR="00974398" w:rsidRPr="004917A2">
        <w:rPr>
          <w:rFonts w:ascii="Arial" w:hAnsi="Arial" w:cs="Arial"/>
          <w:b/>
          <w:sz w:val="24"/>
          <w:szCs w:val="24"/>
        </w:rPr>
        <w:t>-2022</w:t>
      </w:r>
      <w:r w:rsidRPr="004917A2">
        <w:rPr>
          <w:rFonts w:ascii="Arial" w:hAnsi="Arial" w:cs="Arial"/>
          <w:b/>
          <w:sz w:val="24"/>
          <w:szCs w:val="24"/>
        </w:rPr>
        <w:t xml:space="preserve"> год</w:t>
      </w:r>
      <w:r w:rsidR="00974398" w:rsidRPr="004917A2">
        <w:rPr>
          <w:rFonts w:ascii="Arial" w:hAnsi="Arial" w:cs="Arial"/>
          <w:b/>
          <w:sz w:val="24"/>
          <w:szCs w:val="24"/>
        </w:rPr>
        <w:t>ы</w:t>
      </w:r>
      <w:r w:rsidRPr="004917A2">
        <w:rPr>
          <w:rFonts w:ascii="Arial" w:hAnsi="Arial" w:cs="Arial"/>
          <w:b/>
          <w:sz w:val="24"/>
          <w:szCs w:val="24"/>
        </w:rPr>
        <w:t>»</w:t>
      </w:r>
    </w:p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tbl>
      <w:tblPr>
        <w:tblStyle w:val="a6"/>
        <w:tblW w:w="9889" w:type="dxa"/>
        <w:tblInd w:w="-142" w:type="dxa"/>
        <w:tblLook w:val="04A0"/>
      </w:tblPr>
      <w:tblGrid>
        <w:gridCol w:w="3085"/>
        <w:gridCol w:w="6804"/>
      </w:tblGrid>
      <w:tr w:rsidR="00E14A75" w:rsidTr="00A87B8B">
        <w:tc>
          <w:tcPr>
            <w:tcW w:w="3085" w:type="dxa"/>
          </w:tcPr>
          <w:p w:rsidR="00E14A75" w:rsidRDefault="00E14A75" w:rsidP="00E14A75">
            <w:pPr>
              <w:pStyle w:val="a5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Цели программы</w:t>
            </w:r>
          </w:p>
        </w:tc>
        <w:tc>
          <w:tcPr>
            <w:tcW w:w="6804" w:type="dxa"/>
          </w:tcPr>
          <w:p w:rsidR="00E14A75" w:rsidRPr="007E5E73" w:rsidRDefault="007E5E73" w:rsidP="007E5E73">
            <w:pPr>
              <w:pStyle w:val="a5"/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5E73">
              <w:rPr>
                <w:rFonts w:ascii="Arial" w:hAnsi="Arial" w:cs="Arial"/>
                <w:sz w:val="24"/>
                <w:szCs w:val="24"/>
              </w:rPr>
      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Задачи программы</w:t>
            </w:r>
          </w:p>
        </w:tc>
        <w:tc>
          <w:tcPr>
            <w:tcW w:w="6804" w:type="dxa"/>
          </w:tcPr>
          <w:p w:rsidR="007D2BDB" w:rsidRDefault="007D2BDB" w:rsidP="004D3335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Pr="00A87B8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87B8B" w:rsidRDefault="00A87B8B" w:rsidP="007D2BDB">
            <w:pPr>
              <w:pStyle w:val="a5"/>
              <w:numPr>
                <w:ilvl w:val="0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Повышение качества услуг, предоставляемых учреждением культуры.</w:t>
            </w:r>
          </w:p>
        </w:tc>
      </w:tr>
      <w:tr w:rsidR="00E14A75" w:rsidTr="00A87B8B">
        <w:tc>
          <w:tcPr>
            <w:tcW w:w="3085" w:type="dxa"/>
          </w:tcPr>
          <w:p w:rsidR="00E14A75" w:rsidRDefault="004D333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реализации Программы                       </w:t>
            </w:r>
          </w:p>
        </w:tc>
        <w:tc>
          <w:tcPr>
            <w:tcW w:w="6804" w:type="dxa"/>
          </w:tcPr>
          <w:p w:rsidR="00E14A7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кружков и клубных формирований</w:t>
            </w:r>
            <w:r w:rsidR="00E64CAA">
              <w:rPr>
                <w:rFonts w:ascii="Arial" w:hAnsi="Arial" w:cs="Arial"/>
                <w:sz w:val="24"/>
                <w:szCs w:val="24"/>
              </w:rPr>
              <w:t xml:space="preserve"> (далее по тексту – клубное формирование)</w:t>
            </w:r>
            <w:r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D3335" w:rsidRDefault="004D3335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Доля клубных формирований </w:t>
            </w:r>
            <w:r w:rsidR="00E64CAA">
              <w:rPr>
                <w:rFonts w:ascii="Arial" w:hAnsi="Arial" w:cs="Arial"/>
                <w:sz w:val="24"/>
                <w:szCs w:val="24"/>
              </w:rPr>
              <w:t>для детей из общего количества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Общее количество участников клубных формирований;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мероприятий, организованных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(зрителей) культурно-массовых мероприятий;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Уровень удовлетворенности населения качеством предоставления услуг учреждением;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участников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посетителей культурно-массовых мероприятий для молодежи;</w:t>
            </w:r>
          </w:p>
          <w:p w:rsidR="00E64CAA" w:rsidRDefault="00E64CAA" w:rsidP="00E64CAA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Улучшение материально-технического состояния учреждения;</w:t>
            </w:r>
          </w:p>
          <w:p w:rsidR="00E64CAA" w:rsidRDefault="00E64CAA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 культурно-массовых, праздничных и иных зрелищных мероприятий для жителей</w:t>
            </w:r>
            <w:r w:rsidR="00E242E6">
              <w:rPr>
                <w:rFonts w:ascii="Arial" w:hAnsi="Arial" w:cs="Arial"/>
                <w:sz w:val="24"/>
                <w:szCs w:val="24"/>
              </w:rPr>
              <w:t xml:space="preserve"> (народные гуляния, памятные даты, праздники и т. д.);</w:t>
            </w:r>
          </w:p>
          <w:p w:rsidR="00E242E6" w:rsidRDefault="00E242E6" w:rsidP="00E242E6">
            <w:pPr>
              <w:pStyle w:val="a5"/>
              <w:numPr>
                <w:ilvl w:val="3"/>
                <w:numId w:val="6"/>
              </w:numPr>
              <w:ind w:left="0" w:firstLine="176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</w:tcPr>
          <w:p w:rsidR="00E14A75" w:rsidRDefault="00DE01C7" w:rsidP="009204A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 2020 год и плановый период 2021-2022 годы</w:t>
            </w:r>
          </w:p>
        </w:tc>
      </w:tr>
      <w:tr w:rsidR="00E14A75" w:rsidTr="00A87B8B">
        <w:tc>
          <w:tcPr>
            <w:tcW w:w="3085" w:type="dxa"/>
          </w:tcPr>
          <w:p w:rsidR="00E14A75" w:rsidRDefault="00E242E6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обеспечение Программы (тыс. руб.)</w:t>
            </w:r>
          </w:p>
        </w:tc>
        <w:tc>
          <w:tcPr>
            <w:tcW w:w="6804" w:type="dxa"/>
          </w:tcPr>
          <w:p w:rsidR="004A4090" w:rsidRPr="004917A2" w:rsidRDefault="004A4090" w:rsidP="00182DC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sz w:val="24"/>
                <w:szCs w:val="24"/>
              </w:rPr>
              <w:t>2020 год</w:t>
            </w:r>
          </w:p>
          <w:p w:rsidR="004A4090" w:rsidRPr="00EE2EE3" w:rsidRDefault="0065028C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2EE3">
              <w:rPr>
                <w:rFonts w:ascii="Arial" w:hAnsi="Arial" w:cs="Arial"/>
                <w:sz w:val="24"/>
                <w:szCs w:val="24"/>
              </w:rPr>
              <w:t>Всего</w:t>
            </w:r>
            <w:r w:rsidR="004A4090" w:rsidRPr="00EE2EE3">
              <w:rPr>
                <w:rFonts w:ascii="Arial" w:hAnsi="Arial" w:cs="Arial"/>
                <w:sz w:val="24"/>
                <w:szCs w:val="24"/>
              </w:rPr>
              <w:t xml:space="preserve"> – 17399,705 тыс. руб., в том числе:</w:t>
            </w:r>
            <w:r w:rsidRPr="00EE2EE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B08CC" w:rsidRPr="00EE2EE3" w:rsidRDefault="004A4090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2EE3">
              <w:rPr>
                <w:rFonts w:ascii="Arial" w:hAnsi="Arial" w:cs="Arial"/>
                <w:sz w:val="24"/>
                <w:szCs w:val="24"/>
              </w:rPr>
              <w:t>МБ – 13580,23244</w:t>
            </w:r>
            <w:r w:rsidR="00422BB6" w:rsidRPr="00EE2E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08CC" w:rsidRPr="00EE2EE3">
              <w:rPr>
                <w:rFonts w:ascii="Arial" w:hAnsi="Arial" w:cs="Arial"/>
                <w:sz w:val="24"/>
                <w:szCs w:val="24"/>
              </w:rPr>
              <w:t xml:space="preserve"> тыс. руб</w:t>
            </w:r>
            <w:r w:rsidRPr="00EE2EE3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139CF" w:rsidRDefault="000139CF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EE2EE3">
              <w:rPr>
                <w:rFonts w:ascii="Arial" w:hAnsi="Arial" w:cs="Arial"/>
                <w:sz w:val="24"/>
                <w:szCs w:val="24"/>
              </w:rPr>
              <w:t>ОБ</w:t>
            </w:r>
            <w:r w:rsidR="00384C25" w:rsidRPr="00EE2EE3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EE2EE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A4090" w:rsidRPr="00EE2EE3">
              <w:rPr>
                <w:rFonts w:ascii="Arial" w:hAnsi="Arial" w:cs="Arial"/>
                <w:sz w:val="24"/>
                <w:szCs w:val="24"/>
              </w:rPr>
              <w:t>3819</w:t>
            </w:r>
            <w:r w:rsidR="00384C25" w:rsidRPr="00EE2EE3">
              <w:rPr>
                <w:rFonts w:ascii="Arial" w:hAnsi="Arial" w:cs="Arial"/>
                <w:sz w:val="24"/>
                <w:szCs w:val="24"/>
              </w:rPr>
              <w:t>,47256  тыс. руб.</w:t>
            </w:r>
          </w:p>
          <w:p w:rsidR="00384C25" w:rsidRPr="004917A2" w:rsidRDefault="00384C25" w:rsidP="00182DC4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sz w:val="24"/>
                <w:szCs w:val="24"/>
              </w:rPr>
              <w:t>2021 год</w:t>
            </w:r>
          </w:p>
          <w:p w:rsidR="00384C25" w:rsidRPr="00C52B99" w:rsidRDefault="00384C25" w:rsidP="00182DC4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– 16834,8524 тыс. руб.</w:t>
            </w:r>
          </w:p>
          <w:p w:rsidR="0065028C" w:rsidRDefault="00384C25" w:rsidP="00384C2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 -13777,2204</w:t>
            </w:r>
            <w:r w:rsidR="007D6733" w:rsidRPr="00C52B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384C25" w:rsidRDefault="00384C25" w:rsidP="00384C2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– 3057,632 </w:t>
            </w:r>
            <w:r w:rsidR="00EE2EE3">
              <w:rPr>
                <w:rFonts w:ascii="Arial" w:hAnsi="Arial" w:cs="Arial"/>
                <w:sz w:val="24"/>
                <w:szCs w:val="24"/>
              </w:rPr>
              <w:t xml:space="preserve">тыс. руб. </w:t>
            </w:r>
          </w:p>
          <w:p w:rsidR="00EE2EE3" w:rsidRPr="004917A2" w:rsidRDefault="00EE2EE3" w:rsidP="00384C25">
            <w:pPr>
              <w:pStyle w:val="a5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4917A2">
              <w:rPr>
                <w:rFonts w:ascii="Arial" w:hAnsi="Arial" w:cs="Arial"/>
                <w:b/>
                <w:sz w:val="24"/>
                <w:szCs w:val="24"/>
              </w:rPr>
              <w:t>2022 год</w:t>
            </w:r>
          </w:p>
          <w:p w:rsidR="00EE2EE3" w:rsidRPr="00C52B99" w:rsidRDefault="00EE2EE3" w:rsidP="00EE2EE3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Всего – 17316,35 тыс. руб.</w:t>
            </w:r>
          </w:p>
          <w:p w:rsidR="00EE2EE3" w:rsidRDefault="00EE2EE3" w:rsidP="00EE2EE3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 -14258,718</w:t>
            </w:r>
            <w:r w:rsidRPr="00C52B99">
              <w:rPr>
                <w:rFonts w:ascii="Arial" w:hAnsi="Arial" w:cs="Arial"/>
                <w:sz w:val="24"/>
                <w:szCs w:val="24"/>
              </w:rPr>
              <w:t xml:space="preserve"> тыс. руб.</w:t>
            </w:r>
          </w:p>
          <w:p w:rsidR="00EE2EE3" w:rsidRDefault="00EE2EE3" w:rsidP="00EE2EE3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– 3057,632 тыс. руб. </w:t>
            </w:r>
          </w:p>
        </w:tc>
      </w:tr>
      <w:tr w:rsidR="00E14A75" w:rsidTr="00A87B8B">
        <w:tc>
          <w:tcPr>
            <w:tcW w:w="3085" w:type="dxa"/>
          </w:tcPr>
          <w:p w:rsidR="00E242E6" w:rsidRPr="00BB73B8" w:rsidRDefault="00E242E6" w:rsidP="00E242E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lastRenderedPageBreak/>
              <w:t xml:space="preserve">Ожидаемые конечные результаты реализации  </w:t>
            </w:r>
          </w:p>
          <w:p w:rsidR="00E14A75" w:rsidRDefault="00E242E6" w:rsidP="00E242E6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Программы                                 </w:t>
            </w:r>
          </w:p>
        </w:tc>
        <w:tc>
          <w:tcPr>
            <w:tcW w:w="6804" w:type="dxa"/>
          </w:tcPr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</w:t>
            </w:r>
            <w:r w:rsidRPr="00BB73B8">
              <w:rPr>
                <w:rFonts w:ascii="Arial" w:hAnsi="Arial" w:cs="Arial"/>
                <w:sz w:val="24"/>
                <w:szCs w:val="24"/>
              </w:rPr>
              <w:t>охранение и развитие единого культурного пространства на муниципальном уровне;</w:t>
            </w:r>
          </w:p>
          <w:p w:rsidR="00E242E6" w:rsidRPr="00FD2807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B73B8">
              <w:rPr>
                <w:rFonts w:ascii="Arial" w:hAnsi="Arial" w:cs="Arial"/>
                <w:sz w:val="24"/>
                <w:szCs w:val="24"/>
              </w:rPr>
              <w:t>овышение привлекательности для различных возрастных и социальных групп организованного культурного досуга и вследствие этого увеличение количества посещений мероприятий</w:t>
            </w:r>
            <w:r>
              <w:rPr>
                <w:rFonts w:ascii="Arial" w:hAnsi="Arial" w:cs="Arial"/>
                <w:sz w:val="24"/>
                <w:szCs w:val="24"/>
              </w:rPr>
              <w:t>, проводимых учреждением;</w:t>
            </w:r>
          </w:p>
          <w:p w:rsidR="00E242E6" w:rsidRPr="00BB73B8" w:rsidRDefault="00E242E6" w:rsidP="00E242E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ind w:left="67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BB73B8">
              <w:rPr>
                <w:rFonts w:ascii="Arial" w:hAnsi="Arial" w:cs="Arial"/>
                <w:sz w:val="24"/>
                <w:szCs w:val="24"/>
              </w:rPr>
              <w:t>величение количества населения,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учавствующего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в мероприятиях проводимых учреждением,</w:t>
            </w:r>
            <w:r w:rsidRPr="00BB73B8">
              <w:rPr>
                <w:rFonts w:ascii="Arial" w:hAnsi="Arial" w:cs="Arial"/>
                <w:sz w:val="24"/>
                <w:szCs w:val="24"/>
              </w:rPr>
              <w:t xml:space="preserve"> активное вовлечение жителей в организованную 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культурно-досуговую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 xml:space="preserve"> деятельность;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повышение художественного и технического уровня мероприятий, проводимых учреждением</w:t>
            </w:r>
            <w:r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повышение эффективности деятельности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культурно-досугового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учреждения, его конкурентоспособности на рынке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социокультурных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услуг, наиболее полное удовлетворение спроса населения на услуги, предоставляемые населением;</w:t>
            </w:r>
          </w:p>
          <w:p w:rsidR="00E242E6" w:rsidRDefault="00E242E6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 учреждения;</w:t>
            </w:r>
          </w:p>
          <w:p w:rsidR="00545677" w:rsidRPr="00FD280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создание благоприятных условий для вовлечения населения в общественно-культурную жизнь поселения, обеспечение равного доступа к культурным ценностям для всех социальных групп;</w:t>
            </w:r>
          </w:p>
          <w:p w:rsidR="00E242E6" w:rsidRPr="00545677" w:rsidRDefault="00545677" w:rsidP="00E242E6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богащение среды через ее наполнение культурными событиями, формирование благоприятного социального климата в поселении</w:t>
            </w:r>
            <w:r>
              <w:rPr>
                <w:rFonts w:ascii="Arial" w:hAnsi="Arial" w:cs="Arial"/>
                <w:sz w:val="24"/>
                <w:szCs w:val="24"/>
              </w:rPr>
              <w:t>, создание многообразного и информационного пространства</w:t>
            </w:r>
            <w:r w:rsidR="00E242E6" w:rsidRPr="00FD2807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E14A75" w:rsidRDefault="00545677" w:rsidP="00545677">
            <w:pPr>
              <w:numPr>
                <w:ilvl w:val="0"/>
                <w:numId w:val="8"/>
              </w:numPr>
              <w:ind w:left="67" w:firstLine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FD2807">
              <w:rPr>
                <w:rFonts w:ascii="Arial" w:hAnsi="Arial" w:cs="Arial"/>
                <w:sz w:val="24"/>
                <w:szCs w:val="24"/>
              </w:rPr>
              <w:t>лучшение эмоциональной и интеллектуальной атмосферы среди молодежи, воспитание подрастающего поколения</w:t>
            </w:r>
            <w:r>
              <w:rPr>
                <w:rFonts w:ascii="Arial" w:hAnsi="Arial" w:cs="Arial"/>
                <w:sz w:val="24"/>
                <w:szCs w:val="24"/>
              </w:rPr>
              <w:t>, включенного во все сферы жизнедеятельности.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5461D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</w:tcPr>
          <w:p w:rsidR="00E14A75" w:rsidRDefault="005461D5" w:rsidP="005461D5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городское поселение Печенга Печенгского района Мурманской области</w:t>
            </w:r>
          </w:p>
        </w:tc>
      </w:tr>
      <w:tr w:rsidR="00E14A75" w:rsidTr="00A87B8B">
        <w:tc>
          <w:tcPr>
            <w:tcW w:w="3085" w:type="dxa"/>
          </w:tcPr>
          <w:p w:rsidR="00E14A75" w:rsidRDefault="005461D5" w:rsidP="004D3335">
            <w:pPr>
              <w:pStyle w:val="a5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 исполнитель Программы</w:t>
            </w:r>
          </w:p>
        </w:tc>
        <w:tc>
          <w:tcPr>
            <w:tcW w:w="6804" w:type="dxa"/>
          </w:tcPr>
          <w:p w:rsidR="00E14A75" w:rsidRDefault="005461D5" w:rsidP="00D371DE">
            <w:pPr>
              <w:pStyle w:val="a5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 xml:space="preserve">Муниципальное </w:t>
            </w:r>
            <w:r w:rsidR="00D371DE">
              <w:rPr>
                <w:rFonts w:ascii="Arial" w:hAnsi="Arial" w:cs="Arial"/>
                <w:sz w:val="24"/>
                <w:szCs w:val="24"/>
              </w:rPr>
              <w:t>бюджетное</w:t>
            </w:r>
            <w:r>
              <w:rPr>
                <w:rFonts w:ascii="Arial" w:hAnsi="Arial" w:cs="Arial"/>
                <w:sz w:val="24"/>
                <w:szCs w:val="24"/>
              </w:rPr>
              <w:t xml:space="preserve"> учреждение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центр «Платформа»</w:t>
            </w:r>
            <w:r w:rsidR="009A534B">
              <w:rPr>
                <w:rFonts w:ascii="Arial" w:hAnsi="Arial" w:cs="Arial"/>
                <w:sz w:val="24"/>
                <w:szCs w:val="24"/>
              </w:rPr>
              <w:t xml:space="preserve"> (далее – МБ</w:t>
            </w:r>
            <w:r w:rsidR="00CF482D">
              <w:rPr>
                <w:rFonts w:ascii="Arial" w:hAnsi="Arial" w:cs="Arial"/>
                <w:sz w:val="24"/>
                <w:szCs w:val="24"/>
              </w:rPr>
              <w:t>У «КДЦ «Платформа»</w:t>
            </w:r>
            <w:proofErr w:type="gramEnd"/>
          </w:p>
        </w:tc>
      </w:tr>
      <w:tr w:rsidR="005461D5" w:rsidTr="00A87B8B">
        <w:tc>
          <w:tcPr>
            <w:tcW w:w="3085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 xml:space="preserve">Адрес размещения Программы на официальном сайте администрации   муниципального образования городское поселение Печенга                        </w:t>
            </w:r>
          </w:p>
        </w:tc>
        <w:tc>
          <w:tcPr>
            <w:tcW w:w="6804" w:type="dxa"/>
          </w:tcPr>
          <w:p w:rsidR="005461D5" w:rsidRPr="00BB73B8" w:rsidRDefault="005461D5" w:rsidP="0086140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BB73B8">
              <w:rPr>
                <w:rFonts w:ascii="Arial" w:hAnsi="Arial" w:cs="Arial"/>
                <w:sz w:val="24"/>
                <w:szCs w:val="24"/>
              </w:rPr>
              <w:t>http://</w:t>
            </w:r>
            <w:r w:rsidRPr="00BB73B8">
              <w:rPr>
                <w:rFonts w:ascii="Arial" w:hAnsi="Arial" w:cs="Arial"/>
                <w:sz w:val="24"/>
                <w:szCs w:val="24"/>
                <w:lang w:val="en-US"/>
              </w:rPr>
              <w:t>pechenga51</w:t>
            </w:r>
            <w:r w:rsidRPr="00BB73B8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BB73B8">
              <w:rPr>
                <w:rFonts w:ascii="Arial" w:hAnsi="Arial" w:cs="Arial"/>
                <w:sz w:val="24"/>
                <w:szCs w:val="24"/>
              </w:rPr>
              <w:t>ru</w:t>
            </w:r>
            <w:proofErr w:type="spellEnd"/>
            <w:r w:rsidRPr="00BB73B8">
              <w:rPr>
                <w:rFonts w:ascii="Arial" w:hAnsi="Arial" w:cs="Arial"/>
                <w:sz w:val="24"/>
                <w:szCs w:val="24"/>
              </w:rPr>
              <w:t>/</w:t>
            </w:r>
          </w:p>
        </w:tc>
      </w:tr>
    </w:tbl>
    <w:p w:rsidR="00E14A75" w:rsidRDefault="00E14A75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p w:rsidR="00720DB4" w:rsidRDefault="00720DB4" w:rsidP="00E14A75">
      <w:pPr>
        <w:pStyle w:val="a5"/>
        <w:ind w:left="-142"/>
        <w:jc w:val="center"/>
        <w:rPr>
          <w:rFonts w:ascii="Arial" w:hAnsi="Arial" w:cs="Arial"/>
          <w:sz w:val="24"/>
          <w:szCs w:val="24"/>
        </w:rPr>
      </w:pPr>
    </w:p>
    <w:p w:rsidR="00427136" w:rsidRPr="004917A2" w:rsidRDefault="00427136" w:rsidP="00427136">
      <w:pPr>
        <w:pStyle w:val="a5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lastRenderedPageBreak/>
        <w:t>ПОНЯТИЯ И ТЕРМИНЫ</w:t>
      </w:r>
    </w:p>
    <w:p w:rsid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427136">
        <w:rPr>
          <w:rFonts w:ascii="Arial" w:hAnsi="Arial" w:cs="Arial"/>
          <w:sz w:val="24"/>
          <w:szCs w:val="24"/>
        </w:rPr>
        <w:t>Муниципальная программа (далее - Программа) — это увязанный по ресурсам, исполнителям и срокам осуществления комплекс социально-экономических, организационно-хозяйственных и других мероприятий, утвержденный нормативными правовыми актами муниципального образования, обеспечивающих эффективное решение целевых задач и требующих муниципальной поддержки</w:t>
      </w:r>
      <w:r w:rsidR="0009618F"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Муниципальная услуга - </w:t>
      </w:r>
      <w:r w:rsidRPr="0009618F">
        <w:rPr>
          <w:rFonts w:ascii="Arial" w:hAnsi="Arial" w:cs="Arial"/>
          <w:sz w:val="24"/>
          <w:szCs w:val="24"/>
        </w:rPr>
        <w:t>предоставление возможности любым физическим лицам в независимости от пола, возраста, национальности, образования, социального положения политических убеждений право на свободу творчества, равный доступ к участию в культурной жизни и пользованию культурными благами в порядке, установленном действующим законодательством.</w:t>
      </w:r>
    </w:p>
    <w:p w:rsidR="0009618F" w:rsidRDefault="0009618F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Учреждение культуры - </w:t>
      </w:r>
      <w:r w:rsidRPr="0009618F">
        <w:rPr>
          <w:rFonts w:ascii="Arial" w:hAnsi="Arial" w:cs="Arial"/>
          <w:sz w:val="24"/>
          <w:szCs w:val="24"/>
        </w:rPr>
        <w:t xml:space="preserve">учреждение, основная деятельность которого направлена на предоставление/выполнение населению и организациям разнообразных услуг/работ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культурно-досугового</w:t>
      </w:r>
      <w:proofErr w:type="spellEnd"/>
      <w:r w:rsidRPr="0009618F">
        <w:rPr>
          <w:rFonts w:ascii="Arial" w:hAnsi="Arial" w:cs="Arial"/>
          <w:sz w:val="24"/>
          <w:szCs w:val="24"/>
        </w:rPr>
        <w:t>, информационно-просветительского, оздоровительного и развлекательного характера, а также на создание условий для занятий самодеятельным (любительским) художественным творчеством, развития любительского искусства, традиционных художественных промыслов и ремесел</w:t>
      </w:r>
      <w:r>
        <w:rPr>
          <w:rFonts w:ascii="Arial" w:hAnsi="Arial" w:cs="Arial"/>
          <w:sz w:val="24"/>
          <w:szCs w:val="24"/>
        </w:rPr>
        <w:t>.</w:t>
      </w:r>
    </w:p>
    <w:p w:rsidR="0009618F" w:rsidRPr="0009618F" w:rsidRDefault="0009618F" w:rsidP="000961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Услуга учреждения культуры - </w:t>
      </w:r>
      <w:r w:rsidRPr="0009618F">
        <w:rPr>
          <w:rFonts w:ascii="Arial" w:hAnsi="Arial" w:cs="Arial"/>
          <w:sz w:val="24"/>
          <w:szCs w:val="24"/>
        </w:rPr>
        <w:t>результат непосредственного взаимодействия учреждения культуры и потребителя, а также собственной деятельности учреждения культуры по удовлетворению потребности потребителя.</w:t>
      </w:r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bCs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bCs/>
          <w:color w:val="000000"/>
          <w:sz w:val="24"/>
          <w:szCs w:val="24"/>
        </w:rPr>
        <w:t xml:space="preserve"> мероприятие</w:t>
      </w:r>
      <w:r w:rsidRPr="00427136">
        <w:rPr>
          <w:rFonts w:ascii="Arial" w:hAnsi="Arial" w:cs="Arial"/>
          <w:color w:val="000000"/>
          <w:sz w:val="24"/>
          <w:szCs w:val="24"/>
        </w:rPr>
        <w:t> – массовое мероприятие, направленное на удовлетворение духовных, эстетических, интеллектуальных и других потребностей населения в сфере культуры и досуга, способствующее приобщению граждан к культурным ценностям, проводимое в специально определенных для этого местах (в помещениях, на территориях, а также в зданиях, сооружениях, на прилегающих к ним территориях, предназначенных (в том числе временно) или подготовленных для проведения такого мероприятия).</w:t>
      </w:r>
      <w:proofErr w:type="gramEnd"/>
    </w:p>
    <w:p w:rsidR="00427136" w:rsidRPr="00427136" w:rsidRDefault="00427136" w:rsidP="00427136">
      <w:pPr>
        <w:pStyle w:val="a5"/>
        <w:spacing w:after="0" w:line="240" w:lineRule="auto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proofErr w:type="gramStart"/>
      <w:r w:rsidRPr="00427136">
        <w:rPr>
          <w:rFonts w:ascii="Arial" w:hAnsi="Arial" w:cs="Arial"/>
          <w:color w:val="000000"/>
          <w:sz w:val="24"/>
          <w:szCs w:val="24"/>
        </w:rPr>
        <w:t>Культурно-досуговое</w:t>
      </w:r>
      <w:proofErr w:type="spellEnd"/>
      <w:r w:rsidRPr="00427136">
        <w:rPr>
          <w:rFonts w:ascii="Arial" w:hAnsi="Arial" w:cs="Arial"/>
          <w:color w:val="000000"/>
          <w:sz w:val="24"/>
          <w:szCs w:val="24"/>
        </w:rPr>
        <w:t xml:space="preserve"> формирование - добровольное объединение людей, основанное на общности интересов, запросов и потребностей в занятиях любительским художественным, декоративно-прикладным, изобразительным и техническим творчеством, в совместной творческой деятельности, способствующей развитию дарований его участников, освоению и созданию ими культурных ценностей, а также основанное на единстве стремления людей к получению актуальной информации и прикладных знаний в различных областях общественной жизни, культуры, науки и техники, к</w:t>
      </w:r>
      <w:proofErr w:type="gramEnd"/>
      <w:r w:rsidRPr="00427136">
        <w:rPr>
          <w:rFonts w:ascii="Arial" w:hAnsi="Arial" w:cs="Arial"/>
          <w:color w:val="000000"/>
          <w:sz w:val="24"/>
          <w:szCs w:val="24"/>
        </w:rPr>
        <w:t xml:space="preserve"> овладению полезными навыками в области культуры быта, здорового образа жизни, организации досуга и отдыха.</w:t>
      </w:r>
    </w:p>
    <w:p w:rsidR="00427136" w:rsidRDefault="00427136" w:rsidP="00427136">
      <w:pPr>
        <w:pStyle w:val="a5"/>
        <w:shd w:val="clear" w:color="auto" w:fill="FFFFFF"/>
        <w:spacing w:after="0" w:line="240" w:lineRule="auto"/>
        <w:ind w:left="0" w:firstLine="567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r w:rsidRPr="00427136">
        <w:rPr>
          <w:rFonts w:ascii="Arial" w:hAnsi="Arial" w:cs="Arial"/>
          <w:color w:val="000000"/>
          <w:sz w:val="24"/>
          <w:szCs w:val="24"/>
        </w:rPr>
        <w:t>Коллектив любительского художественного творчества – это форма организованной деятельности группы людей, основанной на общности художественных интересов, совместном учебно-творческом процессе по освоению теоретических основ и исполнительских навыков музыкального, хореографического, театрального, циркового, изобразительного и декоративно-прикладного искусства.</w:t>
      </w:r>
    </w:p>
    <w:p w:rsidR="0009618F" w:rsidRDefault="0009618F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09618F">
        <w:rPr>
          <w:rFonts w:ascii="Arial" w:hAnsi="Arial" w:cs="Arial"/>
          <w:bCs/>
          <w:iCs/>
          <w:sz w:val="24"/>
          <w:szCs w:val="24"/>
        </w:rPr>
        <w:t>Любительское объединение, клуб по интересам</w:t>
      </w:r>
      <w:r w:rsidRPr="0009618F">
        <w:rPr>
          <w:rFonts w:ascii="Arial" w:hAnsi="Arial" w:cs="Arial"/>
          <w:bCs/>
          <w:color w:val="404040"/>
          <w:sz w:val="24"/>
          <w:szCs w:val="24"/>
        </w:rPr>
        <w:t xml:space="preserve"> - </w:t>
      </w:r>
      <w:r w:rsidRPr="0009618F">
        <w:rPr>
          <w:rFonts w:ascii="Arial" w:hAnsi="Arial" w:cs="Arial"/>
          <w:sz w:val="24"/>
          <w:szCs w:val="24"/>
        </w:rPr>
        <w:t xml:space="preserve">организационно оформленное добровольное объединение людей, занятых социально-полезной </w:t>
      </w:r>
      <w:proofErr w:type="spellStart"/>
      <w:r w:rsidRPr="0009618F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09618F">
        <w:rPr>
          <w:rFonts w:ascii="Arial" w:hAnsi="Arial" w:cs="Arial"/>
          <w:sz w:val="24"/>
          <w:szCs w:val="24"/>
        </w:rPr>
        <w:t xml:space="preserve"> деятельностью в целях удовлетворения многообразных духовных запросов и интересов в сфере свободного времени.</w:t>
      </w:r>
    </w:p>
    <w:p w:rsidR="00342465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 перечне программных мероприятий используются сокращения:</w:t>
      </w:r>
    </w:p>
    <w:p w:rsidR="00342465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ФБ – федеральный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РБ – районный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ОБ – областной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lastRenderedPageBreak/>
        <w:t>МБ – местный бюджет;</w:t>
      </w:r>
    </w:p>
    <w:p w:rsidR="00342465" w:rsidRPr="00FF5E9C" w:rsidRDefault="00342465" w:rsidP="00342465">
      <w:pPr>
        <w:pStyle w:val="s3"/>
        <w:shd w:val="clear" w:color="auto" w:fill="FFFFFF"/>
        <w:spacing w:before="0" w:beforeAutospacing="0" w:after="0" w:afterAutospacing="0"/>
        <w:ind w:firstLine="851"/>
        <w:rPr>
          <w:rFonts w:ascii="Arial" w:hAnsi="Arial" w:cs="Arial"/>
          <w:bCs/>
        </w:rPr>
      </w:pPr>
      <w:r w:rsidRPr="00FF5E9C">
        <w:rPr>
          <w:rFonts w:ascii="Arial" w:hAnsi="Arial" w:cs="Arial"/>
          <w:bCs/>
        </w:rPr>
        <w:t>ВБС – внебюджетные средства.</w:t>
      </w:r>
    </w:p>
    <w:p w:rsidR="0000515B" w:rsidRDefault="0000515B" w:rsidP="0009618F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00515B" w:rsidRPr="004917A2" w:rsidRDefault="0000515B" w:rsidP="0000515B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ХАРАКТЕРИСТИКА ПРОБЛЕМЫ, НА РЕШЕНИЕ КОТОРОЙ</w:t>
      </w:r>
    </w:p>
    <w:p w:rsidR="0000515B" w:rsidRPr="004917A2" w:rsidRDefault="0000515B" w:rsidP="0000515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НАПРАВЛЕНА ПРОГРАММА</w:t>
      </w:r>
    </w:p>
    <w:p w:rsidR="0000515B" w:rsidRPr="00FD2807" w:rsidRDefault="0000515B" w:rsidP="0000515B">
      <w:pPr>
        <w:widowControl w:val="0"/>
        <w:autoSpaceDE w:val="0"/>
        <w:autoSpaceDN w:val="0"/>
        <w:adjustRightInd w:val="0"/>
        <w:spacing w:after="0" w:line="240" w:lineRule="auto"/>
        <w:ind w:left="142" w:right="256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436E5E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В современных условиях культура является важнейшим показателем духовного здоровья населения, социальной стабильности, привлекательности территории для проживания. Решение задач в области социально-экономического развития государства - один из важных факторов не только для обеспечения прав граждан на участие в культурной жизни, но и развития гражданского общества в целом. </w:t>
      </w:r>
      <w:r w:rsidR="00436E5E" w:rsidRPr="00436E5E">
        <w:rPr>
          <w:rFonts w:ascii="Arial" w:hAnsi="Arial" w:cs="Arial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 к полномочиям органов местного самоуправления относятся вопросы по созданию условий для организации досуга населения и сохранения культурно-исторического наследия.</w:t>
      </w:r>
    </w:p>
    <w:p w:rsidR="00436E5E" w:rsidRPr="00CF482D" w:rsidRDefault="00436E5E" w:rsidP="00436E5E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Культурно-досуговое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учреждение (</w:t>
      </w:r>
      <w:r w:rsidR="00CF482D" w:rsidRPr="00CF482D">
        <w:rPr>
          <w:rFonts w:ascii="Arial" w:hAnsi="Arial" w:cs="Arial"/>
          <w:sz w:val="24"/>
          <w:szCs w:val="24"/>
        </w:rPr>
        <w:t>М</w:t>
      </w:r>
      <w:r w:rsidR="00D371DE">
        <w:rPr>
          <w:rFonts w:ascii="Arial" w:hAnsi="Arial" w:cs="Arial"/>
          <w:sz w:val="24"/>
          <w:szCs w:val="24"/>
        </w:rPr>
        <w:t>Б</w:t>
      </w:r>
      <w:r w:rsidR="00CF482D" w:rsidRPr="00CF482D">
        <w:rPr>
          <w:rFonts w:ascii="Arial" w:hAnsi="Arial" w:cs="Arial"/>
          <w:sz w:val="24"/>
          <w:szCs w:val="24"/>
        </w:rPr>
        <w:t>У «КДЦ «Платформа»</w:t>
      </w:r>
      <w:r w:rsidRPr="00CF482D">
        <w:rPr>
          <w:rFonts w:ascii="Arial" w:hAnsi="Arial" w:cs="Arial"/>
          <w:sz w:val="24"/>
          <w:szCs w:val="24"/>
        </w:rPr>
        <w:t xml:space="preserve">) призвано решать задачи по повышению эффективности, качества, расширению спектра услуг, вовлечению населения в активную социально-культурную деятельность, обеспечению широкого доступа различных слоев населения к нематериальному культурному наследию, развитию традиционного народного творчества. Основные направления культурной политики, которые осуществляет муниципальное учреждение культуры, соответствуют целям и задачам программы. Это: - проведение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и открытых 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творческих фестивалей и конкурсов, - организация и проведение культурно-массовых мероприятий, посвященных календарным датам и государственным праздникам, - организация деятельности клубных формирований, - поддержка деятельности по сохранению и развитию традиционной народной культуры, проведение текущих ремонтов, укрепление и развитие материально-технической базы учреждения.</w:t>
      </w:r>
    </w:p>
    <w:p w:rsidR="00436E5E" w:rsidRPr="00CF482D" w:rsidRDefault="00436E5E" w:rsidP="00436E5E">
      <w:pPr>
        <w:widowControl w:val="0"/>
        <w:autoSpaceDE w:val="0"/>
        <w:autoSpaceDN w:val="0"/>
        <w:adjustRightInd w:val="0"/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Деятельность учреждения культуры способствует развитию творческого потенциала населения и повышает уровень образованности граждан, направлена на духовно-нравственное воспитание детей и молодежи, профилактику асоциальных явлений. При этом отмечается наличие активного спроса на услуги в части организации досуга, проведения различных по форме и тематике </w:t>
      </w:r>
      <w:proofErr w:type="spellStart"/>
      <w:r w:rsidRPr="00CF482D">
        <w:rPr>
          <w:rFonts w:ascii="Arial" w:hAnsi="Arial" w:cs="Arial"/>
          <w:sz w:val="24"/>
          <w:szCs w:val="24"/>
        </w:rPr>
        <w:t>культурно-досуговых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мероприятий, обще</w:t>
      </w:r>
      <w:r w:rsidR="00CF482D" w:rsidRPr="00CF482D">
        <w:rPr>
          <w:rFonts w:ascii="Arial" w:hAnsi="Arial" w:cs="Arial"/>
          <w:sz w:val="24"/>
          <w:szCs w:val="24"/>
        </w:rPr>
        <w:t>поселковых</w:t>
      </w:r>
      <w:r w:rsidRPr="00CF482D">
        <w:rPr>
          <w:rFonts w:ascii="Arial" w:hAnsi="Arial" w:cs="Arial"/>
          <w:sz w:val="24"/>
          <w:szCs w:val="24"/>
        </w:rPr>
        <w:t xml:space="preserve"> праздников, развлекательных мероприятий, направленных на сохранение семейных традиций. </w:t>
      </w:r>
    </w:p>
    <w:p w:rsidR="00436E5E" w:rsidRPr="00CF482D" w:rsidRDefault="00436E5E" w:rsidP="00436E5E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В 201</w:t>
      </w:r>
      <w:r w:rsidR="007C7036">
        <w:rPr>
          <w:rFonts w:ascii="Arial" w:hAnsi="Arial" w:cs="Arial"/>
          <w:sz w:val="24"/>
          <w:szCs w:val="24"/>
        </w:rPr>
        <w:t>9</w:t>
      </w:r>
      <w:r w:rsidRPr="00CF482D">
        <w:rPr>
          <w:rFonts w:ascii="Arial" w:hAnsi="Arial" w:cs="Arial"/>
          <w:sz w:val="24"/>
          <w:szCs w:val="24"/>
        </w:rPr>
        <w:t xml:space="preserve"> году на муниципальном уровне проводились различные </w:t>
      </w:r>
      <w:r w:rsidR="00CF482D" w:rsidRPr="00CF482D">
        <w:rPr>
          <w:rFonts w:ascii="Arial" w:hAnsi="Arial" w:cs="Arial"/>
          <w:sz w:val="24"/>
          <w:szCs w:val="24"/>
        </w:rPr>
        <w:t>поселковые</w:t>
      </w:r>
      <w:r w:rsidRPr="00CF482D">
        <w:rPr>
          <w:rFonts w:ascii="Arial" w:hAnsi="Arial" w:cs="Arial"/>
          <w:sz w:val="24"/>
          <w:szCs w:val="24"/>
        </w:rPr>
        <w:t xml:space="preserve"> мероприятия. Опыт показал, что дополнительная муниципальная поддержка содействует созданию благоприятных условий для дальнейшего развития данного направления, повышает статус и престиж органов местного самоуправления, помогает привлекать широкие слои горожан, большее количество детей и молодежи, людей пенсион</w:t>
      </w:r>
      <w:r w:rsidR="00CF482D" w:rsidRPr="00CF482D">
        <w:rPr>
          <w:rFonts w:ascii="Arial" w:hAnsi="Arial" w:cs="Arial"/>
          <w:sz w:val="24"/>
          <w:szCs w:val="24"/>
        </w:rPr>
        <w:t xml:space="preserve">ного возраста  к семейным, </w:t>
      </w:r>
      <w:proofErr w:type="spellStart"/>
      <w:r w:rsidR="00CF482D" w:rsidRPr="00CF482D">
        <w:rPr>
          <w:rFonts w:ascii="Arial" w:hAnsi="Arial" w:cs="Arial"/>
          <w:sz w:val="24"/>
          <w:szCs w:val="24"/>
        </w:rPr>
        <w:t>общепоселовым</w:t>
      </w:r>
      <w:proofErr w:type="spellEnd"/>
      <w:r w:rsidRPr="00CF482D">
        <w:rPr>
          <w:rFonts w:ascii="Arial" w:hAnsi="Arial" w:cs="Arial"/>
          <w:sz w:val="24"/>
          <w:szCs w:val="24"/>
        </w:rPr>
        <w:t>, профессиональным традициям.</w:t>
      </w:r>
    </w:p>
    <w:p w:rsidR="0000515B" w:rsidRPr="00FD2807" w:rsidRDefault="0000515B" w:rsidP="00436E5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Молодежная политика является неотъемлемой составной частью социальной политики  и определяется как деятельность муниципалитета,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  </w:t>
      </w:r>
    </w:p>
    <w:p w:rsidR="0000515B" w:rsidRPr="00FD2807" w:rsidRDefault="0000515B" w:rsidP="0000515B">
      <w:pPr>
        <w:spacing w:after="0" w:line="240" w:lineRule="auto"/>
        <w:ind w:right="21" w:firstLine="709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Решение задач по сохранению, развитию и формированию культурных традиций программным методом является эффективным инструментом реализации муниципальной культурной политики, направленной на обеспечение населения качественными услугами, стимулирование развития положительного </w:t>
      </w:r>
      <w:r w:rsidRPr="00FD2807">
        <w:rPr>
          <w:rFonts w:ascii="Arial" w:hAnsi="Arial" w:cs="Arial"/>
          <w:sz w:val="24"/>
          <w:szCs w:val="24"/>
        </w:rPr>
        <w:lastRenderedPageBreak/>
        <w:t>опыта и поиск новых форм организации и проведения общепоселковых мероприятий, улучшение качества жизни жителей.</w:t>
      </w:r>
    </w:p>
    <w:p w:rsidR="0000515B" w:rsidRPr="00FD2807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FD2807">
        <w:rPr>
          <w:rFonts w:ascii="Arial" w:hAnsi="Arial" w:cs="Arial"/>
          <w:sz w:val="24"/>
          <w:szCs w:val="24"/>
        </w:rPr>
        <w:t>Разработка программы обусловлена необходимостью определения комплекса мероприятий, осуществляемых органами местного самоуправления по формированию и реализации приоритетных направлений культурной политики поселения в долгосрочной перспективе.</w:t>
      </w:r>
    </w:p>
    <w:p w:rsidR="0000515B" w:rsidRDefault="0000515B" w:rsidP="0000515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FD2807">
        <w:rPr>
          <w:rFonts w:ascii="Arial" w:hAnsi="Arial" w:cs="Arial"/>
          <w:sz w:val="24"/>
          <w:szCs w:val="24"/>
        </w:rPr>
        <w:t xml:space="preserve">Реализация программных мероприятий позволит активизировать работу по совершенствованию сферы досуга, внедрение инновационных форм </w:t>
      </w:r>
      <w:proofErr w:type="spellStart"/>
      <w:r w:rsidRPr="00FD2807">
        <w:rPr>
          <w:rFonts w:ascii="Arial" w:hAnsi="Arial" w:cs="Arial"/>
          <w:sz w:val="24"/>
          <w:szCs w:val="24"/>
        </w:rPr>
        <w:t>культурно-досуговой</w:t>
      </w:r>
      <w:proofErr w:type="spellEnd"/>
      <w:r w:rsidRPr="00FD2807">
        <w:rPr>
          <w:rFonts w:ascii="Arial" w:hAnsi="Arial" w:cs="Arial"/>
          <w:sz w:val="24"/>
          <w:szCs w:val="24"/>
        </w:rPr>
        <w:t xml:space="preserve"> деятельности, обеспечению равного доступа к культурным ценностям для всех социальных групп, выполнение основных мероприятий по модернизации сферы культуры поселения.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Планируется активнее применять механизм исследования рынка культурных услуг (проведение социологических опросов на понимание спроса и формирование предложения культурного продукта или услуги, описание целевой аудитории мероприятий, внедрение форм обратной связи). Мониторинг результатов мероприятий будет включен в постоянную практику работы специалистов учреждения культуры.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Стимулирование проектной деятельности учреждения, обучение специалистов новым методам организации работы учреждения и проведения культурно - социальных акций позволят решить эти и другие проблемы развития культурно - </w:t>
      </w:r>
      <w:proofErr w:type="spellStart"/>
      <w:r w:rsidRPr="00CF482D">
        <w:rPr>
          <w:rFonts w:ascii="Arial" w:hAnsi="Arial" w:cs="Arial"/>
          <w:sz w:val="24"/>
          <w:szCs w:val="24"/>
        </w:rPr>
        <w:t>досугового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учреждения.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Реализация Программы позволит стимулировать учреждение культуры на проведение более самостоятельной, стратегически выверенной, долгосрочно и краткосрочно спланированной работы, результат которой - увеличение </w:t>
      </w:r>
      <w:proofErr w:type="spellStart"/>
      <w:r w:rsidRPr="00CF482D">
        <w:rPr>
          <w:rFonts w:ascii="Arial" w:hAnsi="Arial" w:cs="Arial"/>
          <w:sz w:val="24"/>
          <w:szCs w:val="24"/>
        </w:rPr>
        <w:t>востребованности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у населения, расширение спектра услуг в сфере культуры и повышение их качества за счет </w:t>
      </w:r>
      <w:proofErr w:type="spellStart"/>
      <w:r w:rsidRPr="00CF482D">
        <w:rPr>
          <w:rFonts w:ascii="Arial" w:hAnsi="Arial" w:cs="Arial"/>
          <w:sz w:val="24"/>
          <w:szCs w:val="24"/>
        </w:rPr>
        <w:t>адресности</w:t>
      </w:r>
      <w:proofErr w:type="spellEnd"/>
      <w:r w:rsidRPr="00CF482D">
        <w:rPr>
          <w:rFonts w:ascii="Arial" w:hAnsi="Arial" w:cs="Arial"/>
          <w:sz w:val="24"/>
          <w:szCs w:val="24"/>
        </w:rPr>
        <w:t xml:space="preserve"> проектов и мероприятий, роста профессионализма сотрудников учреждения через систему непрерывного образования.   </w:t>
      </w:r>
    </w:p>
    <w:p w:rsidR="00CF482D" w:rsidRPr="00CF482D" w:rsidRDefault="00CF482D" w:rsidP="00CF482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right="54" w:firstLine="720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>Развитие сферы культуры поселения и её устойчивое функционирование напрямую зависят от ресурсного обеспечения отрасли и его эффективного использования.</w:t>
      </w:r>
    </w:p>
    <w:p w:rsidR="00CF482D" w:rsidRPr="00CF482D" w:rsidRDefault="00CF482D" w:rsidP="00CF482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F482D">
        <w:rPr>
          <w:rFonts w:ascii="Arial" w:hAnsi="Arial" w:cs="Arial"/>
          <w:sz w:val="24"/>
          <w:szCs w:val="24"/>
        </w:rPr>
        <w:t xml:space="preserve">Осуществление мероприятий, направленных на модернизацию сферы культуры, укрепление материально-технической базы, внедрение инновационных форм работы, учреждением культуры города требует согласованного использования финансовых и материальных ресурсов, что обуславливает необходимость использования программно-целевого метода. </w:t>
      </w:r>
    </w:p>
    <w:p w:rsidR="0000515B" w:rsidRDefault="0000515B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FD2807">
        <w:rPr>
          <w:rFonts w:ascii="Arial" w:hAnsi="Arial" w:cs="Arial"/>
          <w:sz w:val="24"/>
          <w:szCs w:val="24"/>
        </w:rPr>
        <w:t>Муниципальная программа разработана в соответствии с Федеральным законом от 06.10.2003 № 131-ФЗ «Об общих принципах организации местного самоуправления в Российской Федерации»; Распоряжение Правительства РФ от 29.11.2014 N 2403-р «Об утверждении Основ государственной молодежной политики РФ на период до 2025 года»; концепцией долгосрочного социально-экономического развития Российской Федерации до 2020 года, утвержденной распоряжением Правительства Российской Федерации от 17.11.2008 № 1662-р.</w:t>
      </w:r>
      <w:proofErr w:type="gramEnd"/>
    </w:p>
    <w:p w:rsidR="00AF6DD5" w:rsidRDefault="00AF6DD5" w:rsidP="0000515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AF6DD5" w:rsidRPr="00AF6DD5" w:rsidRDefault="00AF6DD5" w:rsidP="00720DB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4.</w:t>
      </w:r>
      <w:r w:rsidRPr="00AF6DD5">
        <w:rPr>
          <w:rFonts w:ascii="Arial" w:hAnsi="Arial" w:cs="Arial"/>
          <w:sz w:val="24"/>
          <w:szCs w:val="24"/>
        </w:rPr>
        <w:t xml:space="preserve"> </w:t>
      </w:r>
      <w:r w:rsidRPr="004917A2">
        <w:rPr>
          <w:rFonts w:ascii="Arial" w:hAnsi="Arial" w:cs="Arial"/>
          <w:b/>
          <w:sz w:val="24"/>
          <w:szCs w:val="24"/>
        </w:rPr>
        <w:t>ОСНОВНЫЕ ЦЕЛИ И ЗАДАЧИ ПРОГРАММЫ С УКАЗАНИЕМ СРОКОВ                                  И ЭТАПОВ ЕЕ РЕАЛИЗАЦИИ, А ТАКЖЕ ЦЕЛЕВЫХ ИНДИКАТОРОВ                                     И ПОКАЗАТЕЛЕЙ</w:t>
      </w:r>
    </w:p>
    <w:p w:rsidR="00AF6DD5" w:rsidRPr="00AF6DD5" w:rsidRDefault="00AF6DD5" w:rsidP="00AF6DD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Основной целью  Программы являются:</w:t>
      </w:r>
    </w:p>
    <w:p w:rsidR="00AF6DD5" w:rsidRPr="00AF6DD5" w:rsidRDefault="00AF6DD5" w:rsidP="00AF6D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AF6DD5">
        <w:rPr>
          <w:rFonts w:ascii="Arial" w:hAnsi="Arial" w:cs="Arial"/>
          <w:sz w:val="24"/>
          <w:szCs w:val="24"/>
        </w:rPr>
        <w:t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города.</w:t>
      </w:r>
    </w:p>
    <w:p w:rsidR="00AF6DD5" w:rsidRPr="00AF6DD5" w:rsidRDefault="00AF6DD5" w:rsidP="00AF6D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Задачами Программы, реализация которых позволит достичь поставленной цели, являются: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lastRenderedPageBreak/>
        <w:t>обеспечение развития творческого потенциала и организация досуга населения;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повышение качества услуг, предоставляемых учреждением культуры;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сохранение и развитие культурных традиций </w:t>
      </w:r>
      <w:r>
        <w:rPr>
          <w:rFonts w:ascii="Arial" w:hAnsi="Arial" w:cs="Arial"/>
          <w:sz w:val="24"/>
          <w:szCs w:val="24"/>
        </w:rPr>
        <w:t>городского поселения Печенга</w:t>
      </w:r>
      <w:r w:rsidRPr="00AF6DD5">
        <w:rPr>
          <w:rFonts w:ascii="Arial" w:hAnsi="Arial" w:cs="Arial"/>
          <w:sz w:val="24"/>
          <w:szCs w:val="24"/>
        </w:rPr>
        <w:t xml:space="preserve"> путем вовлечения горожан к участию в обще</w:t>
      </w:r>
      <w:r>
        <w:rPr>
          <w:rFonts w:ascii="Arial" w:hAnsi="Arial" w:cs="Arial"/>
          <w:sz w:val="24"/>
          <w:szCs w:val="24"/>
        </w:rPr>
        <w:t>поселковых</w:t>
      </w:r>
      <w:r w:rsidRPr="00AF6DD5">
        <w:rPr>
          <w:rFonts w:ascii="Arial" w:hAnsi="Arial" w:cs="Arial"/>
          <w:sz w:val="24"/>
          <w:szCs w:val="24"/>
        </w:rPr>
        <w:t xml:space="preserve"> и праздничных мероприятиях;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bCs/>
          <w:color w:val="000000"/>
          <w:sz w:val="24"/>
          <w:szCs w:val="24"/>
        </w:rPr>
        <w:t>развитие основных и поиск новых форм организации содержательного досуга молодежи. Поддержка творчески одаренной молодежи;</w:t>
      </w:r>
    </w:p>
    <w:p w:rsidR="00AF6DD5" w:rsidRPr="00AF6DD5" w:rsidRDefault="00AF6DD5" w:rsidP="00AF6DD5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>формирование у молодежи активной жизненной позиции, готовности к участию в общественной жизни города и страны;</w:t>
      </w:r>
    </w:p>
    <w:p w:rsidR="00AF6DD5" w:rsidRDefault="00AF6DD5" w:rsidP="00974398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AF6DD5">
        <w:rPr>
          <w:rFonts w:ascii="Arial" w:hAnsi="Arial" w:cs="Arial"/>
          <w:sz w:val="24"/>
          <w:szCs w:val="24"/>
        </w:rPr>
        <w:t xml:space="preserve">Реализация Программы рассчитана на </w:t>
      </w:r>
      <w:r w:rsidR="00DE01C7">
        <w:rPr>
          <w:rFonts w:ascii="Arial" w:hAnsi="Arial" w:cs="Arial"/>
          <w:sz w:val="24"/>
          <w:szCs w:val="24"/>
        </w:rPr>
        <w:t xml:space="preserve">2020 год и плановый период </w:t>
      </w:r>
      <w:r w:rsidRPr="00AF6DD5">
        <w:rPr>
          <w:rFonts w:ascii="Arial" w:hAnsi="Arial" w:cs="Arial"/>
          <w:sz w:val="24"/>
          <w:szCs w:val="24"/>
        </w:rPr>
        <w:t>20</w:t>
      </w:r>
      <w:r w:rsidR="00DE01C7">
        <w:rPr>
          <w:rFonts w:ascii="Arial" w:hAnsi="Arial" w:cs="Arial"/>
          <w:sz w:val="24"/>
          <w:szCs w:val="24"/>
        </w:rPr>
        <w:t>21</w:t>
      </w:r>
      <w:r w:rsidR="00974398">
        <w:rPr>
          <w:rFonts w:ascii="Arial" w:hAnsi="Arial" w:cs="Arial"/>
          <w:sz w:val="24"/>
          <w:szCs w:val="24"/>
        </w:rPr>
        <w:t>-2022</w:t>
      </w:r>
      <w:r w:rsidRPr="00AF6DD5">
        <w:rPr>
          <w:rFonts w:ascii="Arial" w:hAnsi="Arial" w:cs="Arial"/>
          <w:sz w:val="24"/>
          <w:szCs w:val="24"/>
        </w:rPr>
        <w:t xml:space="preserve"> год</w:t>
      </w:r>
      <w:r w:rsidR="00974398">
        <w:rPr>
          <w:rFonts w:ascii="Arial" w:hAnsi="Arial" w:cs="Arial"/>
          <w:sz w:val="24"/>
          <w:szCs w:val="24"/>
        </w:rPr>
        <w:t>ы</w:t>
      </w:r>
      <w:r w:rsidRPr="00AF6DD5">
        <w:rPr>
          <w:rFonts w:ascii="Arial" w:hAnsi="Arial" w:cs="Arial"/>
          <w:sz w:val="24"/>
          <w:szCs w:val="24"/>
        </w:rPr>
        <w:t>.</w:t>
      </w:r>
    </w:p>
    <w:p w:rsidR="00204DED" w:rsidRDefault="00204DED" w:rsidP="00AF6DD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Основные целевые индикаторы</w:t>
      </w:r>
    </w:p>
    <w:p w:rsidR="00204DED" w:rsidRPr="00204DED" w:rsidRDefault="00204DED" w:rsidP="00204DE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04DED">
        <w:rPr>
          <w:rFonts w:ascii="Arial" w:hAnsi="Arial" w:cs="Arial"/>
          <w:sz w:val="24"/>
          <w:szCs w:val="24"/>
        </w:rPr>
        <w:t>и показатели эффективности реализации Программы</w:t>
      </w:r>
    </w:p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7"/>
        <w:gridCol w:w="4101"/>
        <w:gridCol w:w="1059"/>
        <w:gridCol w:w="1181"/>
        <w:gridCol w:w="1182"/>
        <w:gridCol w:w="1180"/>
      </w:tblGrid>
      <w:tr w:rsidR="006B7D15" w:rsidRPr="00AB5F3A" w:rsidTr="004917A2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Цель, задачи и показатели</w:t>
            </w:r>
          </w:p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(индикаторы)</w:t>
            </w:r>
          </w:p>
        </w:tc>
        <w:tc>
          <w:tcPr>
            <w:tcW w:w="3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412620">
              <w:rPr>
                <w:rFonts w:ascii="Arial" w:hAnsi="Arial" w:cs="Arial"/>
                <w:sz w:val="24"/>
                <w:szCs w:val="24"/>
              </w:rPr>
              <w:t>Ед</w:t>
            </w:r>
            <w:proofErr w:type="gramStart"/>
            <w:r w:rsidRPr="00412620">
              <w:rPr>
                <w:rFonts w:ascii="Arial" w:hAnsi="Arial" w:cs="Arial"/>
                <w:sz w:val="24"/>
                <w:szCs w:val="24"/>
              </w:rPr>
              <w:t>.и</w:t>
            </w:r>
            <w:proofErr w:type="gramEnd"/>
            <w:r w:rsidRPr="00412620">
              <w:rPr>
                <w:rFonts w:ascii="Arial" w:hAnsi="Arial" w:cs="Arial"/>
                <w:sz w:val="24"/>
                <w:szCs w:val="24"/>
              </w:rPr>
              <w:t>зм</w:t>
            </w:r>
            <w:proofErr w:type="spellEnd"/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Значение показателя (индикатора)</w:t>
            </w:r>
          </w:p>
        </w:tc>
      </w:tr>
      <w:tr w:rsidR="006B7D15" w:rsidRPr="00AB5F3A" w:rsidTr="004917A2"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5F5C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Год реализации Программы</w:t>
            </w:r>
          </w:p>
        </w:tc>
      </w:tr>
      <w:tr w:rsidR="006B7D15" w:rsidRPr="00AB5F3A" w:rsidTr="004917A2">
        <w:tc>
          <w:tcPr>
            <w:tcW w:w="4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</w:tr>
      <w:tr w:rsidR="006B7D15" w:rsidRPr="00AB5F3A" w:rsidTr="004917A2"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5F5C26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Цель: 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6B7D15" w:rsidRPr="00AB5F3A" w:rsidTr="004917A2">
        <w:trPr>
          <w:trHeight w:val="80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AB5F3A">
              <w:rPr>
                <w:rFonts w:ascii="Arial" w:hAnsi="Arial" w:cs="Arial"/>
                <w:b/>
                <w:sz w:val="24"/>
                <w:szCs w:val="24"/>
              </w:rPr>
              <w:t>Задача 1.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6B7D15" w:rsidRPr="00AB5F3A" w:rsidTr="004917A2"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412620"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</w:t>
            </w:r>
          </w:p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6B7D15" w:rsidRPr="00AB5F3A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Default="006B7D15" w:rsidP="00412620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412620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6B7D15" w:rsidRPr="00AB5F3A" w:rsidTr="004917A2"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0755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412620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клубных формирований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412620" w:rsidRDefault="006B7D15" w:rsidP="009204A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менее 12</w:t>
            </w:r>
          </w:p>
        </w:tc>
      </w:tr>
      <w:tr w:rsidR="006B7D15" w:rsidRPr="00AB5F3A" w:rsidTr="004917A2">
        <w:trPr>
          <w:trHeight w:val="605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Доля клубных формирования для детей из общего количества клубных формирований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50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55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9743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6B7D15" w:rsidRPr="00AB5F3A" w:rsidTr="004917A2">
        <w:trPr>
          <w:trHeight w:val="557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Общее количество участников клубных формирований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200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</w:t>
            </w:r>
          </w:p>
        </w:tc>
      </w:tr>
      <w:tr w:rsidR="006B7D15" w:rsidRPr="00AB5F3A" w:rsidTr="004917A2">
        <w:trPr>
          <w:trHeight w:val="551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5F5C2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 культурно-массовых мероприятий, организованных учреждением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105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110</w:t>
            </w:r>
          </w:p>
        </w:tc>
      </w:tr>
      <w:tr w:rsidR="006B7D15" w:rsidRPr="00AB5F3A" w:rsidTr="004917A2">
        <w:trPr>
          <w:trHeight w:val="573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Количество посетителей (зрителей) культурно-массовых </w:t>
            </w: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412620">
              <w:rPr>
                <w:rFonts w:ascii="Arial" w:hAnsi="Arial" w:cs="Arial"/>
                <w:sz w:val="24"/>
                <w:szCs w:val="24"/>
              </w:rPr>
              <w:t xml:space="preserve"> 000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15 500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lastRenderedPageBreak/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lastRenderedPageBreak/>
              <w:t>16 000</w:t>
            </w:r>
          </w:p>
        </w:tc>
      </w:tr>
      <w:tr w:rsidR="006B7D15" w:rsidRPr="00AB5F3A" w:rsidTr="004917A2">
        <w:trPr>
          <w:trHeight w:val="832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5F5C2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Уровень удовлетворенности населения города качеством предоставления услуг учреждением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 xml:space="preserve">не менее </w:t>
            </w:r>
            <w:r>
              <w:rPr>
                <w:rFonts w:ascii="Arial" w:hAnsi="Arial" w:cs="Arial"/>
                <w:sz w:val="24"/>
                <w:szCs w:val="24"/>
              </w:rPr>
              <w:t>85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87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89</w:t>
            </w:r>
          </w:p>
        </w:tc>
      </w:tr>
      <w:tr w:rsidR="006B7D15" w:rsidRPr="00AB5F3A" w:rsidTr="004917A2">
        <w:trPr>
          <w:trHeight w:val="724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культурно-массовых  мероприятий  для молодежи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</w:t>
            </w:r>
          </w:p>
          <w:p w:rsidR="006B7D15" w:rsidRPr="00412620" w:rsidRDefault="006B7D15" w:rsidP="006B7D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</w:t>
            </w:r>
          </w:p>
        </w:tc>
      </w:tr>
      <w:tr w:rsidR="006B7D15" w:rsidRPr="00AB5F3A" w:rsidTr="004917A2">
        <w:trPr>
          <w:trHeight w:val="551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07558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 xml:space="preserve">Количество  участников культурно-массовых   мероприятий  для молодежи 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2200</w:t>
            </w:r>
          </w:p>
        </w:tc>
      </w:tr>
      <w:tr w:rsidR="006B7D15" w:rsidRPr="00AB5F3A" w:rsidTr="004917A2">
        <w:trPr>
          <w:trHeight w:val="544"/>
        </w:trPr>
        <w:tc>
          <w:tcPr>
            <w:tcW w:w="49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412620">
              <w:rPr>
                <w:rFonts w:ascii="Arial" w:hAnsi="Arial" w:cs="Arial"/>
                <w:bCs/>
                <w:sz w:val="24"/>
                <w:szCs w:val="24"/>
              </w:rPr>
              <w:t>Количество  посетителей   культурно-массовых мероприятий  для молодежи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чел.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 2000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2100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 менее</w:t>
            </w:r>
            <w:r>
              <w:rPr>
                <w:rFonts w:ascii="Arial" w:hAnsi="Arial" w:cs="Arial"/>
                <w:sz w:val="24"/>
                <w:szCs w:val="24"/>
              </w:rPr>
              <w:t xml:space="preserve"> 2200</w:t>
            </w:r>
          </w:p>
        </w:tc>
      </w:tr>
      <w:tr w:rsidR="006B7D15" w:rsidRPr="00AB5F3A" w:rsidTr="004917A2">
        <w:trPr>
          <w:trHeight w:val="511"/>
        </w:trPr>
        <w:tc>
          <w:tcPr>
            <w:tcW w:w="491" w:type="pct"/>
            <w:tcBorders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  <w:r w:rsidRPr="0041262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да/</w:t>
            </w:r>
          </w:p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</w:tr>
      <w:tr w:rsidR="006B7D15" w:rsidRPr="00AB5F3A" w:rsidTr="004917A2">
        <w:trPr>
          <w:trHeight w:val="270"/>
        </w:trPr>
        <w:tc>
          <w:tcPr>
            <w:tcW w:w="4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2.3.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F66D4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Количество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шт.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15-2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20-25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25-30</w:t>
            </w:r>
          </w:p>
        </w:tc>
      </w:tr>
      <w:tr w:rsidR="006B7D15" w:rsidRPr="00AB5F3A" w:rsidTr="004917A2">
        <w:trPr>
          <w:trHeight w:val="270"/>
        </w:trPr>
        <w:tc>
          <w:tcPr>
            <w:tcW w:w="491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Доля населения, участвующего в мероприятиях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7D15" w:rsidRPr="00412620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12620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52-60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B7D15" w:rsidRPr="00412620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55-60</w:t>
            </w:r>
          </w:p>
        </w:tc>
      </w:tr>
      <w:tr w:rsidR="006B7D15" w:rsidRPr="00AB5F3A" w:rsidTr="004917A2">
        <w:trPr>
          <w:trHeight w:val="80"/>
        </w:trPr>
        <w:tc>
          <w:tcPr>
            <w:tcW w:w="4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bCs/>
              </w:rPr>
            </w:pPr>
          </w:p>
        </w:tc>
        <w:tc>
          <w:tcPr>
            <w:tcW w:w="3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6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7D15" w:rsidRPr="00AB5F3A" w:rsidRDefault="006B7D15" w:rsidP="00861401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204DED" w:rsidRPr="00FF628E" w:rsidRDefault="00204DED" w:rsidP="00204DE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</w:p>
    <w:p w:rsidR="00204DED" w:rsidRPr="004917A2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5. ПРОГРАММНЫЕ МЕРОПРИЯТИЯ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sz w:val="24"/>
          <w:szCs w:val="24"/>
        </w:rPr>
      </w:pP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объемом финансирования представлен в приложении № 1 к Программе.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 Перечень программных мероприятий с показателями результативности выполнения мероприятий представлен в приложении № 2 к Программе.</w:t>
      </w:r>
    </w:p>
    <w:p w:rsidR="00204DED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4917A2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Arial" w:hAnsi="Arial" w:cs="Arial"/>
          <w:b/>
          <w:sz w:val="24"/>
          <w:szCs w:val="24"/>
        </w:rPr>
      </w:pPr>
      <w:r w:rsidRPr="004917A2">
        <w:rPr>
          <w:rFonts w:ascii="Arial" w:hAnsi="Arial" w:cs="Arial"/>
          <w:b/>
          <w:sz w:val="24"/>
          <w:szCs w:val="24"/>
        </w:rPr>
        <w:t>6. МЕХАНИЗМ РЕАЛИЗАЦИИ ПРОГРАММЫ</w:t>
      </w:r>
    </w:p>
    <w:p w:rsidR="00204DED" w:rsidRPr="00FF628E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/>
          <w:sz w:val="26"/>
          <w:szCs w:val="26"/>
        </w:rPr>
      </w:pPr>
    </w:p>
    <w:p w:rsidR="00204DED" w:rsidRPr="00F66D4F" w:rsidRDefault="00204DED" w:rsidP="00204DED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D371DE">
        <w:rPr>
          <w:rFonts w:ascii="Arial" w:hAnsi="Arial" w:cs="Arial"/>
          <w:sz w:val="24"/>
          <w:szCs w:val="24"/>
        </w:rPr>
        <w:t>МБ</w:t>
      </w:r>
      <w:r w:rsidR="00F66D4F" w:rsidRPr="00F66D4F">
        <w:rPr>
          <w:rFonts w:ascii="Arial" w:hAnsi="Arial" w:cs="Arial"/>
          <w:sz w:val="24"/>
          <w:szCs w:val="24"/>
        </w:rPr>
        <w:t>У «КДЦ «Платформа»</w:t>
      </w:r>
      <w:r w:rsidRPr="00F66D4F">
        <w:rPr>
          <w:rFonts w:ascii="Arial" w:hAnsi="Arial" w:cs="Arial"/>
          <w:sz w:val="24"/>
          <w:szCs w:val="24"/>
        </w:rPr>
        <w:t xml:space="preserve"> – ответственный исполнитель муниципальной Программы: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осуществляет текущее управление мероприятиями Программы, </w:t>
      </w:r>
      <w:proofErr w:type="gramStart"/>
      <w:r w:rsidRPr="00F66D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F66D4F">
        <w:rPr>
          <w:rFonts w:ascii="Arial" w:hAnsi="Arial" w:cs="Arial"/>
          <w:sz w:val="24"/>
          <w:szCs w:val="24"/>
        </w:rPr>
        <w:t xml:space="preserve"> ходом выполнения мероприятий Программы, подготовку в установленном порядке отчетности по реализации программы;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 - с учетом выделяемых на реализацию Программы финансовых средств ежегодно в установленном порядке принимает меры по уточнению целевых показателей по программным мероприятиям, механизму реализации Программы, составу соисполнителей;</w:t>
      </w:r>
    </w:p>
    <w:p w:rsidR="00204DED" w:rsidRPr="00F66D4F" w:rsidRDefault="00204DED" w:rsidP="00204DE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проводит мониторинг реализации программных мероприятий;</w:t>
      </w:r>
    </w:p>
    <w:p w:rsidR="00204DED" w:rsidRPr="00F66D4F" w:rsidRDefault="00204DED" w:rsidP="00204DED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 w:rsidRPr="00F66D4F">
        <w:rPr>
          <w:rFonts w:ascii="Arial" w:hAnsi="Arial" w:cs="Arial"/>
          <w:sz w:val="24"/>
          <w:szCs w:val="24"/>
        </w:rPr>
        <w:t xml:space="preserve">    - осуществляет подготовку предложений по корректировке Программы.</w:t>
      </w:r>
    </w:p>
    <w:p w:rsidR="007E5E73" w:rsidRDefault="007E5E73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7E5E73" w:rsidSect="00720DB4">
          <w:pgSz w:w="11906" w:h="16838"/>
          <w:pgMar w:top="1021" w:right="851" w:bottom="1021" w:left="1701" w:header="709" w:footer="709" w:gutter="0"/>
          <w:cols w:space="708"/>
          <w:docGrid w:linePitch="360"/>
        </w:sectPr>
      </w:pPr>
    </w:p>
    <w:p w:rsidR="007E5E73" w:rsidRPr="007E5E73" w:rsidRDefault="007E5E73" w:rsidP="007B25BC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>Приложение № 1 к Программе</w:t>
      </w:r>
    </w:p>
    <w:p w:rsidR="007E5E73" w:rsidRDefault="007E5E73" w:rsidP="007B25B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</w:t>
      </w:r>
      <w:r w:rsidR="006B7D15">
        <w:rPr>
          <w:rFonts w:ascii="Arial" w:hAnsi="Arial" w:cs="Arial"/>
          <w:sz w:val="26"/>
          <w:szCs w:val="26"/>
        </w:rPr>
        <w:t xml:space="preserve"> на 2020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7E5E73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Pr="00997D78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BB73B8" w:rsidRDefault="007E5E73" w:rsidP="00861401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7E5E73" w:rsidRPr="00720DB4" w:rsidTr="004917A2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720DB4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6</w:t>
            </w:r>
          </w:p>
        </w:tc>
      </w:tr>
      <w:tr w:rsidR="007E5E73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</w:t>
            </w:r>
            <w:r w:rsidR="0066394B">
              <w:rPr>
                <w:rFonts w:ascii="Arial" w:hAnsi="Arial" w:cs="Arial"/>
                <w:b/>
                <w:sz w:val="24"/>
                <w:szCs w:val="24"/>
              </w:rPr>
              <w:t xml:space="preserve"> Печенгского района Мурманской области</w:t>
            </w:r>
          </w:p>
        </w:tc>
      </w:tr>
      <w:tr w:rsidR="007E5E73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7E5E73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1401"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7E5E73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861401" w:rsidP="00861401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  <w:r w:rsidR="007E5E73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FDF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E704CE" w:rsidP="000C39C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5952,72906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7E5E73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E5E73" w:rsidRPr="00BB73B8" w:rsidTr="004917A2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5E73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5952,72906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5E73" w:rsidRDefault="007E5E73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C97C0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C97C0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6B7D15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160,92794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6B7D15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3218,55894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030978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</w:t>
            </w:r>
            <w:r w:rsidR="000309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0C39CE" w:rsidRDefault="00C97C0B" w:rsidP="00030978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 w:rsidR="00030978"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 w:rsidR="00030978"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4D655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03097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D1240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855047" w:rsidRDefault="00030978" w:rsidP="00D1240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3057,631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0C39CE" w:rsidRDefault="00A85CF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6318,657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855047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0C39CE" w:rsidRDefault="00A85CF6" w:rsidP="00274D1E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9376,288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712CDB" w:rsidRDefault="00C97C0B" w:rsidP="000D7F1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C97C0B" w:rsidRPr="00BB73B8" w:rsidTr="004917A2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FF060E" w:rsidRDefault="00C97C0B" w:rsidP="00350DA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 w:rsidR="00BD4AEA"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C97C0B" w:rsidRPr="000D7F16" w:rsidRDefault="00C97C0B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4267D5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BD4AEA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BD4AEA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0D7F1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D37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D41686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3E194C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D41686" w:rsidP="008111D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A87B8B" w:rsidRDefault="00C97C0B" w:rsidP="00A87B8B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994F6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D41686" w:rsidP="00D5487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97C0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0B" w:rsidRPr="00C24D19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7C0B" w:rsidRPr="00BB73B8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2240,0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7C0B" w:rsidRDefault="00C97C0B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2.4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BD4AEA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Предоставление субсидий бюджетам, автономным и иным некоммерческим организациям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2-3 квартал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BD4A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761,84156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61,57544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6B7D1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4AEA" w:rsidRDefault="00D41686" w:rsidP="00D4168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823,417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350DAF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A" w:rsidRDefault="00BD4AE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D41686" w:rsidRDefault="00D41686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D41686">
              <w:rPr>
                <w:rFonts w:ascii="Arial" w:hAnsi="Arial" w:cs="Arial"/>
                <w:b/>
                <w:sz w:val="24"/>
                <w:szCs w:val="24"/>
              </w:rPr>
              <w:t>761,84156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D41686" w:rsidP="00266C9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7261,57544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ED60DD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24D19" w:rsidRDefault="00D41686" w:rsidP="0060724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8023,417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EA" w:rsidRDefault="00BD4AEA" w:rsidP="00861401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3819,47256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266C99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13580,23244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BD4AEA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BD4AEA" w:rsidP="00861401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AEA" w:rsidRPr="00C31918" w:rsidRDefault="000F2BF2" w:rsidP="00266C99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17399,705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AEA" w:rsidRDefault="00BD4AEA" w:rsidP="00861401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491C6D" w:rsidRDefault="00491C6D" w:rsidP="00427136">
      <w:pPr>
        <w:pStyle w:val="a5"/>
        <w:ind w:left="0"/>
        <w:rPr>
          <w:rFonts w:ascii="Arial" w:hAnsi="Arial" w:cs="Arial"/>
          <w:sz w:val="24"/>
          <w:szCs w:val="24"/>
        </w:rPr>
        <w:sectPr w:rsidR="00491C6D" w:rsidSect="00720DB4">
          <w:pgSz w:w="16838" w:h="11906" w:orient="landscape"/>
          <w:pgMar w:top="1021" w:right="851" w:bottom="1021" w:left="1701" w:header="709" w:footer="709" w:gutter="0"/>
          <w:cols w:space="708"/>
          <w:docGrid w:linePitch="360"/>
        </w:sectPr>
      </w:pPr>
    </w:p>
    <w:p w:rsidR="0009415B" w:rsidRPr="007E5E73" w:rsidRDefault="0009415B" w:rsidP="004917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>
        <w:rPr>
          <w:rFonts w:ascii="Arial" w:hAnsi="Arial" w:cs="Arial"/>
          <w:sz w:val="24"/>
          <w:szCs w:val="24"/>
        </w:rPr>
        <w:t>2</w:t>
      </w:r>
      <w:r w:rsidRPr="007E5E73">
        <w:rPr>
          <w:rFonts w:ascii="Arial" w:hAnsi="Arial" w:cs="Arial"/>
          <w:sz w:val="24"/>
          <w:szCs w:val="24"/>
        </w:rPr>
        <w:t xml:space="preserve"> к Программе</w:t>
      </w:r>
    </w:p>
    <w:p w:rsidR="0009415B" w:rsidRDefault="0009415B" w:rsidP="004917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 на 2021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09415B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997D78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BB73B8" w:rsidRDefault="0009415B" w:rsidP="00DE01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09415B" w:rsidRPr="00720DB4" w:rsidTr="004917A2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720DB4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20DB4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6</w:t>
            </w:r>
          </w:p>
        </w:tc>
      </w:tr>
      <w:tr w:rsidR="0009415B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09415B" w:rsidRPr="00BB73B8" w:rsidTr="004917A2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09415B" w:rsidRPr="00BB73B8" w:rsidTr="004917A2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6411,2924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6411,2924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09415B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0C39CE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0C39CE" w:rsidRDefault="00A5142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6777,2204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855047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425" w:rsidRPr="000C39CE" w:rsidRDefault="00A51425" w:rsidP="00A51425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9834,8524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712CDB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09415B" w:rsidRPr="00BB73B8" w:rsidTr="004917A2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FF060E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09415B" w:rsidRPr="000D7F16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4267D5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3E194C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A87B8B" w:rsidRDefault="0009415B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  <w:r w:rsidR="000941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415B" w:rsidRPr="00BB73B8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</w:t>
            </w:r>
            <w:r w:rsidR="0009415B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D41686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ED60DD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24D19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15B" w:rsidRDefault="0009415B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13777,2204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09415B" w:rsidRPr="00BB73B8" w:rsidTr="004917A2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09415B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415B" w:rsidRPr="00C31918" w:rsidRDefault="00FA3AC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16834,8524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415B" w:rsidRDefault="0009415B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841F5" w:rsidRDefault="001841F5" w:rsidP="004917A2">
      <w:pPr>
        <w:autoSpaceDE w:val="0"/>
        <w:autoSpaceDN w:val="0"/>
        <w:adjustRightInd w:val="0"/>
        <w:spacing w:after="0" w:line="240" w:lineRule="auto"/>
        <w:ind w:right="-173"/>
        <w:rPr>
          <w:rFonts w:ascii="Arial" w:hAnsi="Arial" w:cs="Arial"/>
          <w:sz w:val="24"/>
          <w:szCs w:val="24"/>
        </w:rPr>
      </w:pPr>
    </w:p>
    <w:p w:rsidR="00720DB4" w:rsidRDefault="00720DB4" w:rsidP="004917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841F5" w:rsidRPr="007E5E73" w:rsidRDefault="001841F5" w:rsidP="004917A2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E5E73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83253E">
        <w:rPr>
          <w:rFonts w:ascii="Arial" w:hAnsi="Arial" w:cs="Arial"/>
          <w:sz w:val="24"/>
          <w:szCs w:val="24"/>
        </w:rPr>
        <w:t>3</w:t>
      </w:r>
      <w:r w:rsidRPr="007E5E73">
        <w:rPr>
          <w:rFonts w:ascii="Arial" w:hAnsi="Arial" w:cs="Arial"/>
          <w:sz w:val="24"/>
          <w:szCs w:val="24"/>
        </w:rPr>
        <w:t xml:space="preserve"> к Программе</w:t>
      </w:r>
    </w:p>
    <w:p w:rsidR="001841F5" w:rsidRDefault="001841F5" w:rsidP="004917A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Перечень программных мероприятий с объёмом финансирования на 202</w:t>
      </w:r>
      <w:r w:rsidR="0083253E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3"/>
        <w:gridCol w:w="5675"/>
        <w:gridCol w:w="1547"/>
        <w:gridCol w:w="2139"/>
        <w:gridCol w:w="2207"/>
        <w:gridCol w:w="2271"/>
      </w:tblGrid>
      <w:tr w:rsidR="001841F5" w:rsidRPr="00BB73B8" w:rsidTr="007B25BC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  <w:proofErr w:type="gramEnd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/</w:t>
            </w:r>
            <w:proofErr w:type="spellStart"/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Цели, задачи, мероприятие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Срок исполнения</w:t>
            </w:r>
          </w:p>
        </w:tc>
        <w:tc>
          <w:tcPr>
            <w:tcW w:w="7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Объём финансирования,</w:t>
            </w:r>
          </w:p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тысяч рублей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997D78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997D78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Исполнители, соисполнители</w:t>
            </w: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</w:rPr>
            </w:pPr>
          </w:p>
        </w:tc>
      </w:tr>
      <w:tr w:rsidR="001841F5" w:rsidRPr="007B25BC" w:rsidTr="007B25BC"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</w:t>
            </w:r>
          </w:p>
        </w:tc>
        <w:tc>
          <w:tcPr>
            <w:tcW w:w="1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3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4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5</w:t>
            </w:r>
          </w:p>
        </w:tc>
        <w:tc>
          <w:tcPr>
            <w:tcW w:w="8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7B25BC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</w:pPr>
            <w:r w:rsidRPr="007B25BC">
              <w:rPr>
                <w:rFonts w:ascii="Arial" w:hAnsi="Arial" w:cs="Arial"/>
                <w:color w:val="000000"/>
                <w:spacing w:val="1"/>
                <w:sz w:val="24"/>
                <w:szCs w:val="24"/>
                <w:lang w:val="en-US"/>
              </w:rPr>
              <w:t>6</w:t>
            </w:r>
          </w:p>
        </w:tc>
      </w:tr>
      <w:tr w:rsidR="001841F5" w:rsidRPr="00BB73B8" w:rsidTr="007B25B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 xml:space="preserve">Цель: </w:t>
            </w:r>
            <w:r w:rsidRPr="00AB5F3A">
              <w:rPr>
                <w:rFonts w:ascii="Arial" w:hAnsi="Arial" w:cs="Arial"/>
                <w:b/>
                <w:sz w:val="24"/>
                <w:szCs w:val="24"/>
              </w:rPr>
              <w:t xml:space="preserve">Сохранение культурного наследия, возрождение традиционных культурных ценностей, обеспечение единого культурного пространства и свободы творчества, развитие культурного и духовного потенциала населения </w:t>
            </w:r>
            <w:r>
              <w:rPr>
                <w:rFonts w:ascii="Arial" w:hAnsi="Arial" w:cs="Arial"/>
                <w:b/>
                <w:sz w:val="24"/>
                <w:szCs w:val="24"/>
              </w:rPr>
              <w:t>муниципального образования городское поселение Печенга Печенгского района Мурманской области</w:t>
            </w:r>
          </w:p>
        </w:tc>
      </w:tr>
      <w:tr w:rsidR="001841F5" w:rsidRPr="00BB73B8" w:rsidTr="007B25BC"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Задача 1.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61401">
              <w:rPr>
                <w:rFonts w:ascii="Arial" w:hAnsi="Arial" w:cs="Arial"/>
                <w:b/>
                <w:color w:val="000000"/>
                <w:sz w:val="24"/>
                <w:szCs w:val="24"/>
              </w:rPr>
              <w:t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</w:t>
            </w:r>
          </w:p>
        </w:tc>
      </w:tr>
      <w:tr w:rsidR="001841F5" w:rsidRPr="00BB73B8" w:rsidTr="007B25BC"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Мероприятия, направленные на достижение индикативных значений по заработной плате отдельных категорий работников, определенных Указами президента Российской Федерации 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83253E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6892,79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83253E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6892,79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1.2.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Субсидия на </w:t>
            </w:r>
            <w:proofErr w:type="spellStart"/>
            <w:r>
              <w:rPr>
                <w:rFonts w:ascii="Arial" w:hAnsi="Arial" w:cs="Arial"/>
                <w:bCs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Arial" w:hAnsi="Arial" w:cs="Arial"/>
                <w:bCs/>
                <w:sz w:val="24"/>
                <w:szCs w:val="24"/>
              </w:rPr>
              <w:t xml:space="preserve"> расходов, направляемых на оплату труда и начисления на выплаты по оплате труда работников муниципальных учреждений: на повышение оплаты труда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160,928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52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3218,56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01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1.3.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0C39CE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Компенсация расходов на оплату стоимости проезда и провоза багажа к месту </w:t>
            </w:r>
            <w:r>
              <w:rPr>
                <w:rFonts w:ascii="Arial" w:hAnsi="Arial" w:cs="Arial"/>
                <w:bCs/>
                <w:sz w:val="24"/>
                <w:szCs w:val="24"/>
              </w:rPr>
              <w:t>использования отпуска и обратно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>,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медицинских осмотров и повышение квалификаций лицам, </w:t>
            </w:r>
            <w:r w:rsidRPr="000C39CE">
              <w:rPr>
                <w:rFonts w:ascii="Arial" w:hAnsi="Arial" w:cs="Arial"/>
                <w:bCs/>
                <w:sz w:val="24"/>
                <w:szCs w:val="24"/>
              </w:rPr>
              <w:t xml:space="preserve"> работающим в организациях, финансируемых из местного бюджета</w:t>
            </w: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0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08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19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16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55047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21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205,0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1.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0C39CE" w:rsidRDefault="0083253E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7258,718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855047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855047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80"/>
        </w:trPr>
        <w:tc>
          <w:tcPr>
            <w:tcW w:w="2745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0C39CE" w:rsidRDefault="0083253E" w:rsidP="00DE01C7">
            <w:pPr>
              <w:tabs>
                <w:tab w:val="left" w:pos="367"/>
                <w:tab w:val="center" w:pos="1026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10316,35</w:t>
            </w:r>
          </w:p>
        </w:tc>
        <w:tc>
          <w:tcPr>
            <w:tcW w:w="8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37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712CDB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Задача 2. </w:t>
            </w:r>
            <w:r w:rsidRPr="000D7F16">
              <w:rPr>
                <w:rFonts w:ascii="Arial" w:hAnsi="Arial" w:cs="Arial"/>
                <w:b/>
                <w:sz w:val="24"/>
                <w:szCs w:val="24"/>
              </w:rPr>
              <w:t>Повышение качества услуг, предоставляемых учреждением культуры</w:t>
            </w:r>
          </w:p>
        </w:tc>
      </w:tr>
      <w:tr w:rsidR="001841F5" w:rsidRPr="00BB73B8" w:rsidTr="007B25BC">
        <w:trPr>
          <w:trHeight w:val="263"/>
        </w:trPr>
        <w:tc>
          <w:tcPr>
            <w:tcW w:w="2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</w:t>
            </w:r>
            <w:r w:rsidRPr="00C24D19"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.1.</w:t>
            </w:r>
          </w:p>
        </w:tc>
        <w:tc>
          <w:tcPr>
            <w:tcW w:w="19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FF060E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7F16">
              <w:rPr>
                <w:rFonts w:ascii="Arial" w:hAnsi="Arial" w:cs="Arial"/>
                <w:sz w:val="24"/>
                <w:szCs w:val="24"/>
              </w:rPr>
              <w:t>Развитие основных и поиск новых форм организации содержательного досуга</w:t>
            </w:r>
            <w:r>
              <w:rPr>
                <w:rFonts w:ascii="Arial" w:hAnsi="Arial" w:cs="Arial"/>
                <w:sz w:val="24"/>
                <w:szCs w:val="24"/>
              </w:rPr>
              <w:t>, о</w:t>
            </w:r>
            <w:r w:rsidRPr="00FF060E">
              <w:rPr>
                <w:rFonts w:ascii="Arial" w:hAnsi="Arial" w:cs="Arial"/>
                <w:sz w:val="24"/>
                <w:szCs w:val="24"/>
              </w:rPr>
              <w:t>рганизация деятельности клубных формирований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в рамках патриотического воспитания</w:t>
            </w:r>
          </w:p>
          <w:p w:rsidR="001841F5" w:rsidRPr="000D7F16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49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4267D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69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7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6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1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4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2.2.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Содержание и улучшение материально-технического состояния территории и здания учреждения культуры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E194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3E194C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3930,0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  <w:t>2.3.</w:t>
            </w:r>
          </w:p>
        </w:tc>
        <w:tc>
          <w:tcPr>
            <w:tcW w:w="198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A87B8B" w:rsidRDefault="001841F5" w:rsidP="00DE01C7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87B8B">
              <w:rPr>
                <w:rFonts w:ascii="Arial" w:hAnsi="Arial" w:cs="Arial"/>
                <w:sz w:val="24"/>
                <w:szCs w:val="24"/>
              </w:rPr>
              <w:t>Организация отдыха и культурное обслуживание различных групп населения, в том числе проведение поселковых культурно-массовых, праздничных и иных зрелищных мероприятий для жителей (народные гуляния, памятные даты, праздники и т.д.)</w:t>
            </w:r>
          </w:p>
        </w:tc>
        <w:tc>
          <w:tcPr>
            <w:tcW w:w="49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 всего периода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«КДЦ «Платформа»</w:t>
            </w: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rPr>
          <w:trHeight w:val="255"/>
        </w:trPr>
        <w:tc>
          <w:tcPr>
            <w:tcW w:w="2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19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9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24D19">
              <w:rPr>
                <w:rFonts w:ascii="Arial" w:hAnsi="Arial" w:cs="Arial"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841F5" w:rsidRPr="00BB73B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2290,0</w:t>
            </w:r>
          </w:p>
        </w:tc>
        <w:tc>
          <w:tcPr>
            <w:tcW w:w="8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задаче 2.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D41686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ED60DD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24D19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24D19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7000,0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Итого по Программе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ФБ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1F5" w:rsidRDefault="001841F5" w:rsidP="00DE01C7">
            <w:pPr>
              <w:spacing w:after="0" w:line="274" w:lineRule="exact"/>
              <w:jc w:val="both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ОБ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3057,632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МБ 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753689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14258,718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РБ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ВБС   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0,0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  <w:tr w:rsidR="001841F5" w:rsidRPr="00BB73B8" w:rsidTr="007B25BC">
        <w:tc>
          <w:tcPr>
            <w:tcW w:w="27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1841F5" w:rsidP="00DE01C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31918">
              <w:rPr>
                <w:rFonts w:ascii="Arial" w:hAnsi="Arial" w:cs="Arial"/>
                <w:b/>
                <w:sz w:val="24"/>
                <w:szCs w:val="24"/>
              </w:rPr>
              <w:t xml:space="preserve">Итого:       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41F5" w:rsidRPr="00C31918" w:rsidRDefault="00753689" w:rsidP="00DE01C7">
            <w:pPr>
              <w:spacing w:after="0" w:line="274" w:lineRule="exact"/>
              <w:jc w:val="center"/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pacing w:val="1"/>
                <w:sz w:val="24"/>
                <w:szCs w:val="24"/>
              </w:rPr>
              <w:t>17316,35</w:t>
            </w:r>
          </w:p>
        </w:tc>
        <w:tc>
          <w:tcPr>
            <w:tcW w:w="8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41F5" w:rsidRDefault="001841F5" w:rsidP="00DE01C7">
            <w:pPr>
              <w:spacing w:after="0" w:line="240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</w:tc>
      </w:tr>
    </w:tbl>
    <w:p w:rsidR="001841F5" w:rsidRPr="00FF060E" w:rsidRDefault="001841F5" w:rsidP="0009415B">
      <w:pPr>
        <w:autoSpaceDE w:val="0"/>
        <w:autoSpaceDN w:val="0"/>
        <w:adjustRightInd w:val="0"/>
        <w:spacing w:after="0" w:line="240" w:lineRule="auto"/>
        <w:ind w:left="9639" w:right="-173"/>
        <w:jc w:val="right"/>
        <w:rPr>
          <w:rFonts w:ascii="Arial" w:hAnsi="Arial" w:cs="Arial"/>
          <w:sz w:val="24"/>
          <w:szCs w:val="24"/>
        </w:rPr>
      </w:pPr>
    </w:p>
    <w:sectPr w:rsidR="001841F5" w:rsidRPr="00FF060E" w:rsidSect="00720DB4">
      <w:pgSz w:w="16838" w:h="11906" w:orient="landscape"/>
      <w:pgMar w:top="1021" w:right="851" w:bottom="102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E69"/>
    <w:multiLevelType w:val="hybridMultilevel"/>
    <w:tmpl w:val="ED4616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592F"/>
    <w:multiLevelType w:val="hybridMultilevel"/>
    <w:tmpl w:val="70B06FD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1304E"/>
    <w:multiLevelType w:val="hybridMultilevel"/>
    <w:tmpl w:val="AE0CB338"/>
    <w:lvl w:ilvl="0" w:tplc="69123E7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D231DA"/>
    <w:multiLevelType w:val="hybridMultilevel"/>
    <w:tmpl w:val="BDFAC6DE"/>
    <w:lvl w:ilvl="0" w:tplc="D74298D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34BE1E8C"/>
    <w:multiLevelType w:val="hybridMultilevel"/>
    <w:tmpl w:val="104A5554"/>
    <w:lvl w:ilvl="0" w:tplc="E17CE7EA">
      <w:start w:val="1"/>
      <w:numFmt w:val="bullet"/>
      <w:lvlText w:val="­"/>
      <w:lvlJc w:val="left"/>
      <w:pPr>
        <w:ind w:left="72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087D64"/>
    <w:multiLevelType w:val="hybridMultilevel"/>
    <w:tmpl w:val="49A23EA6"/>
    <w:lvl w:ilvl="0" w:tplc="C570F4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FE3D5A"/>
    <w:multiLevelType w:val="hybridMultilevel"/>
    <w:tmpl w:val="EC923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CB0E70"/>
    <w:multiLevelType w:val="hybridMultilevel"/>
    <w:tmpl w:val="EEDE5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6767C2"/>
    <w:multiLevelType w:val="hybridMultilevel"/>
    <w:tmpl w:val="B8D081DE"/>
    <w:lvl w:ilvl="0" w:tplc="E17CE7EA">
      <w:start w:val="1"/>
      <w:numFmt w:val="bullet"/>
      <w:lvlText w:val="­"/>
      <w:lvlJc w:val="left"/>
      <w:pPr>
        <w:ind w:left="1080" w:hanging="360"/>
      </w:pPr>
      <w:rPr>
        <w:rFonts w:ascii="Constantia" w:hAnsi="Constantia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C655FBD"/>
    <w:multiLevelType w:val="hybridMultilevel"/>
    <w:tmpl w:val="C730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C4124D"/>
    <w:multiLevelType w:val="hybridMultilevel"/>
    <w:tmpl w:val="A5E0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9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321D"/>
    <w:rsid w:val="0000515B"/>
    <w:rsid w:val="000139CF"/>
    <w:rsid w:val="00027204"/>
    <w:rsid w:val="00030978"/>
    <w:rsid w:val="0004321D"/>
    <w:rsid w:val="00075586"/>
    <w:rsid w:val="0009415B"/>
    <w:rsid w:val="0009618F"/>
    <w:rsid w:val="000A6264"/>
    <w:rsid w:val="000C39CE"/>
    <w:rsid w:val="000D0804"/>
    <w:rsid w:val="000D7F16"/>
    <w:rsid w:val="000F2BF2"/>
    <w:rsid w:val="00102780"/>
    <w:rsid w:val="0014087F"/>
    <w:rsid w:val="001777E9"/>
    <w:rsid w:val="00182DC4"/>
    <w:rsid w:val="001841F5"/>
    <w:rsid w:val="00190AC8"/>
    <w:rsid w:val="001A25B4"/>
    <w:rsid w:val="001B7420"/>
    <w:rsid w:val="001F4ED4"/>
    <w:rsid w:val="00204DED"/>
    <w:rsid w:val="00266C99"/>
    <w:rsid w:val="00274D1E"/>
    <w:rsid w:val="00282192"/>
    <w:rsid w:val="00286279"/>
    <w:rsid w:val="002A149D"/>
    <w:rsid w:val="002F0200"/>
    <w:rsid w:val="00342465"/>
    <w:rsid w:val="00350DAF"/>
    <w:rsid w:val="00351127"/>
    <w:rsid w:val="00384C25"/>
    <w:rsid w:val="003B1102"/>
    <w:rsid w:val="003D3852"/>
    <w:rsid w:val="003E194C"/>
    <w:rsid w:val="003F205E"/>
    <w:rsid w:val="00412620"/>
    <w:rsid w:val="00422BB6"/>
    <w:rsid w:val="00427136"/>
    <w:rsid w:val="00436E5E"/>
    <w:rsid w:val="00470426"/>
    <w:rsid w:val="004917A2"/>
    <w:rsid w:val="00491C6D"/>
    <w:rsid w:val="004A4090"/>
    <w:rsid w:val="004D3335"/>
    <w:rsid w:val="004D6558"/>
    <w:rsid w:val="004D6961"/>
    <w:rsid w:val="005308E7"/>
    <w:rsid w:val="00530E23"/>
    <w:rsid w:val="00545677"/>
    <w:rsid w:val="005461D5"/>
    <w:rsid w:val="00584069"/>
    <w:rsid w:val="005974E8"/>
    <w:rsid w:val="005F5C26"/>
    <w:rsid w:val="00607241"/>
    <w:rsid w:val="00631973"/>
    <w:rsid w:val="0065028C"/>
    <w:rsid w:val="0066394B"/>
    <w:rsid w:val="006B317C"/>
    <w:rsid w:val="006B7D15"/>
    <w:rsid w:val="006C404A"/>
    <w:rsid w:val="006D42F9"/>
    <w:rsid w:val="006E11CE"/>
    <w:rsid w:val="00704F55"/>
    <w:rsid w:val="00720DB4"/>
    <w:rsid w:val="00753689"/>
    <w:rsid w:val="007B25BC"/>
    <w:rsid w:val="007C7036"/>
    <w:rsid w:val="007D2BDB"/>
    <w:rsid w:val="007D6733"/>
    <w:rsid w:val="007E5E73"/>
    <w:rsid w:val="007E5FDF"/>
    <w:rsid w:val="00806430"/>
    <w:rsid w:val="008111D8"/>
    <w:rsid w:val="00813640"/>
    <w:rsid w:val="00830F3C"/>
    <w:rsid w:val="0083253E"/>
    <w:rsid w:val="00861401"/>
    <w:rsid w:val="008B28B2"/>
    <w:rsid w:val="008C19EE"/>
    <w:rsid w:val="008C2033"/>
    <w:rsid w:val="00900DDC"/>
    <w:rsid w:val="009204A5"/>
    <w:rsid w:val="00937B04"/>
    <w:rsid w:val="00940661"/>
    <w:rsid w:val="0096304A"/>
    <w:rsid w:val="00974398"/>
    <w:rsid w:val="00994F6A"/>
    <w:rsid w:val="00997D78"/>
    <w:rsid w:val="009A534B"/>
    <w:rsid w:val="009B08CC"/>
    <w:rsid w:val="009B1D9E"/>
    <w:rsid w:val="009C1884"/>
    <w:rsid w:val="00A10DF8"/>
    <w:rsid w:val="00A317B8"/>
    <w:rsid w:val="00A51425"/>
    <w:rsid w:val="00A55444"/>
    <w:rsid w:val="00A556E0"/>
    <w:rsid w:val="00A57E0F"/>
    <w:rsid w:val="00A73D96"/>
    <w:rsid w:val="00A85CF6"/>
    <w:rsid w:val="00A87B8B"/>
    <w:rsid w:val="00A9165A"/>
    <w:rsid w:val="00AB5F3A"/>
    <w:rsid w:val="00AD0974"/>
    <w:rsid w:val="00AF6DD5"/>
    <w:rsid w:val="00B0615A"/>
    <w:rsid w:val="00B327BA"/>
    <w:rsid w:val="00B74B7C"/>
    <w:rsid w:val="00BD4AEA"/>
    <w:rsid w:val="00C32BA8"/>
    <w:rsid w:val="00C52B99"/>
    <w:rsid w:val="00C567D8"/>
    <w:rsid w:val="00C97C0B"/>
    <w:rsid w:val="00CA2DE6"/>
    <w:rsid w:val="00CD71FF"/>
    <w:rsid w:val="00CF482D"/>
    <w:rsid w:val="00D12406"/>
    <w:rsid w:val="00D13BB7"/>
    <w:rsid w:val="00D14A0A"/>
    <w:rsid w:val="00D371DE"/>
    <w:rsid w:val="00D41686"/>
    <w:rsid w:val="00D50184"/>
    <w:rsid w:val="00D5487C"/>
    <w:rsid w:val="00D60D57"/>
    <w:rsid w:val="00D76941"/>
    <w:rsid w:val="00DE01C7"/>
    <w:rsid w:val="00DF59E5"/>
    <w:rsid w:val="00E0138C"/>
    <w:rsid w:val="00E14A75"/>
    <w:rsid w:val="00E242E6"/>
    <w:rsid w:val="00E33790"/>
    <w:rsid w:val="00E50758"/>
    <w:rsid w:val="00E64CAA"/>
    <w:rsid w:val="00E659A2"/>
    <w:rsid w:val="00E704CE"/>
    <w:rsid w:val="00E81AE7"/>
    <w:rsid w:val="00EA28B4"/>
    <w:rsid w:val="00EE2EE3"/>
    <w:rsid w:val="00F20754"/>
    <w:rsid w:val="00F5687C"/>
    <w:rsid w:val="00F66D4F"/>
    <w:rsid w:val="00F91CD0"/>
    <w:rsid w:val="00FA3AC5"/>
    <w:rsid w:val="00FF0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21D"/>
    <w:rPr>
      <w:rFonts w:ascii="Calibri" w:eastAsia="Times New Roman" w:hAnsi="Calibri" w:cs="Times New Roman"/>
      <w:lang w:eastAsia="ru-RU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E14A75"/>
    <w:pPr>
      <w:keepNext/>
      <w:autoSpaceDE w:val="0"/>
      <w:autoSpaceDN w:val="0"/>
      <w:adjustRightInd w:val="0"/>
      <w:spacing w:after="0" w:line="240" w:lineRule="auto"/>
      <w:ind w:right="4768"/>
      <w:jc w:val="both"/>
      <w:outlineLvl w:val="8"/>
    </w:pPr>
    <w:rPr>
      <w:rFonts w:ascii="Times New Roman" w:hAnsi="Times New Roman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321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4321D"/>
    <w:pPr>
      <w:ind w:left="720"/>
      <w:contextualSpacing/>
    </w:pPr>
  </w:style>
  <w:style w:type="table" w:styleId="a6">
    <w:name w:val="Table Grid"/>
    <w:basedOn w:val="a1"/>
    <w:uiPriority w:val="59"/>
    <w:rsid w:val="00E14A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0">
    <w:name w:val="Заголовок 9 Знак"/>
    <w:basedOn w:val="a0"/>
    <w:link w:val="9"/>
    <w:uiPriority w:val="99"/>
    <w:semiHidden/>
    <w:rsid w:val="00E14A75"/>
    <w:rPr>
      <w:rFonts w:ascii="Times New Roman" w:eastAsia="Times New Roman" w:hAnsi="Times New Roman" w:cs="Times New Roman"/>
      <w:bCs/>
      <w:sz w:val="26"/>
      <w:szCs w:val="26"/>
      <w:lang w:eastAsia="ru-RU"/>
    </w:rPr>
  </w:style>
  <w:style w:type="paragraph" w:customStyle="1" w:styleId="s3">
    <w:name w:val="s_3"/>
    <w:basedOn w:val="a"/>
    <w:rsid w:val="0034246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Normal (Web)"/>
    <w:basedOn w:val="a"/>
    <w:rsid w:val="004917A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No Spacing"/>
    <w:uiPriority w:val="1"/>
    <w:qFormat/>
    <w:rsid w:val="00720DB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83146D-2251-4BCA-A0F4-AE5BB7C22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17</Pages>
  <Words>4616</Words>
  <Characters>26313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Юрист</cp:lastModifiedBy>
  <cp:revision>94</cp:revision>
  <cp:lastPrinted>2019-11-13T12:30:00Z</cp:lastPrinted>
  <dcterms:created xsi:type="dcterms:W3CDTF">2018-10-30T07:42:00Z</dcterms:created>
  <dcterms:modified xsi:type="dcterms:W3CDTF">2019-11-15T07:34:00Z</dcterms:modified>
</cp:coreProperties>
</file>