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1980" cy="754380"/>
            <wp:effectExtent l="19050" t="0" r="762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933F67" w:rsidRDefault="00705D9E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ПОСЕЛЕНИЕ </w:t>
      </w:r>
      <w:r w:rsidR="00F125F5" w:rsidRPr="007707EC">
        <w:rPr>
          <w:rFonts w:ascii="Arial" w:hAnsi="Arial" w:cs="Arial"/>
          <w:b/>
          <w:sz w:val="32"/>
          <w:szCs w:val="32"/>
        </w:rPr>
        <w:t xml:space="preserve">ПЕЧЕНГА </w:t>
      </w:r>
    </w:p>
    <w:p w:rsidR="00AC332B" w:rsidRDefault="00705D9E" w:rsidP="00933F6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</w:t>
      </w:r>
      <w:r w:rsidR="00F125F5" w:rsidRPr="007707EC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125F5" w:rsidRPr="007707EC" w:rsidRDefault="00705D9E" w:rsidP="00933F6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МУРМАНСКОЙ </w:t>
      </w:r>
      <w:r w:rsidR="00F125F5" w:rsidRPr="007707EC">
        <w:rPr>
          <w:rFonts w:ascii="Arial" w:hAnsi="Arial" w:cs="Arial"/>
          <w:b/>
          <w:sz w:val="32"/>
          <w:szCs w:val="32"/>
        </w:rPr>
        <w:t>ОБЛАСТИ</w:t>
      </w: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ПОСТАНОВЛЕНИЕ</w:t>
      </w:r>
      <w:r w:rsidR="007675AB">
        <w:rPr>
          <w:rFonts w:ascii="Arial" w:hAnsi="Arial" w:cs="Arial"/>
          <w:b/>
          <w:sz w:val="32"/>
          <w:szCs w:val="32"/>
        </w:rPr>
        <w:t xml:space="preserve"> (ПРОЕКТ)</w:t>
      </w:r>
      <w:r w:rsidR="00705D9E">
        <w:rPr>
          <w:rFonts w:ascii="Arial" w:hAnsi="Arial" w:cs="Arial"/>
          <w:b/>
          <w:sz w:val="32"/>
          <w:szCs w:val="32"/>
        </w:rPr>
        <w:t xml:space="preserve"> </w:t>
      </w:r>
    </w:p>
    <w:p w:rsidR="00F125F5" w:rsidRDefault="00F125F5" w:rsidP="00DC03FB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63CC7" w:rsidRDefault="00BB59FE" w:rsidP="00F9653A">
      <w:pPr>
        <w:pStyle w:val="a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</w:p>
    <w:p w:rsidR="00F125F5" w:rsidRPr="007707EC" w:rsidRDefault="00F125F5" w:rsidP="004115E4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r w:rsidRPr="007707EC">
        <w:rPr>
          <w:rFonts w:ascii="Arial" w:hAnsi="Arial" w:cs="Arial"/>
          <w:b/>
          <w:i/>
          <w:sz w:val="24"/>
          <w:szCs w:val="24"/>
        </w:rPr>
        <w:t>п. Печенга</w:t>
      </w:r>
    </w:p>
    <w:p w:rsidR="00F125F5" w:rsidRDefault="00F125F5" w:rsidP="00DC03FB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63CC7" w:rsidRPr="007707EC" w:rsidRDefault="00F63CC7" w:rsidP="00DC03FB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F125F5" w:rsidRPr="00A419A5" w:rsidTr="008159F7">
        <w:trPr>
          <w:trHeight w:val="551"/>
        </w:trPr>
        <w:tc>
          <w:tcPr>
            <w:tcW w:w="4503" w:type="dxa"/>
          </w:tcPr>
          <w:p w:rsidR="00D060BE" w:rsidRPr="008159F7" w:rsidRDefault="000E1C7C" w:rsidP="008159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419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="008159F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б отказе в</w:t>
            </w:r>
            <w:r w:rsidRPr="00A419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0A1F7A" w:rsidRPr="00A419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</w:t>
            </w:r>
            <w:r w:rsidR="00B60A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ринятии на учёт</w:t>
            </w:r>
            <w:r w:rsidR="008159F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               </w:t>
            </w:r>
            <w:r w:rsidR="00B60A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 качестве нуждающегося в ж</w:t>
            </w:r>
            <w:r w:rsidR="002D262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илом помещении, предоставляемом </w:t>
            </w:r>
            <w:r w:rsidR="00B60A8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по договору социального найма</w:t>
            </w:r>
          </w:p>
        </w:tc>
      </w:tr>
    </w:tbl>
    <w:p w:rsidR="000A1F7A" w:rsidRPr="00A419A5" w:rsidRDefault="000A1F7A" w:rsidP="004115E4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0A1F7A" w:rsidRPr="00A419A5" w:rsidRDefault="000A1F7A" w:rsidP="004115E4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A112AF" w:rsidRDefault="005766D3" w:rsidP="00DB6332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A112AF">
        <w:rPr>
          <w:rFonts w:ascii="Arial" w:hAnsi="Arial" w:cs="Arial"/>
          <w:color w:val="000000" w:themeColor="text1"/>
        </w:rPr>
        <w:t>В соответствии с Федеральным законом</w:t>
      </w:r>
      <w:r w:rsidR="00397F0E" w:rsidRPr="00A112AF">
        <w:rPr>
          <w:rFonts w:ascii="Arial" w:hAnsi="Arial" w:cs="Arial"/>
          <w:color w:val="000000" w:themeColor="text1"/>
        </w:rPr>
        <w:t xml:space="preserve"> РФ</w:t>
      </w:r>
      <w:r w:rsidRPr="00A112AF">
        <w:rPr>
          <w:rFonts w:ascii="Arial" w:hAnsi="Arial" w:cs="Arial"/>
          <w:color w:val="000000" w:themeColor="text1"/>
        </w:rPr>
        <w:t xml:space="preserve"> от 06 октября 2003 года </w:t>
      </w:r>
      <w:r w:rsidR="00397F0E" w:rsidRPr="00A112AF">
        <w:rPr>
          <w:rFonts w:ascii="Arial" w:hAnsi="Arial" w:cs="Arial"/>
          <w:color w:val="000000" w:themeColor="text1"/>
        </w:rPr>
        <w:t xml:space="preserve">            </w:t>
      </w:r>
      <w:r w:rsidRPr="00A112AF">
        <w:rPr>
          <w:rFonts w:ascii="Arial" w:hAnsi="Arial" w:cs="Arial"/>
          <w:color w:val="000000" w:themeColor="text1"/>
        </w:rPr>
        <w:t>№ 131-ФЗ «Об общих принципах организации местного самоуправления</w:t>
      </w:r>
      <w:r w:rsidR="00397F0E" w:rsidRPr="00A112AF">
        <w:rPr>
          <w:rFonts w:ascii="Arial" w:hAnsi="Arial" w:cs="Arial"/>
          <w:color w:val="000000" w:themeColor="text1"/>
        </w:rPr>
        <w:t xml:space="preserve"> </w:t>
      </w:r>
      <w:r w:rsidR="00DB6332">
        <w:rPr>
          <w:rFonts w:ascii="Arial" w:hAnsi="Arial" w:cs="Arial"/>
          <w:color w:val="000000" w:themeColor="text1"/>
        </w:rPr>
        <w:t xml:space="preserve">                         </w:t>
      </w:r>
      <w:r w:rsidR="00397F0E" w:rsidRPr="00A112AF">
        <w:rPr>
          <w:rFonts w:ascii="Arial" w:hAnsi="Arial" w:cs="Arial"/>
          <w:color w:val="000000" w:themeColor="text1"/>
        </w:rPr>
        <w:t xml:space="preserve">в Российской </w:t>
      </w:r>
      <w:r w:rsidR="002E295C">
        <w:rPr>
          <w:rFonts w:ascii="Arial" w:hAnsi="Arial" w:cs="Arial"/>
          <w:color w:val="000000" w:themeColor="text1"/>
        </w:rPr>
        <w:t>Ф</w:t>
      </w:r>
      <w:r w:rsidR="00397F0E" w:rsidRPr="00A112AF">
        <w:rPr>
          <w:rFonts w:ascii="Arial" w:hAnsi="Arial" w:cs="Arial"/>
          <w:color w:val="000000" w:themeColor="text1"/>
        </w:rPr>
        <w:t xml:space="preserve">едерации», статьями </w:t>
      </w:r>
      <w:r w:rsidRPr="00A112AF">
        <w:rPr>
          <w:rFonts w:ascii="Arial" w:hAnsi="Arial" w:cs="Arial"/>
          <w:color w:val="000000" w:themeColor="text1"/>
        </w:rPr>
        <w:t>14,</w:t>
      </w:r>
      <w:r w:rsidR="00DB6332">
        <w:rPr>
          <w:rFonts w:ascii="Arial" w:hAnsi="Arial" w:cs="Arial"/>
          <w:color w:val="000000" w:themeColor="text1"/>
        </w:rPr>
        <w:t xml:space="preserve"> </w:t>
      </w:r>
      <w:r w:rsidRPr="00A112AF">
        <w:rPr>
          <w:rFonts w:ascii="Arial" w:hAnsi="Arial" w:cs="Arial"/>
          <w:color w:val="000000" w:themeColor="text1"/>
        </w:rPr>
        <w:t>49 Жилищного кодекса РФ, ст</w:t>
      </w:r>
      <w:r w:rsidR="00195ABF" w:rsidRPr="00A112AF">
        <w:rPr>
          <w:rFonts w:ascii="Arial" w:hAnsi="Arial" w:cs="Arial"/>
          <w:color w:val="000000" w:themeColor="text1"/>
        </w:rPr>
        <w:t xml:space="preserve">атьями </w:t>
      </w:r>
      <w:r w:rsidRPr="00A112AF">
        <w:rPr>
          <w:rFonts w:ascii="Arial" w:hAnsi="Arial" w:cs="Arial"/>
          <w:color w:val="000000" w:themeColor="text1"/>
        </w:rPr>
        <w:t>671,</w:t>
      </w:r>
      <w:r w:rsidR="00195ABF" w:rsidRPr="00A112AF">
        <w:rPr>
          <w:rFonts w:ascii="Arial" w:hAnsi="Arial" w:cs="Arial"/>
          <w:color w:val="000000" w:themeColor="text1"/>
        </w:rPr>
        <w:t xml:space="preserve"> </w:t>
      </w:r>
      <w:r w:rsidRPr="00A112AF">
        <w:rPr>
          <w:rFonts w:ascii="Arial" w:hAnsi="Arial" w:cs="Arial"/>
          <w:color w:val="000000" w:themeColor="text1"/>
        </w:rPr>
        <w:t>672</w:t>
      </w:r>
      <w:r w:rsidR="00195ABF" w:rsidRPr="00A112AF">
        <w:rPr>
          <w:rFonts w:ascii="Arial" w:hAnsi="Arial" w:cs="Arial"/>
          <w:color w:val="000000" w:themeColor="text1"/>
        </w:rPr>
        <w:t xml:space="preserve"> </w:t>
      </w:r>
      <w:r w:rsidRPr="00A112AF">
        <w:rPr>
          <w:rFonts w:ascii="Arial" w:hAnsi="Arial" w:cs="Arial"/>
          <w:color w:val="000000" w:themeColor="text1"/>
        </w:rPr>
        <w:t>Гражданского кодекса</w:t>
      </w:r>
      <w:r w:rsidR="00195ABF" w:rsidRPr="00A112AF">
        <w:rPr>
          <w:rFonts w:ascii="Arial" w:hAnsi="Arial" w:cs="Arial"/>
          <w:color w:val="000000" w:themeColor="text1"/>
        </w:rPr>
        <w:t xml:space="preserve"> РФ</w:t>
      </w:r>
      <w:r w:rsidRPr="00A112AF">
        <w:rPr>
          <w:rFonts w:ascii="Arial" w:hAnsi="Arial" w:cs="Arial"/>
          <w:color w:val="000000" w:themeColor="text1"/>
        </w:rPr>
        <w:t>, уставом</w:t>
      </w:r>
      <w:r w:rsidR="006364DE">
        <w:rPr>
          <w:rFonts w:ascii="Arial" w:hAnsi="Arial" w:cs="Arial"/>
          <w:color w:val="000000" w:themeColor="text1"/>
        </w:rPr>
        <w:t xml:space="preserve"> </w:t>
      </w:r>
      <w:r w:rsidRPr="00A112AF">
        <w:rPr>
          <w:rFonts w:ascii="Arial" w:hAnsi="Arial" w:cs="Arial"/>
          <w:color w:val="000000" w:themeColor="text1"/>
        </w:rPr>
        <w:t>городско</w:t>
      </w:r>
      <w:r w:rsidR="006364DE">
        <w:rPr>
          <w:rFonts w:ascii="Arial" w:hAnsi="Arial" w:cs="Arial"/>
          <w:color w:val="000000" w:themeColor="text1"/>
        </w:rPr>
        <w:t>го</w:t>
      </w:r>
      <w:r w:rsidRPr="00A112AF">
        <w:rPr>
          <w:rFonts w:ascii="Arial" w:hAnsi="Arial" w:cs="Arial"/>
          <w:color w:val="000000" w:themeColor="text1"/>
        </w:rPr>
        <w:t xml:space="preserve"> поселени</w:t>
      </w:r>
      <w:r w:rsidR="006364DE">
        <w:rPr>
          <w:rFonts w:ascii="Arial" w:hAnsi="Arial" w:cs="Arial"/>
          <w:color w:val="000000" w:themeColor="text1"/>
        </w:rPr>
        <w:t>я</w:t>
      </w:r>
      <w:r w:rsidRPr="00A112AF">
        <w:rPr>
          <w:rFonts w:ascii="Arial" w:hAnsi="Arial" w:cs="Arial"/>
          <w:color w:val="000000" w:themeColor="text1"/>
        </w:rPr>
        <w:t xml:space="preserve"> Печенга Печенгского района Мурманской области, </w:t>
      </w:r>
      <w:r w:rsidR="00A112AF" w:rsidRPr="00A112AF">
        <w:rPr>
          <w:rFonts w:ascii="Arial" w:hAnsi="Arial" w:cs="Arial"/>
        </w:rPr>
        <w:t>решением Совета депутатов муниципального образования городское поселение Печенга</w:t>
      </w:r>
      <w:r w:rsidR="00F9653A">
        <w:rPr>
          <w:rFonts w:ascii="Arial" w:hAnsi="Arial" w:cs="Arial"/>
        </w:rPr>
        <w:t xml:space="preserve"> </w:t>
      </w:r>
      <w:r w:rsidR="00A112AF" w:rsidRPr="00A112AF">
        <w:rPr>
          <w:rFonts w:ascii="Arial" w:hAnsi="Arial" w:cs="Arial"/>
        </w:rPr>
        <w:t xml:space="preserve">от 29 февраля 2008 года № 123 </w:t>
      </w:r>
      <w:r w:rsidR="00F9653A">
        <w:rPr>
          <w:rFonts w:ascii="Arial" w:hAnsi="Arial" w:cs="Arial"/>
        </w:rPr>
        <w:t xml:space="preserve">                   </w:t>
      </w:r>
      <w:r w:rsidR="00A112AF" w:rsidRPr="00A112AF">
        <w:rPr>
          <w:rFonts w:ascii="Arial" w:hAnsi="Arial" w:cs="Arial"/>
        </w:rPr>
        <w:t xml:space="preserve">«Об утверждении Положения «О порядке постановки на учёт граждан, нуждающихся в улучшении жилищных условий и предоставления жилых помещений в муниципальном жилищном фонде муниципального образования городское поселение Печенга Печенгского района Мурманской области», </w:t>
      </w:r>
      <w:r w:rsidR="00F9653A">
        <w:rPr>
          <w:rFonts w:ascii="Arial" w:hAnsi="Arial" w:cs="Arial"/>
        </w:rPr>
        <w:t xml:space="preserve">                         </w:t>
      </w:r>
      <w:r w:rsidR="00A112AF" w:rsidRPr="00A112AF">
        <w:rPr>
          <w:rFonts w:ascii="Arial" w:hAnsi="Arial" w:cs="Arial"/>
        </w:rPr>
        <w:t xml:space="preserve">на основании протокола </w:t>
      </w:r>
      <w:r w:rsidR="00A112AF" w:rsidRPr="00A112AF">
        <w:rPr>
          <w:rStyle w:val="highlight"/>
          <w:rFonts w:ascii="Arial" w:hAnsi="Arial" w:cs="Arial"/>
          <w:bCs/>
        </w:rPr>
        <w:t>собрания комиссии по вопросу предоставления жилых помещений, находящихся в муниципальной собственности, по договору социального найма от 01 февраля 2016 года</w:t>
      </w:r>
      <w:r w:rsidR="00DB6332">
        <w:rPr>
          <w:rStyle w:val="highlight"/>
          <w:rFonts w:ascii="Arial" w:hAnsi="Arial" w:cs="Arial"/>
          <w:bCs/>
        </w:rPr>
        <w:t>,</w:t>
      </w:r>
    </w:p>
    <w:p w:rsidR="00A112AF" w:rsidRDefault="00A112AF" w:rsidP="005766D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125F5" w:rsidRPr="003618D0" w:rsidRDefault="00F125F5" w:rsidP="004115E4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3618D0">
        <w:rPr>
          <w:rFonts w:ascii="Arial" w:hAnsi="Arial" w:cs="Arial"/>
          <w:b/>
          <w:sz w:val="24"/>
          <w:szCs w:val="24"/>
        </w:rPr>
        <w:t>ПОСТАНОВЛЯЮ:</w:t>
      </w:r>
    </w:p>
    <w:p w:rsidR="00F125F5" w:rsidRPr="003618D0" w:rsidRDefault="00F125F5" w:rsidP="004115E4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658CE" w:rsidRDefault="00003671" w:rsidP="006658CE">
      <w:pPr>
        <w:pStyle w:val="a5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5707C">
        <w:rPr>
          <w:rFonts w:ascii="Arial" w:hAnsi="Arial" w:cs="Arial"/>
          <w:sz w:val="24"/>
          <w:szCs w:val="24"/>
        </w:rPr>
        <w:t xml:space="preserve">1. </w:t>
      </w:r>
      <w:r w:rsidR="00331296" w:rsidRPr="0005707C">
        <w:rPr>
          <w:rFonts w:ascii="Arial" w:hAnsi="Arial" w:cs="Arial"/>
          <w:sz w:val="24"/>
          <w:szCs w:val="24"/>
        </w:rPr>
        <w:t>В соответствии с подпунктом 2 пункта 1 статьи 54 Жилищного кодекса РФ отказать Дембицкому Николаю Петровичу в принятии на учёт в качестве нуждающегося в жилом помещении</w:t>
      </w:r>
      <w:r w:rsidR="0061638F" w:rsidRPr="0005707C">
        <w:rPr>
          <w:rFonts w:ascii="Arial" w:hAnsi="Arial" w:cs="Arial"/>
          <w:sz w:val="24"/>
          <w:szCs w:val="24"/>
        </w:rPr>
        <w:t>, предоставляемом по договору социального найма</w:t>
      </w:r>
      <w:r w:rsidR="006658CE">
        <w:rPr>
          <w:rFonts w:ascii="Arial" w:hAnsi="Arial" w:cs="Arial"/>
          <w:sz w:val="24"/>
          <w:szCs w:val="24"/>
        </w:rPr>
        <w:t>.</w:t>
      </w:r>
    </w:p>
    <w:p w:rsidR="000D3431" w:rsidRPr="0005707C" w:rsidRDefault="00667ED0" w:rsidP="006658CE">
      <w:pPr>
        <w:pStyle w:val="a5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5707C">
        <w:rPr>
          <w:rFonts w:ascii="Arial" w:eastAsia="Times New Roman" w:hAnsi="Arial" w:cs="Arial"/>
          <w:sz w:val="24"/>
          <w:szCs w:val="24"/>
        </w:rPr>
        <w:t>2</w:t>
      </w:r>
      <w:r w:rsidR="00FD6361" w:rsidRPr="0005707C">
        <w:rPr>
          <w:rFonts w:ascii="Arial" w:eastAsia="Times New Roman" w:hAnsi="Arial" w:cs="Arial"/>
          <w:sz w:val="24"/>
          <w:szCs w:val="24"/>
        </w:rPr>
        <w:t>.</w:t>
      </w:r>
      <w:r w:rsidR="00990657" w:rsidRPr="0005707C">
        <w:rPr>
          <w:rFonts w:ascii="Arial" w:eastAsia="Times New Roman" w:hAnsi="Arial" w:cs="Arial"/>
          <w:sz w:val="24"/>
          <w:szCs w:val="24"/>
        </w:rPr>
        <w:t xml:space="preserve"> </w:t>
      </w:r>
      <w:r w:rsidR="000718AB" w:rsidRPr="0005707C">
        <w:rPr>
          <w:rFonts w:ascii="Arial" w:hAnsi="Arial" w:cs="Arial"/>
          <w:sz w:val="24"/>
          <w:szCs w:val="24"/>
        </w:rPr>
        <w:t>П</w:t>
      </w:r>
      <w:r w:rsidR="000D3431" w:rsidRPr="0005707C">
        <w:rPr>
          <w:rFonts w:ascii="Arial" w:hAnsi="Arial" w:cs="Arial"/>
          <w:sz w:val="24"/>
          <w:szCs w:val="24"/>
        </w:rPr>
        <w:t>остановление вступает в силу с момента подписания.</w:t>
      </w:r>
    </w:p>
    <w:p w:rsidR="00F125F5" w:rsidRPr="003618D0" w:rsidRDefault="00990657" w:rsidP="000D34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6DEB" w:rsidRPr="003618D0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r w:rsidR="00F125F5" w:rsidRPr="003618D0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бнародовать </w:t>
      </w:r>
      <w:r w:rsidR="00F125F5" w:rsidRPr="003618D0">
        <w:rPr>
          <w:rFonts w:ascii="Arial" w:eastAsia="Times New Roman" w:hAnsi="Arial" w:cs="Arial"/>
          <w:sz w:val="24"/>
          <w:szCs w:val="24"/>
        </w:rPr>
        <w:t>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125F5" w:rsidRPr="003618D0" w:rsidRDefault="00322796" w:rsidP="004115E4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F125F5" w:rsidRPr="003618D0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</w:t>
      </w:r>
      <w:r w:rsidR="00441B04">
        <w:rPr>
          <w:rFonts w:ascii="Arial" w:eastAsia="Times New Roman" w:hAnsi="Arial" w:cs="Arial"/>
          <w:sz w:val="24"/>
          <w:szCs w:val="24"/>
        </w:rPr>
        <w:t>п</w:t>
      </w:r>
      <w:r w:rsidR="00F125F5" w:rsidRPr="003618D0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4115E4" w:rsidRPr="003618D0" w:rsidRDefault="004115E4" w:rsidP="004115E4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03FB" w:rsidRPr="003618D0" w:rsidRDefault="00B852CF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</w:t>
      </w:r>
      <w:r w:rsidR="004115E4" w:rsidRPr="003618D0">
        <w:rPr>
          <w:rFonts w:ascii="Arial" w:eastAsia="Times New Roman" w:hAnsi="Arial" w:cs="Arial"/>
          <w:b/>
          <w:sz w:val="24"/>
          <w:szCs w:val="24"/>
        </w:rPr>
        <w:t>лав</w:t>
      </w:r>
      <w:r>
        <w:rPr>
          <w:rFonts w:ascii="Arial" w:eastAsia="Times New Roman" w:hAnsi="Arial" w:cs="Arial"/>
          <w:b/>
          <w:sz w:val="24"/>
          <w:szCs w:val="24"/>
        </w:rPr>
        <w:t>а</w:t>
      </w:r>
      <w:r w:rsidR="009C016D" w:rsidRPr="003618D0">
        <w:rPr>
          <w:rFonts w:ascii="Arial" w:eastAsia="Times New Roman" w:hAnsi="Arial" w:cs="Arial"/>
          <w:b/>
          <w:sz w:val="24"/>
          <w:szCs w:val="24"/>
        </w:rPr>
        <w:t xml:space="preserve"> администрации </w:t>
      </w:r>
    </w:p>
    <w:p w:rsidR="00DC03FB" w:rsidRPr="003618D0" w:rsidRDefault="009C016D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>муниципального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образования </w:t>
      </w:r>
    </w:p>
    <w:p w:rsidR="002F0B2B" w:rsidRDefault="009C016D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 xml:space="preserve">городское поселение Печенга                             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B852CF">
        <w:rPr>
          <w:rFonts w:ascii="Arial" w:eastAsia="Times New Roman" w:hAnsi="Arial" w:cs="Arial"/>
          <w:b/>
          <w:sz w:val="24"/>
          <w:szCs w:val="24"/>
        </w:rPr>
        <w:t>Н.Г. Жданова</w:t>
      </w:r>
    </w:p>
    <w:p w:rsidR="007707EC" w:rsidRDefault="003F612D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bookmarkStart w:id="0" w:name="_GoBack"/>
      <w:bookmarkEnd w:id="0"/>
      <w:r w:rsidRPr="003618D0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</w:t>
      </w:r>
      <w:r w:rsidR="007707EC" w:rsidRPr="003618D0">
        <w:rPr>
          <w:rFonts w:ascii="Arial" w:hAnsi="Arial" w:cs="Arial"/>
          <w:color w:val="332E2D"/>
          <w:spacing w:val="2"/>
          <w:sz w:val="24"/>
          <w:szCs w:val="24"/>
          <w:u w:val="single"/>
        </w:rPr>
        <w:t>огласовано:</w:t>
      </w:r>
    </w:p>
    <w:p w:rsidR="00D12C30" w:rsidRDefault="00D12C30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12C30" w:rsidRPr="00D12C30" w:rsidRDefault="00D12C30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2619"/>
        <w:gridCol w:w="2236"/>
      </w:tblGrid>
      <w:tr w:rsidR="009A2BF4" w:rsidRPr="009A2BF4" w:rsidTr="008C603B">
        <w:trPr>
          <w:jc w:val="center"/>
        </w:trPr>
        <w:tc>
          <w:tcPr>
            <w:tcW w:w="4840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250F1" w:rsidRPr="00B250F1" w:rsidRDefault="00B250F1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О.И. Бамбул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F4" w:rsidRPr="009A2BF4" w:rsidTr="008C603B">
        <w:trPr>
          <w:jc w:val="center"/>
        </w:trPr>
        <w:tc>
          <w:tcPr>
            <w:tcW w:w="4840" w:type="dxa"/>
          </w:tcPr>
          <w:p w:rsidR="009A2BF4" w:rsidRDefault="00FC5CCC" w:rsidP="00FC5CCC">
            <w:pPr>
              <w:spacing w:before="24" w:after="24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 xml:space="preserve">Юрисконсульт </w:t>
            </w:r>
            <w:r w:rsidR="005E7CB7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юридического отдела</w:t>
            </w:r>
          </w:p>
          <w:p w:rsidR="005E7CB7" w:rsidRPr="009A2BF4" w:rsidRDefault="005E7CB7" w:rsidP="005E7CB7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B250F1" w:rsidRDefault="00B250F1" w:rsidP="00B250F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250F1" w:rsidRPr="00B250F1" w:rsidRDefault="00B250F1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9A2BF4" w:rsidRPr="009A2BF4" w:rsidRDefault="00FC5CCC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Ощепкова</w:t>
            </w:r>
          </w:p>
        </w:tc>
      </w:tr>
      <w:tr w:rsidR="009A2BF4" w:rsidRPr="009A2BF4" w:rsidTr="008C603B">
        <w:trPr>
          <w:jc w:val="center"/>
        </w:trPr>
        <w:tc>
          <w:tcPr>
            <w:tcW w:w="4840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Начальник отдела ЖКХ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B250F1" w:rsidRDefault="009A2BF4" w:rsidP="00B250F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</w:t>
            </w:r>
            <w:r w:rsidR="00B250F1" w:rsidRPr="009A2BF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250F1" w:rsidRPr="00B250F1" w:rsidRDefault="00B250F1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С.И. Патшин</w:t>
            </w:r>
          </w:p>
        </w:tc>
      </w:tr>
      <w:tr w:rsidR="006657A9" w:rsidRPr="009A2BF4" w:rsidTr="008C603B">
        <w:trPr>
          <w:jc w:val="center"/>
        </w:trPr>
        <w:tc>
          <w:tcPr>
            <w:tcW w:w="4840" w:type="dxa"/>
          </w:tcPr>
          <w:p w:rsidR="006657A9" w:rsidRPr="009A2BF4" w:rsidRDefault="006657A9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657A9" w:rsidRPr="009A2BF4" w:rsidRDefault="006657A9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B250F1" w:rsidRPr="009A2BF4" w:rsidRDefault="00B250F1" w:rsidP="00B250F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BF4" w:rsidRDefault="009A2BF4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FC5CCC" w:rsidRDefault="00FC5CC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Pr="003618D0" w:rsidRDefault="007707EC" w:rsidP="004D26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исп. </w:t>
      </w:r>
      <w:r w:rsidR="004D26DF" w:rsidRPr="003618D0">
        <w:rPr>
          <w:rFonts w:ascii="Arial" w:hAnsi="Arial" w:cs="Arial"/>
          <w:sz w:val="20"/>
          <w:szCs w:val="20"/>
        </w:rPr>
        <w:t>Е.А. Долженко</w:t>
      </w:r>
    </w:p>
    <w:p w:rsidR="007707EC" w:rsidRDefault="007707EC" w:rsidP="004D2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2C30" w:rsidRPr="003618D0" w:rsidRDefault="00D12C30" w:rsidP="004D2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5F5" w:rsidRPr="007A3D1F" w:rsidRDefault="005243D7" w:rsidP="00A305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618D0">
        <w:rPr>
          <w:rFonts w:ascii="Arial" w:hAnsi="Arial" w:cs="Arial"/>
          <w:sz w:val="20"/>
          <w:szCs w:val="20"/>
        </w:rPr>
        <w:t xml:space="preserve">Рассылка: всего </w:t>
      </w:r>
      <w:r w:rsidR="00A305AD">
        <w:rPr>
          <w:rFonts w:ascii="Arial" w:hAnsi="Arial" w:cs="Arial"/>
          <w:sz w:val="20"/>
          <w:szCs w:val="20"/>
        </w:rPr>
        <w:t xml:space="preserve">4 </w:t>
      </w:r>
      <w:r w:rsidRPr="003618D0">
        <w:rPr>
          <w:rFonts w:ascii="Arial" w:hAnsi="Arial" w:cs="Arial"/>
          <w:sz w:val="20"/>
          <w:szCs w:val="20"/>
        </w:rPr>
        <w:t>экз.</w:t>
      </w:r>
      <w:r w:rsidR="004D26DF" w:rsidRPr="003618D0">
        <w:rPr>
          <w:rFonts w:ascii="Arial" w:hAnsi="Arial" w:cs="Arial"/>
          <w:sz w:val="20"/>
          <w:szCs w:val="20"/>
        </w:rPr>
        <w:t>: 1</w:t>
      </w:r>
      <w:r w:rsidR="0006648C" w:rsidRPr="003618D0">
        <w:rPr>
          <w:rFonts w:ascii="Arial" w:hAnsi="Arial" w:cs="Arial"/>
          <w:sz w:val="20"/>
          <w:szCs w:val="20"/>
        </w:rPr>
        <w:t xml:space="preserve"> – </w:t>
      </w:r>
      <w:r w:rsidR="004D26DF" w:rsidRPr="003618D0">
        <w:rPr>
          <w:rFonts w:ascii="Arial" w:hAnsi="Arial" w:cs="Arial"/>
          <w:sz w:val="20"/>
          <w:szCs w:val="20"/>
        </w:rPr>
        <w:t>дело, 1</w:t>
      </w:r>
      <w:r w:rsidR="0006648C" w:rsidRPr="003618D0">
        <w:rPr>
          <w:rFonts w:ascii="Arial" w:hAnsi="Arial" w:cs="Arial"/>
          <w:sz w:val="20"/>
          <w:szCs w:val="20"/>
        </w:rPr>
        <w:t xml:space="preserve"> –</w:t>
      </w:r>
      <w:r w:rsidR="00A305AD">
        <w:rPr>
          <w:rFonts w:ascii="Arial" w:hAnsi="Arial" w:cs="Arial"/>
          <w:sz w:val="20"/>
          <w:szCs w:val="20"/>
        </w:rPr>
        <w:t xml:space="preserve"> прокуратура, </w:t>
      </w:r>
      <w:r w:rsidR="004D26DF" w:rsidRPr="003618D0">
        <w:rPr>
          <w:rFonts w:ascii="Arial" w:hAnsi="Arial" w:cs="Arial"/>
          <w:sz w:val="20"/>
          <w:szCs w:val="20"/>
        </w:rPr>
        <w:t>1</w:t>
      </w:r>
      <w:r w:rsidR="0006648C" w:rsidRPr="003618D0">
        <w:rPr>
          <w:rFonts w:ascii="Arial" w:hAnsi="Arial" w:cs="Arial"/>
          <w:sz w:val="20"/>
          <w:szCs w:val="20"/>
        </w:rPr>
        <w:t xml:space="preserve"> –</w:t>
      </w:r>
      <w:r w:rsidR="00A305AD">
        <w:rPr>
          <w:rFonts w:ascii="Arial" w:hAnsi="Arial" w:cs="Arial"/>
          <w:sz w:val="20"/>
          <w:szCs w:val="20"/>
        </w:rPr>
        <w:t xml:space="preserve"> </w:t>
      </w:r>
      <w:r w:rsidRPr="003618D0">
        <w:rPr>
          <w:rFonts w:ascii="Arial" w:hAnsi="Arial" w:cs="Arial"/>
          <w:sz w:val="20"/>
          <w:szCs w:val="20"/>
        </w:rPr>
        <w:t>отдел</w:t>
      </w:r>
      <w:r w:rsidR="00802CF7">
        <w:rPr>
          <w:rFonts w:ascii="Arial" w:hAnsi="Arial" w:cs="Arial"/>
          <w:sz w:val="20"/>
          <w:szCs w:val="20"/>
        </w:rPr>
        <w:t xml:space="preserve"> </w:t>
      </w:r>
      <w:r w:rsidR="004D26DF" w:rsidRPr="003618D0">
        <w:rPr>
          <w:rFonts w:ascii="Arial" w:hAnsi="Arial" w:cs="Arial"/>
          <w:sz w:val="20"/>
          <w:szCs w:val="20"/>
        </w:rPr>
        <w:t xml:space="preserve">ЖКХ, </w:t>
      </w:r>
      <w:r w:rsidR="00402989">
        <w:rPr>
          <w:rFonts w:ascii="Arial" w:hAnsi="Arial" w:cs="Arial"/>
          <w:sz w:val="20"/>
          <w:szCs w:val="20"/>
        </w:rPr>
        <w:t xml:space="preserve">1 </w:t>
      </w:r>
      <w:r w:rsidR="00A305AD">
        <w:rPr>
          <w:rFonts w:ascii="Arial" w:hAnsi="Arial" w:cs="Arial"/>
          <w:sz w:val="20"/>
          <w:szCs w:val="20"/>
        </w:rPr>
        <w:t>–</w:t>
      </w:r>
      <w:r w:rsidR="00402989">
        <w:rPr>
          <w:rFonts w:ascii="Arial" w:hAnsi="Arial" w:cs="Arial"/>
          <w:sz w:val="20"/>
          <w:szCs w:val="20"/>
        </w:rPr>
        <w:t xml:space="preserve"> </w:t>
      </w:r>
      <w:r w:rsidR="00EA2F62" w:rsidRPr="00EA2F62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3.9pt;margin-top:83.9pt;width:66.25pt;height:11.55pt;z-index:251659264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inset="0,0,0,0">
              <w:txbxContent>
                <w:p w:rsidR="004D26DF" w:rsidRPr="00F125F5" w:rsidRDefault="004D26DF" w:rsidP="004D26DF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="00A305AD">
        <w:rPr>
          <w:rFonts w:ascii="Arial" w:hAnsi="Arial" w:cs="Arial"/>
          <w:sz w:val="20"/>
          <w:szCs w:val="20"/>
        </w:rPr>
        <w:t>МКП «Жилищное хозяйство»</w:t>
      </w:r>
    </w:p>
    <w:sectPr w:rsidR="00F125F5" w:rsidRPr="007A3D1F" w:rsidSect="00212263">
      <w:type w:val="continuous"/>
      <w:pgSz w:w="11905" w:h="16837"/>
      <w:pgMar w:top="1134" w:right="851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91" w:rsidRDefault="00A94191" w:rsidP="00212263">
      <w:pPr>
        <w:spacing w:after="0" w:line="240" w:lineRule="auto"/>
      </w:pPr>
      <w:r>
        <w:separator/>
      </w:r>
    </w:p>
  </w:endnote>
  <w:endnote w:type="continuationSeparator" w:id="1">
    <w:p w:rsidR="00A94191" w:rsidRDefault="00A94191" w:rsidP="002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91" w:rsidRDefault="00A94191" w:rsidP="00212263">
      <w:pPr>
        <w:spacing w:after="0" w:line="240" w:lineRule="auto"/>
      </w:pPr>
      <w:r>
        <w:separator/>
      </w:r>
    </w:p>
  </w:footnote>
  <w:footnote w:type="continuationSeparator" w:id="1">
    <w:p w:rsidR="00A94191" w:rsidRDefault="00A94191" w:rsidP="0021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124"/>
    <w:multiLevelType w:val="singleLevel"/>
    <w:tmpl w:val="FD6E1E7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5F5"/>
    <w:rsid w:val="00003671"/>
    <w:rsid w:val="000147E0"/>
    <w:rsid w:val="0005707C"/>
    <w:rsid w:val="00062A44"/>
    <w:rsid w:val="0006648C"/>
    <w:rsid w:val="000718AB"/>
    <w:rsid w:val="000A1F7A"/>
    <w:rsid w:val="000A688B"/>
    <w:rsid w:val="000D3431"/>
    <w:rsid w:val="000E1C7C"/>
    <w:rsid w:val="000F7116"/>
    <w:rsid w:val="00170E59"/>
    <w:rsid w:val="00195ABF"/>
    <w:rsid w:val="001E38DF"/>
    <w:rsid w:val="00212263"/>
    <w:rsid w:val="00215AD3"/>
    <w:rsid w:val="002263D7"/>
    <w:rsid w:val="00247E6F"/>
    <w:rsid w:val="00253476"/>
    <w:rsid w:val="00260FD8"/>
    <w:rsid w:val="002A54A6"/>
    <w:rsid w:val="002D2624"/>
    <w:rsid w:val="002E295C"/>
    <w:rsid w:val="002F0B2B"/>
    <w:rsid w:val="002F3910"/>
    <w:rsid w:val="0030416E"/>
    <w:rsid w:val="00322796"/>
    <w:rsid w:val="00327585"/>
    <w:rsid w:val="00331296"/>
    <w:rsid w:val="0036012C"/>
    <w:rsid w:val="00360799"/>
    <w:rsid w:val="003618D0"/>
    <w:rsid w:val="00390758"/>
    <w:rsid w:val="00390E61"/>
    <w:rsid w:val="00393053"/>
    <w:rsid w:val="00397F0E"/>
    <w:rsid w:val="003C7554"/>
    <w:rsid w:val="003F4649"/>
    <w:rsid w:val="003F5C08"/>
    <w:rsid w:val="003F612D"/>
    <w:rsid w:val="00402989"/>
    <w:rsid w:val="004115E4"/>
    <w:rsid w:val="00424935"/>
    <w:rsid w:val="004305CB"/>
    <w:rsid w:val="00441B04"/>
    <w:rsid w:val="004653C4"/>
    <w:rsid w:val="004C6DEB"/>
    <w:rsid w:val="004D26DF"/>
    <w:rsid w:val="00507F0D"/>
    <w:rsid w:val="0051115C"/>
    <w:rsid w:val="0051324D"/>
    <w:rsid w:val="00516ECD"/>
    <w:rsid w:val="005243D7"/>
    <w:rsid w:val="0054370F"/>
    <w:rsid w:val="00551CF4"/>
    <w:rsid w:val="005573B0"/>
    <w:rsid w:val="005766D3"/>
    <w:rsid w:val="005E410C"/>
    <w:rsid w:val="005E442D"/>
    <w:rsid w:val="005E7CB7"/>
    <w:rsid w:val="005F1336"/>
    <w:rsid w:val="005F42B0"/>
    <w:rsid w:val="00604A71"/>
    <w:rsid w:val="0061638F"/>
    <w:rsid w:val="006172D8"/>
    <w:rsid w:val="006364DE"/>
    <w:rsid w:val="006657A9"/>
    <w:rsid w:val="006658CE"/>
    <w:rsid w:val="00667ED0"/>
    <w:rsid w:val="00675906"/>
    <w:rsid w:val="00680953"/>
    <w:rsid w:val="006970DD"/>
    <w:rsid w:val="006A5EB6"/>
    <w:rsid w:val="006B0CA7"/>
    <w:rsid w:val="006B67D2"/>
    <w:rsid w:val="006C62F7"/>
    <w:rsid w:val="006D3EFA"/>
    <w:rsid w:val="00705D9E"/>
    <w:rsid w:val="00717B5F"/>
    <w:rsid w:val="007358AB"/>
    <w:rsid w:val="007675AB"/>
    <w:rsid w:val="007707EC"/>
    <w:rsid w:val="00783F2F"/>
    <w:rsid w:val="00795292"/>
    <w:rsid w:val="007A3D1F"/>
    <w:rsid w:val="007E0258"/>
    <w:rsid w:val="007F5584"/>
    <w:rsid w:val="00802CF7"/>
    <w:rsid w:val="008159F7"/>
    <w:rsid w:val="00822F26"/>
    <w:rsid w:val="008B4591"/>
    <w:rsid w:val="008C603B"/>
    <w:rsid w:val="008E0EA7"/>
    <w:rsid w:val="008E4667"/>
    <w:rsid w:val="00904687"/>
    <w:rsid w:val="00933F67"/>
    <w:rsid w:val="009435EB"/>
    <w:rsid w:val="009452E5"/>
    <w:rsid w:val="00990657"/>
    <w:rsid w:val="009A2BF4"/>
    <w:rsid w:val="009C016D"/>
    <w:rsid w:val="009C3A07"/>
    <w:rsid w:val="009C6CFA"/>
    <w:rsid w:val="009D5F6B"/>
    <w:rsid w:val="00A05ECE"/>
    <w:rsid w:val="00A112AF"/>
    <w:rsid w:val="00A14AED"/>
    <w:rsid w:val="00A305AD"/>
    <w:rsid w:val="00A419A5"/>
    <w:rsid w:val="00A728A4"/>
    <w:rsid w:val="00A94191"/>
    <w:rsid w:val="00AA04CD"/>
    <w:rsid w:val="00AB5B4D"/>
    <w:rsid w:val="00AC332B"/>
    <w:rsid w:val="00AC38F4"/>
    <w:rsid w:val="00B231BF"/>
    <w:rsid w:val="00B250F1"/>
    <w:rsid w:val="00B60A87"/>
    <w:rsid w:val="00B852CF"/>
    <w:rsid w:val="00BA3516"/>
    <w:rsid w:val="00BB59FE"/>
    <w:rsid w:val="00BE0CC0"/>
    <w:rsid w:val="00BE7487"/>
    <w:rsid w:val="00C56616"/>
    <w:rsid w:val="00C603F1"/>
    <w:rsid w:val="00C702C6"/>
    <w:rsid w:val="00C95872"/>
    <w:rsid w:val="00CB52E8"/>
    <w:rsid w:val="00CC0A7A"/>
    <w:rsid w:val="00CD60C7"/>
    <w:rsid w:val="00CF29B4"/>
    <w:rsid w:val="00D060BE"/>
    <w:rsid w:val="00D12C30"/>
    <w:rsid w:val="00D554DE"/>
    <w:rsid w:val="00D65E00"/>
    <w:rsid w:val="00DB1C0B"/>
    <w:rsid w:val="00DB5D78"/>
    <w:rsid w:val="00DB6332"/>
    <w:rsid w:val="00DC03FB"/>
    <w:rsid w:val="00DD26FD"/>
    <w:rsid w:val="00DD5F1E"/>
    <w:rsid w:val="00E2633E"/>
    <w:rsid w:val="00E70842"/>
    <w:rsid w:val="00E7160E"/>
    <w:rsid w:val="00EA2F62"/>
    <w:rsid w:val="00EA6C80"/>
    <w:rsid w:val="00EC2213"/>
    <w:rsid w:val="00ED73DE"/>
    <w:rsid w:val="00F104DA"/>
    <w:rsid w:val="00F125F5"/>
    <w:rsid w:val="00F26B2E"/>
    <w:rsid w:val="00F34DF6"/>
    <w:rsid w:val="00F43FF4"/>
    <w:rsid w:val="00F63CC7"/>
    <w:rsid w:val="00F85F2E"/>
    <w:rsid w:val="00F9653A"/>
    <w:rsid w:val="00FC5CCC"/>
    <w:rsid w:val="00FD0E46"/>
    <w:rsid w:val="00FD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6"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A1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6DDB-4F4B-45C1-B7C9-34A97FB4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ZotovaES</dc:creator>
  <cp:lastModifiedBy>Юрист</cp:lastModifiedBy>
  <cp:revision>56</cp:revision>
  <cp:lastPrinted>2016-02-05T06:17:00Z</cp:lastPrinted>
  <dcterms:created xsi:type="dcterms:W3CDTF">2014-07-29T13:53:00Z</dcterms:created>
  <dcterms:modified xsi:type="dcterms:W3CDTF">2016-02-09T06:44:00Z</dcterms:modified>
</cp:coreProperties>
</file>