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B" w:rsidRDefault="008204BB" w:rsidP="008204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933AA4">
        <w:rPr>
          <w:rFonts w:ascii="Arial" w:hAnsi="Arial" w:cs="Arial"/>
          <w:b/>
          <w:sz w:val="32"/>
          <w:szCs w:val="32"/>
        </w:rPr>
        <w:t xml:space="preserve"> </w:t>
      </w:r>
      <w:r w:rsidR="001014FB">
        <w:rPr>
          <w:rFonts w:ascii="Arial" w:hAnsi="Arial" w:cs="Arial"/>
          <w:b/>
          <w:sz w:val="32"/>
          <w:szCs w:val="32"/>
        </w:rPr>
        <w:t>(ПРОЕКТ)</w:t>
      </w:r>
    </w:p>
    <w:p w:rsidR="001014FB" w:rsidRDefault="001014F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О категорировании  мест с массовым </w:t>
      </w:r>
    </w:p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пребыванием людей и объектов </w:t>
      </w:r>
    </w:p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(территорий) на территории  </w:t>
      </w:r>
    </w:p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муниципального образования</w:t>
      </w:r>
    </w:p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городское поселение Печенга</w:t>
      </w:r>
    </w:p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Федеральными законами от 6 октября 2003 №131-ФЗ «Об общих принципах организации местного самоуправления в Российской Федерации», от 6 марта 2006 № 35-ФЗ «О противодействии терроризму», от 25 июля 2002 №114-ФЗ «О противодействии экстремисткой деятельности», руководствуясь постановлением Правительства РФ от 25 марта 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 распоряжением Правительства Российской Федерации от 2 ноября 2009 г. N 1629-р «Об утверждении перечня объектов подлежащих обязательной охране полицией, руководствуясь Уставом городского поселения Печенга,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8204BB" w:rsidP="008204B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8204BB" w:rsidRP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1.​  С целью определения перечня мест (объектов) массового пребывания людей, установления дифференцированных требований к обеспечению безопасности людей от террористических актов и возможных последствий, провести на территории муниципального образования городское поселение Печенга (далее - МО г.п. Печенга) категорирование мест, объектов массового пребывания людей, и составление паспортов безопасности мест (объектов) массового пребывания людей, провести в составе межведомственной комиссии по обслед</w:t>
      </w:r>
      <w:r w:rsidR="0019340B">
        <w:rPr>
          <w:rFonts w:ascii="Arial" w:eastAsia="Times New Roman" w:hAnsi="Arial" w:cs="Arial"/>
          <w:color w:val="000000"/>
          <w:sz w:val="24"/>
          <w:szCs w:val="24"/>
        </w:rPr>
        <w:t>ованию и категорированию мест (</w:t>
      </w:r>
      <w:r>
        <w:rPr>
          <w:rFonts w:ascii="Arial" w:eastAsia="Times New Roman" w:hAnsi="Arial" w:cs="Arial"/>
          <w:color w:val="000000"/>
          <w:sz w:val="24"/>
          <w:szCs w:val="24"/>
        </w:rPr>
        <w:t>объектов) массового пребывания людей на территории МО г.п. Печенга в срок до 25.03.2016 года.</w:t>
      </w:r>
    </w:p>
    <w:p w:rsidR="008204BB" w:rsidRDefault="008204BB" w:rsidP="008204BB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2.​  Утвердить форму акта по обследованию и категорированию места (объекта) массового пребывания людей, </w:t>
      </w:r>
      <w:r w:rsidR="00C91104"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>к настоящему Постановлению.</w:t>
      </w:r>
    </w:p>
    <w:p w:rsidR="008204BB" w:rsidRDefault="008204BB" w:rsidP="008204BB">
      <w:pPr>
        <w:spacing w:after="0"/>
        <w:ind w:right="141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 </w:t>
      </w:r>
      <w:r w:rsidR="0019340B">
        <w:rPr>
          <w:rFonts w:ascii="Arial" w:eastAsia="Times New Roman" w:hAnsi="Arial" w:cs="Arial"/>
          <w:color w:val="000000"/>
          <w:sz w:val="24"/>
          <w:szCs w:val="24"/>
        </w:rPr>
        <w:t>Заместителю председателя  межведомственной комиссии по обследованию и категорированию мест (объектов) массового пребывания людей на территории МО г.п. Печенга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срок до </w:t>
      </w:r>
      <w:r w:rsidR="0019340B">
        <w:rPr>
          <w:rFonts w:ascii="Arial" w:eastAsia="Times New Roman" w:hAnsi="Arial" w:cs="Arial"/>
          <w:color w:val="000000"/>
          <w:sz w:val="24"/>
          <w:szCs w:val="24"/>
        </w:rPr>
        <w:t>25.04.2016 года предоставить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главе администрации МО г.п. Печенга  согласованные паспорта безопасности мест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(объектов) массового пребывания людей на территории МО г.п.Печенга, по форме утверждённой постановлением Правительства Российской Федерации от 25.05.2015 г. № 272.</w:t>
      </w:r>
    </w:p>
    <w:p w:rsidR="00316DD1" w:rsidRDefault="00316DD1" w:rsidP="008204BB">
      <w:pPr>
        <w:spacing w:after="0"/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Признать утратившим силу постановление администрации муниципального образования городское поселение Печенга от 18.01.2016 года №16 «О категорировании мест с массовым пребыванием людей и объектов (территорий) на территории муниципального образования городское поселение Печенга»</w:t>
      </w:r>
    </w:p>
    <w:p w:rsidR="008204BB" w:rsidRDefault="008204BB" w:rsidP="008204BB">
      <w:pPr>
        <w:pStyle w:val="a4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4. Настоящее Постановление вступает в силу с момента его опубликования (обнародования).</w:t>
      </w:r>
    </w:p>
    <w:p w:rsidR="008204BB" w:rsidRDefault="008204BB" w:rsidP="008204BB">
      <w:pPr>
        <w:pStyle w:val="a4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204BB" w:rsidRDefault="008204BB" w:rsidP="008204BB">
      <w:pPr>
        <w:pStyle w:val="a3"/>
        <w:tabs>
          <w:tab w:val="left" w:pos="851"/>
        </w:tabs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6. Контроль за исполнением настоящего Постановления </w:t>
      </w:r>
      <w:r w:rsidR="00C91104">
        <w:rPr>
          <w:rFonts w:ascii="Arial" w:hAnsi="Arial" w:cs="Arial"/>
          <w:sz w:val="24"/>
          <w:szCs w:val="24"/>
        </w:rPr>
        <w:t>оставляю за собой.</w:t>
      </w:r>
    </w:p>
    <w:p w:rsidR="008204BB" w:rsidRDefault="008204BB" w:rsidP="008204BB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4BB" w:rsidRDefault="008204BB" w:rsidP="008204BB">
      <w:pPr>
        <w:spacing w:after="0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4BB" w:rsidRDefault="00316DD1" w:rsidP="008204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8204B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8204BB" w:rsidRDefault="008204BB" w:rsidP="008204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204BB" w:rsidRDefault="008204BB" w:rsidP="008204BB">
      <w:pPr>
        <w:spacing w:after="0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  Н.Г. Жданова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204BB" w:rsidRDefault="008204BB" w:rsidP="008204BB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согласования:</w:t>
      </w:r>
    </w:p>
    <w:p w:rsidR="00DD40EF" w:rsidRDefault="00DD40EF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DD40EF" w:rsidRDefault="00DD40EF" w:rsidP="00DD40EF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Заместитель главы администрации           ______________           А.Н. Быстров</w:t>
      </w:r>
    </w:p>
    <w:p w:rsidR="00DD40EF" w:rsidRDefault="00DD40EF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финансового отдела          </w:t>
      </w:r>
      <w:r w:rsidR="00DD40EF">
        <w:rPr>
          <w:rFonts w:ascii="Arial" w:hAnsi="Arial" w:cs="Arial"/>
          <w:color w:val="332E2D"/>
          <w:spacing w:val="2"/>
          <w:sz w:val="24"/>
          <w:szCs w:val="24"/>
        </w:rPr>
        <w:t xml:space="preserve">       ______________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О. И. Бамбул</w:t>
      </w:r>
    </w:p>
    <w:p w:rsidR="008204BB" w:rsidRDefault="008204BB" w:rsidP="008204BB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8204BB" w:rsidRDefault="00525478" w:rsidP="008204BB">
      <w:pPr>
        <w:spacing w:after="0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Ю</w:t>
      </w:r>
      <w:r w:rsidR="003F4BEA">
        <w:rPr>
          <w:rFonts w:ascii="Arial" w:hAnsi="Arial" w:cs="Arial"/>
          <w:color w:val="332E2D"/>
          <w:spacing w:val="2"/>
          <w:sz w:val="24"/>
          <w:szCs w:val="24"/>
        </w:rPr>
        <w:t>рисконсульт</w:t>
      </w:r>
      <w:r w:rsidR="008204BB">
        <w:rPr>
          <w:rFonts w:ascii="Arial" w:hAnsi="Arial" w:cs="Arial"/>
          <w:color w:val="332E2D"/>
          <w:spacing w:val="2"/>
          <w:sz w:val="24"/>
          <w:szCs w:val="24"/>
        </w:rPr>
        <w:t xml:space="preserve"> юридического отдела    </w:t>
      </w:r>
      <w:r w:rsidR="00DD40EF">
        <w:rPr>
          <w:rFonts w:ascii="Arial" w:hAnsi="Arial" w:cs="Arial"/>
          <w:color w:val="332E2D"/>
          <w:spacing w:val="2"/>
          <w:sz w:val="24"/>
          <w:szCs w:val="24"/>
        </w:rPr>
        <w:t xml:space="preserve">     _____________             </w:t>
      </w:r>
      <w:r w:rsidR="003F4BEA">
        <w:rPr>
          <w:rFonts w:ascii="Arial" w:hAnsi="Arial" w:cs="Arial"/>
          <w:color w:val="332E2D"/>
          <w:spacing w:val="2"/>
          <w:sz w:val="24"/>
          <w:szCs w:val="24"/>
        </w:rPr>
        <w:t>М.В. Ощепкова</w:t>
      </w:r>
      <w:r w:rsidR="008204B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8204BB" w:rsidRDefault="008204BB" w:rsidP="008204BB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ind w:right="141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spacing w:after="0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Исп. Храбрунов О.И.</w:t>
      </w:r>
    </w:p>
    <w:p w:rsidR="00DD40EF" w:rsidRDefault="008204BB" w:rsidP="00DD40EF">
      <w:pPr>
        <w:spacing w:after="0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Рассылка 7 экз.: дело –1, Прокур. –1, Зам. главы – 1, юрид.отдел -1, директора школ -2, ПО по обслуживанию г. Заполярный – 1, совет депутатов – 1</w:t>
      </w:r>
    </w:p>
    <w:p w:rsidR="00DD40EF" w:rsidRDefault="00DD40EF" w:rsidP="00DD40EF">
      <w:pPr>
        <w:spacing w:after="0"/>
        <w:ind w:right="141"/>
        <w:rPr>
          <w:rFonts w:ascii="Arial" w:hAnsi="Arial" w:cs="Arial"/>
          <w:sz w:val="18"/>
          <w:szCs w:val="18"/>
        </w:rPr>
      </w:pPr>
    </w:p>
    <w:p w:rsidR="008204BB" w:rsidRDefault="00DD40EF" w:rsidP="00DD40EF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91104">
        <w:rPr>
          <w:rFonts w:ascii="Arial" w:hAnsi="Arial" w:cs="Arial"/>
          <w:snapToGrid w:val="0"/>
          <w:sz w:val="24"/>
          <w:szCs w:val="24"/>
        </w:rPr>
        <w:t xml:space="preserve">Приложение </w:t>
      </w:r>
    </w:p>
    <w:p w:rsidR="008204BB" w:rsidRDefault="008204BB" w:rsidP="008204BB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к Постановлению администрации</w:t>
      </w:r>
    </w:p>
    <w:p w:rsidR="008204BB" w:rsidRDefault="008204BB" w:rsidP="008204BB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 xml:space="preserve">                                                                                 муниципального образования</w:t>
      </w:r>
    </w:p>
    <w:p w:rsidR="008204BB" w:rsidRDefault="008204BB" w:rsidP="008204BB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городское поселение Печенга</w:t>
      </w:r>
    </w:p>
    <w:p w:rsidR="008204BB" w:rsidRDefault="008204BB" w:rsidP="008204BB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</w:t>
      </w:r>
      <w:r w:rsidR="00316DD1">
        <w:rPr>
          <w:rFonts w:ascii="Arial" w:hAnsi="Arial" w:cs="Arial"/>
          <w:snapToGrid w:val="0"/>
          <w:sz w:val="24"/>
          <w:szCs w:val="24"/>
        </w:rPr>
        <w:t xml:space="preserve">                          от «21» марта 2016 года № 74</w:t>
      </w:r>
    </w:p>
    <w:p w:rsidR="008204BB" w:rsidRDefault="008204BB" w:rsidP="008204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4BB" w:rsidRDefault="008204BB" w:rsidP="0082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 К Т</w:t>
      </w:r>
    </w:p>
    <w:p w:rsidR="008204BB" w:rsidRDefault="008204BB" w:rsidP="008204BB">
      <w:pPr>
        <w:shd w:val="clear" w:color="auto" w:fill="FFFFFF"/>
        <w:spacing w:after="0" w:line="240" w:lineRule="auto"/>
        <w:ind w:left="2096" w:right="136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обследования и категорирования места (объекта) массового пребывания людей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п.г.т. Печенга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204BB" w:rsidRDefault="008204BB" w:rsidP="008204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(наименование места,(объекта))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__________________ 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(дата)</w:t>
      </w:r>
    </w:p>
    <w:p w:rsidR="008204BB" w:rsidRDefault="008204BB" w:rsidP="008204BB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Постановлением Правительства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безопасности»:</w:t>
      </w:r>
    </w:p>
    <w:p w:rsidR="008204BB" w:rsidRDefault="008204BB" w:rsidP="008204BB">
      <w:pPr>
        <w:shd w:val="clear" w:color="auto" w:fill="FFFFFF"/>
        <w:spacing w:after="0" w:line="240" w:lineRule="auto"/>
        <w:ind w:left="2096" w:right="1363" w:firstLine="62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8204BB" w:rsidP="008204BB">
      <w:pPr>
        <w:shd w:val="clear" w:color="auto" w:fill="FFFFFF"/>
        <w:spacing w:after="0" w:line="240" w:lineRule="auto"/>
        <w:ind w:right="1361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Межведомственная Комиссия в составе: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комиссии: - Жданова Наталья Геннадьевна – глава администрации МО г.п. Печенга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Заместитель председателя</w:t>
      </w:r>
      <w:r w:rsidR="00C91104">
        <w:rPr>
          <w:rFonts w:ascii="Arial" w:eastAsia="Times New Roman" w:hAnsi="Arial" w:cs="Arial"/>
          <w:color w:val="000000"/>
          <w:sz w:val="24"/>
          <w:szCs w:val="24"/>
        </w:rPr>
        <w:t xml:space="preserve"> комиссии: - Быстров Александр Н</w:t>
      </w:r>
      <w:r>
        <w:rPr>
          <w:rFonts w:ascii="Arial" w:eastAsia="Times New Roman" w:hAnsi="Arial" w:cs="Arial"/>
          <w:color w:val="000000"/>
          <w:sz w:val="24"/>
          <w:szCs w:val="24"/>
        </w:rPr>
        <w:t>иколаевич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Члены комиссии: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91104">
        <w:rPr>
          <w:rFonts w:ascii="Arial" w:hAnsi="Arial" w:cs="Arial"/>
          <w:sz w:val="24"/>
          <w:szCs w:val="24"/>
        </w:rPr>
        <w:t>Семенов Алексей Владимирович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10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1104">
        <w:rPr>
          <w:rFonts w:ascii="Arial" w:eastAsia="Times New Roman" w:hAnsi="Arial" w:cs="Arial"/>
          <w:color w:val="000000"/>
          <w:sz w:val="24"/>
          <w:szCs w:val="24"/>
        </w:rPr>
        <w:t>начальник ОМВД России по Печенгскому району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(по согласованию);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Иванов Вячеслав Викторович - начальник Отдела ФСБ по Печенгскому гарнизону  (по согласованию);</w:t>
      </w:r>
    </w:p>
    <w:p w:rsidR="00C91104" w:rsidRDefault="00C91104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Степанский Андрей Георгиевич – комендант Печенгского военного гарнизона ( по согласованию);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Шумайлов Дмитрий Витальевич - директор МКУ МФЦ МО г.п. Печенга;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Фролова Гузель Рафисовна – директор МКУ КДЦ «Платформа»;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Храбрунов Олег Иванович – ведущий специалист ГО,ЧС и ПБ администрации МО г.п. Печенга.</w:t>
      </w:r>
    </w:p>
    <w:p w:rsidR="008204BB" w:rsidRDefault="008204BB" w:rsidP="008204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Провела обследование и категорирование места (объекта) массового пребывания людей</w:t>
      </w:r>
    </w:p>
    <w:p w:rsidR="008204BB" w:rsidRDefault="008204BB" w:rsidP="00820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8204BB" w:rsidRDefault="008204BB" w:rsidP="00820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</w:rPr>
        <w:t>(наименование места,(объекта))</w:t>
      </w:r>
    </w:p>
    <w:p w:rsidR="008204BB" w:rsidRDefault="008204BB" w:rsidP="00820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присутствии руководителя (представителя) организации________________________________</w:t>
      </w:r>
    </w:p>
    <w:p w:rsidR="008204BB" w:rsidRDefault="008204BB" w:rsidP="00820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                      (Ф.И.О, должность руководителя)</w:t>
      </w:r>
    </w:p>
    <w:p w:rsidR="008204BB" w:rsidRDefault="008204BB" w:rsidP="008204BB">
      <w:pPr>
        <w:shd w:val="clear" w:color="auto" w:fill="FFFFFF"/>
        <w:spacing w:before="100" w:beforeAutospacing="1" w:after="16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ходе проверки установлено следующее:</w:t>
      </w:r>
    </w:p>
    <w:p w:rsidR="008204BB" w:rsidRDefault="008204BB" w:rsidP="00820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__________________________________________________________________________________________________________________________________________________________</w:t>
      </w:r>
    </w:p>
    <w:p w:rsidR="008204BB" w:rsidRDefault="008204BB" w:rsidP="00820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</w:rPr>
        <w:t>(наименование места,(объекта), адрес расположения)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 Общая площадь: __________________________________________________________________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Форма собственности:_________________________________________________________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Адрес, телефон: ___________________________________________________________________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5.Руководитель: _____________________________________________________________________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мониторинг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 __________________________________________________________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(Дата) (количество всего человек (в том числе детей, сотрудников)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 _______________________________________________________________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(Дата) (количество всего человек (в том числе детей, сотрудников)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 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(Дата) (количество всего человек (в том числе детей, сотрудников)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Выводы комиссии</w:t>
      </w:r>
      <w:r>
        <w:rPr>
          <w:rFonts w:ascii="Arial" w:eastAsia="Times New Roman" w:hAnsi="Arial" w:cs="Arial"/>
          <w:color w:val="000000"/>
          <w:sz w:val="24"/>
          <w:szCs w:val="24"/>
        </w:rPr>
        <w:t>: В соответствии с Постановлением ПравительстваРФ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 ________________________________ установить _______________ категорию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(Наименование организации места (объекта) массового пребывания людей)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Особые мнения: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4BB" w:rsidRDefault="008204BB" w:rsidP="008204BB">
      <w:pPr>
        <w:shd w:val="clear" w:color="auto" w:fill="FFFFFF"/>
        <w:spacing w:after="0" w:line="240" w:lineRule="auto"/>
        <w:ind w:left="2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          ___________________        Н.Г.Жданова</w:t>
      </w:r>
    </w:p>
    <w:p w:rsidR="008204BB" w:rsidRDefault="008204BB" w:rsidP="008204BB">
      <w:pPr>
        <w:shd w:val="clear" w:color="auto" w:fill="FFFFFF"/>
        <w:spacing w:before="100" w:beforeAutospacing="1"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</w:rPr>
        <w:t>(подпись)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Члены комиссии: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</w:t>
      </w:r>
      <w:r w:rsidR="00C91104">
        <w:rPr>
          <w:rFonts w:ascii="Arial" w:hAnsi="Arial" w:cs="Arial"/>
          <w:sz w:val="24"/>
          <w:szCs w:val="24"/>
        </w:rPr>
        <w:t>Семенов Алексей Владимирович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Иванов Вячеслав Викторович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Шумайлов Дмитрий Витальевич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</w:t>
      </w:r>
      <w:r w:rsidR="00C91104">
        <w:rPr>
          <w:rFonts w:ascii="Arial" w:eastAsia="Times New Roman" w:hAnsi="Arial" w:cs="Arial"/>
          <w:color w:val="000000"/>
          <w:sz w:val="24"/>
          <w:szCs w:val="24"/>
        </w:rPr>
        <w:t>Степанский Андрей Георгиевич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</w:t>
      </w:r>
      <w:r w:rsidR="00C91104">
        <w:rPr>
          <w:rFonts w:ascii="Arial" w:eastAsia="Times New Roman" w:hAnsi="Arial" w:cs="Arial"/>
          <w:color w:val="000000"/>
          <w:sz w:val="24"/>
          <w:szCs w:val="24"/>
        </w:rPr>
        <w:t>Фролова Гузель Рафисовна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8204BB" w:rsidP="008204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________________ Храбрунов Олег Иванович  </w:t>
      </w:r>
    </w:p>
    <w:p w:rsidR="00EC197E" w:rsidRDefault="00EC197E"/>
    <w:sectPr w:rsidR="00EC197E" w:rsidSect="008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4BB"/>
    <w:rsid w:val="001014FB"/>
    <w:rsid w:val="0019340B"/>
    <w:rsid w:val="001A5892"/>
    <w:rsid w:val="00276998"/>
    <w:rsid w:val="00316DD1"/>
    <w:rsid w:val="003F4BEA"/>
    <w:rsid w:val="004F501F"/>
    <w:rsid w:val="00525478"/>
    <w:rsid w:val="005C0222"/>
    <w:rsid w:val="00630005"/>
    <w:rsid w:val="0070773E"/>
    <w:rsid w:val="00747474"/>
    <w:rsid w:val="008204BB"/>
    <w:rsid w:val="00857040"/>
    <w:rsid w:val="00933AA4"/>
    <w:rsid w:val="009723DD"/>
    <w:rsid w:val="00B56958"/>
    <w:rsid w:val="00C91104"/>
    <w:rsid w:val="00DD40EF"/>
    <w:rsid w:val="00EC197E"/>
    <w:rsid w:val="00ED3D4C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13</cp:revision>
  <cp:lastPrinted>2016-03-18T08:01:00Z</cp:lastPrinted>
  <dcterms:created xsi:type="dcterms:W3CDTF">2016-02-29T13:47:00Z</dcterms:created>
  <dcterms:modified xsi:type="dcterms:W3CDTF">2016-03-21T12:22:00Z</dcterms:modified>
</cp:coreProperties>
</file>