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0" w:rsidRPr="00963216" w:rsidRDefault="00B65B72" w:rsidP="00324720">
      <w:pPr>
        <w:ind w:left="426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619305" cy="774261"/>
            <wp:effectExtent l="19050" t="0" r="934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5" cy="7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720" w:rsidRPr="00963216">
        <w:t xml:space="preserve"> </w:t>
      </w:r>
    </w:p>
    <w:p w:rsidR="0001597F" w:rsidRPr="0001597F" w:rsidRDefault="00324720" w:rsidP="00324720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01597F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</w:t>
      </w:r>
    </w:p>
    <w:p w:rsidR="0001597F" w:rsidRPr="0001597F" w:rsidRDefault="00324720" w:rsidP="00324720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01597F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324720" w:rsidRPr="0001597F" w:rsidRDefault="00324720" w:rsidP="00324720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01597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F23606" w:rsidRPr="008703F1" w:rsidRDefault="00F23606" w:rsidP="00F23606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01597F">
        <w:rPr>
          <w:rFonts w:ascii="Arial" w:hAnsi="Arial" w:cs="Arial"/>
          <w:b/>
          <w:sz w:val="32"/>
          <w:szCs w:val="32"/>
        </w:rPr>
        <w:t>ПОСТАНОВЛЕНИЕ</w:t>
      </w:r>
    </w:p>
    <w:p w:rsidR="003D4C0D" w:rsidRPr="00121524" w:rsidRDefault="003D4C0D" w:rsidP="00F23606">
      <w:pPr>
        <w:pStyle w:val="a3"/>
        <w:jc w:val="center"/>
        <w:rPr>
          <w:rFonts w:ascii="Arial" w:hAnsi="Arial" w:cs="Arial"/>
          <w:b/>
          <w:sz w:val="27"/>
          <w:szCs w:val="27"/>
        </w:rPr>
      </w:pPr>
    </w:p>
    <w:p w:rsidR="00121524" w:rsidRPr="00121524" w:rsidRDefault="00121524" w:rsidP="00E60FA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E60FA9" w:rsidRPr="00121524" w:rsidRDefault="00F23606" w:rsidP="00E60FA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21524">
        <w:rPr>
          <w:rFonts w:ascii="Arial" w:hAnsi="Arial" w:cs="Arial"/>
          <w:b/>
          <w:i/>
          <w:sz w:val="24"/>
          <w:szCs w:val="24"/>
        </w:rPr>
        <w:t>п. Печенга</w:t>
      </w:r>
    </w:p>
    <w:p w:rsidR="00E60FA9" w:rsidRPr="00121524" w:rsidRDefault="00E60FA9" w:rsidP="00E60FA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BB3E9F" w:rsidRDefault="00E60FA9" w:rsidP="00592A6F">
      <w:pPr>
        <w:pStyle w:val="a3"/>
        <w:rPr>
          <w:rFonts w:ascii="Arial" w:hAnsi="Arial" w:cs="Arial"/>
          <w:b/>
          <w:sz w:val="24"/>
          <w:szCs w:val="24"/>
        </w:rPr>
      </w:pPr>
      <w:r w:rsidRPr="00592A6F">
        <w:rPr>
          <w:rFonts w:ascii="Arial" w:hAnsi="Arial" w:cs="Arial"/>
          <w:b/>
          <w:sz w:val="24"/>
          <w:szCs w:val="24"/>
        </w:rPr>
        <w:t>«</w:t>
      </w:r>
      <w:r w:rsidR="00C518F6" w:rsidRPr="00592A6F">
        <w:rPr>
          <w:rFonts w:ascii="Arial" w:hAnsi="Arial" w:cs="Arial"/>
          <w:b/>
          <w:sz w:val="24"/>
          <w:szCs w:val="24"/>
        </w:rPr>
        <w:t>О</w:t>
      </w:r>
      <w:r w:rsidR="00324720" w:rsidRPr="00592A6F">
        <w:rPr>
          <w:rFonts w:ascii="Arial" w:hAnsi="Arial" w:cs="Arial"/>
          <w:b/>
          <w:sz w:val="24"/>
          <w:szCs w:val="24"/>
        </w:rPr>
        <w:t xml:space="preserve"> </w:t>
      </w:r>
      <w:r w:rsidR="00592A6F" w:rsidRPr="00592A6F">
        <w:rPr>
          <w:rFonts w:ascii="Arial" w:hAnsi="Arial" w:cs="Arial"/>
          <w:b/>
          <w:sz w:val="24"/>
          <w:szCs w:val="24"/>
        </w:rPr>
        <w:t xml:space="preserve">закреплении </w:t>
      </w:r>
      <w:proofErr w:type="gramStart"/>
      <w:r w:rsidR="00BB3E9F">
        <w:rPr>
          <w:rFonts w:ascii="Arial" w:hAnsi="Arial" w:cs="Arial"/>
          <w:b/>
          <w:sz w:val="24"/>
          <w:szCs w:val="24"/>
        </w:rPr>
        <w:t>движимого</w:t>
      </w:r>
      <w:proofErr w:type="gramEnd"/>
      <w:r w:rsidR="00BB3E9F">
        <w:rPr>
          <w:rFonts w:ascii="Arial" w:hAnsi="Arial" w:cs="Arial"/>
          <w:b/>
          <w:sz w:val="24"/>
          <w:szCs w:val="24"/>
        </w:rPr>
        <w:t xml:space="preserve"> </w:t>
      </w:r>
      <w:r w:rsidR="00592A6F" w:rsidRPr="00592A6F">
        <w:rPr>
          <w:rFonts w:ascii="Arial" w:hAnsi="Arial" w:cs="Arial"/>
          <w:b/>
          <w:sz w:val="24"/>
          <w:szCs w:val="24"/>
        </w:rPr>
        <w:t xml:space="preserve">муниципального </w:t>
      </w:r>
    </w:p>
    <w:p w:rsidR="00592A6F" w:rsidRPr="00592A6F" w:rsidRDefault="00592A6F" w:rsidP="00592A6F">
      <w:pPr>
        <w:pStyle w:val="a3"/>
        <w:rPr>
          <w:rFonts w:ascii="Arial" w:hAnsi="Arial" w:cs="Arial"/>
          <w:b/>
          <w:sz w:val="24"/>
          <w:szCs w:val="24"/>
        </w:rPr>
      </w:pPr>
      <w:r w:rsidRPr="00592A6F">
        <w:rPr>
          <w:rFonts w:ascii="Arial" w:hAnsi="Arial" w:cs="Arial"/>
          <w:b/>
          <w:sz w:val="24"/>
          <w:szCs w:val="24"/>
        </w:rPr>
        <w:t xml:space="preserve">имущества на праве оперативного </w:t>
      </w:r>
    </w:p>
    <w:p w:rsidR="00E60FA9" w:rsidRPr="00592A6F" w:rsidRDefault="00592A6F" w:rsidP="00592A6F">
      <w:pPr>
        <w:pStyle w:val="a3"/>
        <w:rPr>
          <w:rFonts w:ascii="Arial" w:hAnsi="Arial" w:cs="Arial"/>
          <w:b/>
          <w:sz w:val="24"/>
          <w:szCs w:val="24"/>
        </w:rPr>
      </w:pPr>
      <w:r w:rsidRPr="00592A6F">
        <w:rPr>
          <w:rFonts w:ascii="Arial" w:hAnsi="Arial" w:cs="Arial"/>
          <w:b/>
          <w:sz w:val="24"/>
          <w:szCs w:val="24"/>
        </w:rPr>
        <w:t>управления за МКП «Жилищное хозяйство»</w:t>
      </w:r>
      <w:r w:rsidR="00E60FA9" w:rsidRPr="00592A6F">
        <w:rPr>
          <w:rFonts w:ascii="Arial" w:hAnsi="Arial" w:cs="Arial"/>
          <w:b/>
          <w:sz w:val="24"/>
          <w:szCs w:val="24"/>
        </w:rPr>
        <w:t>»</w:t>
      </w:r>
    </w:p>
    <w:p w:rsidR="00E60FA9" w:rsidRPr="008C2CE1" w:rsidRDefault="00FF71ED" w:rsidP="008C2CE1">
      <w:pPr>
        <w:pStyle w:val="a3"/>
        <w:tabs>
          <w:tab w:val="left" w:pos="3437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8C2CE1">
        <w:rPr>
          <w:rFonts w:ascii="Arial" w:hAnsi="Arial" w:cs="Arial"/>
          <w:b/>
          <w:i/>
          <w:sz w:val="24"/>
          <w:szCs w:val="24"/>
        </w:rPr>
        <w:tab/>
      </w:r>
    </w:p>
    <w:p w:rsidR="009E21E8" w:rsidRPr="008C2CE1" w:rsidRDefault="0027149A" w:rsidP="008C2CE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C2CE1">
        <w:rPr>
          <w:rFonts w:ascii="Arial" w:hAnsi="Arial" w:cs="Arial"/>
          <w:sz w:val="24"/>
          <w:szCs w:val="24"/>
        </w:rPr>
        <w:t xml:space="preserve">В соответствии Положением </w:t>
      </w:r>
      <w:r w:rsidR="00C7707B" w:rsidRPr="008C2CE1">
        <w:rPr>
          <w:rFonts w:ascii="Arial" w:hAnsi="Arial" w:cs="Arial"/>
          <w:sz w:val="24"/>
          <w:szCs w:val="24"/>
        </w:rPr>
        <w:t>«О</w:t>
      </w:r>
      <w:r w:rsidRPr="008C2CE1">
        <w:rPr>
          <w:rFonts w:ascii="Arial" w:hAnsi="Arial" w:cs="Arial"/>
          <w:sz w:val="24"/>
          <w:szCs w:val="24"/>
        </w:rPr>
        <w:t xml:space="preserve"> порядке управления и распоряжения муниципальным имуществом, находящимся в собственности муниципального образования городское поселение Печенга»</w:t>
      </w:r>
      <w:r w:rsidR="00C7707B" w:rsidRPr="008C2CE1">
        <w:rPr>
          <w:rFonts w:ascii="Arial" w:hAnsi="Arial" w:cs="Arial"/>
          <w:sz w:val="24"/>
          <w:szCs w:val="24"/>
        </w:rPr>
        <w:t>,</w:t>
      </w:r>
      <w:r w:rsidRPr="008C2CE1">
        <w:rPr>
          <w:rFonts w:ascii="Arial" w:hAnsi="Arial" w:cs="Arial"/>
          <w:sz w:val="24"/>
          <w:szCs w:val="24"/>
        </w:rPr>
        <w:t xml:space="preserve"> утвержденным решением Совета депутатов муниципального образования городское поселение Печенга </w:t>
      </w:r>
      <w:proofErr w:type="spellStart"/>
      <w:r w:rsidRPr="008C2CE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8C2CE1">
        <w:rPr>
          <w:rFonts w:ascii="Arial" w:hAnsi="Arial" w:cs="Arial"/>
          <w:sz w:val="24"/>
          <w:szCs w:val="24"/>
        </w:rPr>
        <w:t xml:space="preserve"> района Мурманской области № 122 от 08.07.2011 г</w:t>
      </w:r>
      <w:r w:rsidR="005C45F7" w:rsidRPr="008C2CE1">
        <w:rPr>
          <w:rFonts w:ascii="Arial" w:hAnsi="Arial" w:cs="Arial"/>
          <w:sz w:val="24"/>
          <w:szCs w:val="24"/>
        </w:rPr>
        <w:t>.</w:t>
      </w:r>
      <w:r w:rsidR="00FF71ED" w:rsidRPr="008C2CE1">
        <w:rPr>
          <w:rFonts w:ascii="Arial" w:hAnsi="Arial" w:cs="Arial"/>
          <w:sz w:val="24"/>
          <w:szCs w:val="24"/>
        </w:rPr>
        <w:t>,</w:t>
      </w:r>
      <w:r w:rsidR="005C45F7" w:rsidRPr="008C2CE1">
        <w:rPr>
          <w:rFonts w:ascii="Arial" w:hAnsi="Arial" w:cs="Arial"/>
          <w:sz w:val="24"/>
          <w:szCs w:val="24"/>
        </w:rPr>
        <w:t xml:space="preserve"> </w:t>
      </w:r>
      <w:r w:rsidR="00702183">
        <w:rPr>
          <w:rFonts w:ascii="Arial" w:hAnsi="Arial" w:cs="Arial"/>
          <w:sz w:val="24"/>
          <w:szCs w:val="24"/>
        </w:rPr>
        <w:t xml:space="preserve">разделом 2 </w:t>
      </w:r>
      <w:r w:rsidR="005C45F7" w:rsidRPr="008C2CE1">
        <w:rPr>
          <w:rFonts w:ascii="Arial" w:hAnsi="Arial" w:cs="Arial"/>
          <w:sz w:val="24"/>
          <w:szCs w:val="24"/>
        </w:rPr>
        <w:t>Положени</w:t>
      </w:r>
      <w:r w:rsidR="00702183">
        <w:rPr>
          <w:rFonts w:ascii="Arial" w:hAnsi="Arial" w:cs="Arial"/>
          <w:sz w:val="24"/>
          <w:szCs w:val="24"/>
        </w:rPr>
        <w:t>я</w:t>
      </w:r>
      <w:r w:rsidR="005C45F7" w:rsidRPr="008C2CE1">
        <w:rPr>
          <w:rFonts w:ascii="Arial" w:hAnsi="Arial" w:cs="Arial"/>
          <w:sz w:val="24"/>
          <w:szCs w:val="24"/>
        </w:rPr>
        <w:t xml:space="preserve"> </w:t>
      </w:r>
      <w:r w:rsidR="008C2CE1" w:rsidRPr="008C2CE1">
        <w:rPr>
          <w:rFonts w:ascii="Arial" w:hAnsi="Arial" w:cs="Arial"/>
          <w:sz w:val="24"/>
          <w:szCs w:val="24"/>
        </w:rPr>
        <w:t>«О</w:t>
      </w:r>
      <w:r w:rsidR="005C45F7" w:rsidRPr="008C2CE1">
        <w:rPr>
          <w:rFonts w:ascii="Arial" w:hAnsi="Arial" w:cs="Arial"/>
          <w:sz w:val="24"/>
          <w:szCs w:val="24"/>
        </w:rPr>
        <w:t xml:space="preserve"> порядке </w:t>
      </w:r>
      <w:r w:rsidR="005C45F7" w:rsidRPr="008C2CE1">
        <w:rPr>
          <w:rFonts w:ascii="Arial" w:hAnsi="Arial" w:cs="Arial"/>
          <w:bCs/>
          <w:sz w:val="24"/>
          <w:szCs w:val="24"/>
        </w:rPr>
        <w:t>закрепления</w:t>
      </w:r>
      <w:r w:rsidR="00877CA3">
        <w:rPr>
          <w:rFonts w:ascii="Arial" w:hAnsi="Arial" w:cs="Arial"/>
          <w:bCs/>
          <w:sz w:val="24"/>
          <w:szCs w:val="24"/>
        </w:rPr>
        <w:t xml:space="preserve"> </w:t>
      </w:r>
      <w:r w:rsidR="005C45F7" w:rsidRPr="008C2CE1">
        <w:rPr>
          <w:rFonts w:ascii="Arial" w:hAnsi="Arial" w:cs="Arial"/>
          <w:bCs/>
          <w:sz w:val="24"/>
          <w:szCs w:val="24"/>
        </w:rPr>
        <w:t>за</w:t>
      </w:r>
      <w:r w:rsidR="00877CA3">
        <w:rPr>
          <w:rFonts w:ascii="Arial" w:hAnsi="Arial" w:cs="Arial"/>
          <w:bCs/>
          <w:sz w:val="24"/>
          <w:szCs w:val="24"/>
        </w:rPr>
        <w:t xml:space="preserve"> </w:t>
      </w:r>
      <w:r w:rsidR="005C45F7" w:rsidRPr="008C2CE1">
        <w:rPr>
          <w:rFonts w:ascii="Arial" w:hAnsi="Arial" w:cs="Arial"/>
          <w:bCs/>
          <w:sz w:val="24"/>
          <w:szCs w:val="24"/>
        </w:rPr>
        <w:t xml:space="preserve">муниципальными учреждениями </w:t>
      </w:r>
      <w:r w:rsidR="008C2CE1" w:rsidRPr="008C2CE1">
        <w:rPr>
          <w:rFonts w:ascii="Arial" w:hAnsi="Arial" w:cs="Arial"/>
          <w:bCs/>
          <w:sz w:val="24"/>
          <w:szCs w:val="24"/>
        </w:rPr>
        <w:t xml:space="preserve">и </w:t>
      </w:r>
      <w:r w:rsidR="005C45F7" w:rsidRPr="008C2CE1">
        <w:rPr>
          <w:rFonts w:ascii="Arial" w:hAnsi="Arial" w:cs="Arial"/>
          <w:bCs/>
          <w:sz w:val="24"/>
          <w:szCs w:val="24"/>
        </w:rPr>
        <w:t>муниципальными казенными  предприятиями муниципального</w:t>
      </w:r>
      <w:r w:rsidR="008C2CE1" w:rsidRPr="008C2CE1">
        <w:rPr>
          <w:rFonts w:ascii="Arial" w:hAnsi="Arial" w:cs="Arial"/>
          <w:bCs/>
          <w:sz w:val="24"/>
          <w:szCs w:val="24"/>
        </w:rPr>
        <w:t xml:space="preserve"> </w:t>
      </w:r>
      <w:r w:rsidR="005C45F7" w:rsidRPr="008C2CE1">
        <w:rPr>
          <w:rFonts w:ascii="Arial" w:hAnsi="Arial" w:cs="Arial"/>
          <w:bCs/>
          <w:sz w:val="24"/>
          <w:szCs w:val="24"/>
        </w:rPr>
        <w:t>образования  городское поселение Печенга</w:t>
      </w:r>
      <w:r w:rsidR="008C2CE1" w:rsidRPr="008C2CE1">
        <w:rPr>
          <w:rFonts w:ascii="Arial" w:hAnsi="Arial" w:cs="Arial"/>
          <w:bCs/>
          <w:sz w:val="24"/>
          <w:szCs w:val="24"/>
        </w:rPr>
        <w:t>, утвержденного Постановлением</w:t>
      </w:r>
      <w:r w:rsidR="006A6E6F">
        <w:rPr>
          <w:rFonts w:ascii="Arial" w:hAnsi="Arial" w:cs="Arial"/>
          <w:bCs/>
          <w:sz w:val="24"/>
          <w:szCs w:val="24"/>
        </w:rPr>
        <w:t xml:space="preserve"> № 86 от 03.10.2011г.,</w:t>
      </w:r>
      <w:r w:rsidR="008C2CE1" w:rsidRPr="008C2CE1">
        <w:rPr>
          <w:rFonts w:ascii="Arial" w:hAnsi="Arial" w:cs="Arial"/>
          <w:bCs/>
          <w:sz w:val="24"/>
          <w:szCs w:val="24"/>
        </w:rPr>
        <w:t xml:space="preserve"> </w:t>
      </w:r>
      <w:r w:rsidR="00714DC9" w:rsidRPr="008C2CE1">
        <w:rPr>
          <w:rFonts w:ascii="Arial" w:hAnsi="Arial" w:cs="Arial"/>
          <w:sz w:val="24"/>
          <w:szCs w:val="24"/>
        </w:rPr>
        <w:t>на</w:t>
      </w:r>
      <w:proofErr w:type="gramEnd"/>
      <w:r w:rsidR="00714DC9" w:rsidRPr="008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4DC9" w:rsidRPr="008C2CE1">
        <w:rPr>
          <w:rFonts w:ascii="Arial" w:hAnsi="Arial" w:cs="Arial"/>
          <w:sz w:val="24"/>
          <w:szCs w:val="24"/>
        </w:rPr>
        <w:t>основании</w:t>
      </w:r>
      <w:proofErr w:type="gramEnd"/>
      <w:r w:rsidR="00714DC9" w:rsidRPr="008C2CE1">
        <w:rPr>
          <w:rFonts w:ascii="Arial" w:hAnsi="Arial" w:cs="Arial"/>
          <w:sz w:val="24"/>
          <w:szCs w:val="24"/>
        </w:rPr>
        <w:t xml:space="preserve"> проведенной инвентаризации муниципального имущества переданного в оперативное управление МКП «Жилищное хозяйство»</w:t>
      </w:r>
      <w:r w:rsidR="008C2CE1" w:rsidRPr="008C2CE1">
        <w:rPr>
          <w:rFonts w:ascii="Arial" w:hAnsi="Arial" w:cs="Arial"/>
          <w:sz w:val="24"/>
          <w:szCs w:val="24"/>
        </w:rPr>
        <w:t>,</w:t>
      </w:r>
    </w:p>
    <w:p w:rsidR="00FF71ED" w:rsidRPr="00121524" w:rsidRDefault="00FF71ED" w:rsidP="00D31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71ED" w:rsidRDefault="00FF71ED" w:rsidP="00330A5C">
      <w:pPr>
        <w:pStyle w:val="a3"/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121524">
        <w:rPr>
          <w:rFonts w:ascii="Arial" w:hAnsi="Arial" w:cs="Arial"/>
          <w:b/>
          <w:sz w:val="24"/>
          <w:szCs w:val="24"/>
        </w:rPr>
        <w:t>ПОСТАНОВЛЯЮ:</w:t>
      </w:r>
    </w:p>
    <w:p w:rsidR="00D8734B" w:rsidRPr="00121524" w:rsidRDefault="00D8734B" w:rsidP="00330A5C">
      <w:pPr>
        <w:pStyle w:val="a3"/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043B24" w:rsidRPr="00043B24" w:rsidRDefault="00A52CD2" w:rsidP="00BE076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43B24">
        <w:rPr>
          <w:rFonts w:ascii="Arial" w:hAnsi="Arial" w:cs="Arial"/>
          <w:sz w:val="24"/>
          <w:szCs w:val="24"/>
        </w:rPr>
        <w:t xml:space="preserve">Отделу земельно-имущественных отношений администрации муниципального образования </w:t>
      </w:r>
      <w:proofErr w:type="gramStart"/>
      <w:r w:rsidRPr="00043B24">
        <w:rPr>
          <w:rFonts w:ascii="Arial" w:hAnsi="Arial" w:cs="Arial"/>
          <w:sz w:val="24"/>
          <w:szCs w:val="24"/>
        </w:rPr>
        <w:t>г</w:t>
      </w:r>
      <w:proofErr w:type="gramEnd"/>
      <w:r w:rsidRPr="00043B24">
        <w:rPr>
          <w:rFonts w:ascii="Arial" w:hAnsi="Arial" w:cs="Arial"/>
          <w:sz w:val="24"/>
          <w:szCs w:val="24"/>
        </w:rPr>
        <w:t>.п. Печенга переоформить Договор о закреплении муниципального имущества на праве оперативного управления за МКП «Жилищное хозяйство» № 117 от 01.04.2011 г.</w:t>
      </w:r>
      <w:r w:rsidR="00043B24" w:rsidRPr="00043B24">
        <w:rPr>
          <w:rFonts w:ascii="Times New Roman" w:hAnsi="Times New Roman"/>
          <w:sz w:val="24"/>
          <w:szCs w:val="24"/>
        </w:rPr>
        <w:t xml:space="preserve"> </w:t>
      </w:r>
    </w:p>
    <w:p w:rsidR="00BE0767" w:rsidRPr="004F0BD1" w:rsidRDefault="00BE0767" w:rsidP="00BE076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43B24">
        <w:rPr>
          <w:rFonts w:ascii="Arial" w:hAnsi="Arial" w:cs="Arial"/>
          <w:sz w:val="24"/>
          <w:szCs w:val="24"/>
        </w:rPr>
        <w:t>Закрепить движимое</w:t>
      </w:r>
      <w:r w:rsidRPr="00043B24">
        <w:rPr>
          <w:rFonts w:ascii="Arial" w:eastAsia="Calibri" w:hAnsi="Arial" w:cs="Arial"/>
          <w:sz w:val="24"/>
          <w:szCs w:val="24"/>
        </w:rPr>
        <w:t xml:space="preserve"> муниципальное</w:t>
      </w:r>
      <w:r w:rsidRPr="00043B24">
        <w:rPr>
          <w:rFonts w:ascii="Arial" w:hAnsi="Arial" w:cs="Arial"/>
          <w:sz w:val="24"/>
          <w:szCs w:val="24"/>
        </w:rPr>
        <w:t xml:space="preserve"> имущество, </w:t>
      </w:r>
      <w:r w:rsidRPr="00043B24">
        <w:rPr>
          <w:rFonts w:ascii="Arial" w:eastAsia="Calibri" w:hAnsi="Arial" w:cs="Arial"/>
          <w:sz w:val="24"/>
          <w:szCs w:val="24"/>
        </w:rPr>
        <w:t xml:space="preserve">на праве оперативного управления </w:t>
      </w:r>
      <w:r w:rsidRPr="00043B24">
        <w:rPr>
          <w:rFonts w:ascii="Arial" w:hAnsi="Arial" w:cs="Arial"/>
          <w:sz w:val="24"/>
          <w:szCs w:val="24"/>
        </w:rPr>
        <w:t xml:space="preserve">за Муниципальным казенным предприятием «Жилищное хозяйство» муниципального образования </w:t>
      </w:r>
      <w:proofErr w:type="gramStart"/>
      <w:r w:rsidRPr="00043B24">
        <w:rPr>
          <w:rFonts w:ascii="Arial" w:hAnsi="Arial" w:cs="Arial"/>
          <w:sz w:val="24"/>
          <w:szCs w:val="24"/>
        </w:rPr>
        <w:t>г</w:t>
      </w:r>
      <w:proofErr w:type="gramEnd"/>
      <w:r w:rsidRPr="00043B24">
        <w:rPr>
          <w:rFonts w:ascii="Arial" w:hAnsi="Arial" w:cs="Arial"/>
          <w:sz w:val="24"/>
          <w:szCs w:val="24"/>
        </w:rPr>
        <w:t xml:space="preserve">.п. Печенга, согласно приложению к настоящему постановлению, общей балансовой стоимостью </w:t>
      </w:r>
      <w:r w:rsidR="00960970" w:rsidRPr="004F0BD1">
        <w:rPr>
          <w:rFonts w:ascii="Arial" w:hAnsi="Arial" w:cs="Arial"/>
          <w:sz w:val="24"/>
          <w:szCs w:val="24"/>
        </w:rPr>
        <w:t>15</w:t>
      </w:r>
      <w:r w:rsidR="00CF53F9" w:rsidRPr="004F0BD1">
        <w:rPr>
          <w:rFonts w:ascii="Arial" w:hAnsi="Arial" w:cs="Arial"/>
          <w:sz w:val="24"/>
          <w:szCs w:val="24"/>
        </w:rPr>
        <w:t> </w:t>
      </w:r>
      <w:r w:rsidR="00960970" w:rsidRPr="004F0BD1">
        <w:rPr>
          <w:rFonts w:ascii="Arial" w:hAnsi="Arial" w:cs="Arial"/>
          <w:sz w:val="24"/>
          <w:szCs w:val="24"/>
        </w:rPr>
        <w:t>626</w:t>
      </w:r>
      <w:r w:rsidR="00CF53F9" w:rsidRPr="004F0BD1">
        <w:rPr>
          <w:rFonts w:ascii="Arial" w:hAnsi="Arial" w:cs="Arial"/>
          <w:sz w:val="24"/>
          <w:szCs w:val="24"/>
        </w:rPr>
        <w:t xml:space="preserve"> </w:t>
      </w:r>
      <w:r w:rsidR="00960970" w:rsidRPr="004F0BD1">
        <w:rPr>
          <w:rFonts w:ascii="Arial" w:hAnsi="Arial" w:cs="Arial"/>
          <w:sz w:val="24"/>
          <w:szCs w:val="24"/>
        </w:rPr>
        <w:t>853</w:t>
      </w:r>
      <w:r w:rsidRPr="004F0BD1">
        <w:rPr>
          <w:rFonts w:ascii="Arial" w:hAnsi="Arial" w:cs="Arial"/>
          <w:sz w:val="24"/>
          <w:szCs w:val="24"/>
        </w:rPr>
        <w:t xml:space="preserve"> (</w:t>
      </w:r>
      <w:r w:rsidR="00960970" w:rsidRPr="004F0BD1">
        <w:rPr>
          <w:rFonts w:ascii="Arial" w:hAnsi="Arial" w:cs="Arial"/>
          <w:sz w:val="24"/>
          <w:szCs w:val="24"/>
        </w:rPr>
        <w:t>пятнадцать миллионов шестьсот двадцать шесть</w:t>
      </w:r>
      <w:r w:rsidR="004F0BD1" w:rsidRPr="004F0BD1">
        <w:rPr>
          <w:rFonts w:ascii="Arial" w:hAnsi="Arial" w:cs="Arial"/>
          <w:sz w:val="24"/>
          <w:szCs w:val="24"/>
        </w:rPr>
        <w:t xml:space="preserve"> тысяч восемьсот пятьдесят три</w:t>
      </w:r>
      <w:r w:rsidRPr="004F0BD1">
        <w:rPr>
          <w:rFonts w:ascii="Arial" w:hAnsi="Arial" w:cs="Arial"/>
          <w:sz w:val="24"/>
          <w:szCs w:val="24"/>
        </w:rPr>
        <w:t>) рубл</w:t>
      </w:r>
      <w:r w:rsidR="000D074E" w:rsidRPr="004F0BD1">
        <w:rPr>
          <w:rFonts w:ascii="Arial" w:hAnsi="Arial" w:cs="Arial"/>
          <w:sz w:val="24"/>
          <w:szCs w:val="24"/>
        </w:rPr>
        <w:t>я</w:t>
      </w:r>
      <w:r w:rsidRPr="004F0BD1">
        <w:rPr>
          <w:rFonts w:ascii="Arial" w:hAnsi="Arial" w:cs="Arial"/>
          <w:sz w:val="24"/>
          <w:szCs w:val="24"/>
        </w:rPr>
        <w:t xml:space="preserve"> </w:t>
      </w:r>
      <w:r w:rsidR="00CF53F9" w:rsidRPr="004F0BD1">
        <w:rPr>
          <w:rFonts w:ascii="Arial" w:hAnsi="Arial" w:cs="Arial"/>
          <w:sz w:val="24"/>
          <w:szCs w:val="24"/>
        </w:rPr>
        <w:t>81</w:t>
      </w:r>
      <w:r w:rsidRPr="004F0BD1">
        <w:rPr>
          <w:rFonts w:ascii="Arial" w:hAnsi="Arial" w:cs="Arial"/>
          <w:sz w:val="24"/>
          <w:szCs w:val="24"/>
        </w:rPr>
        <w:t xml:space="preserve"> копе</w:t>
      </w:r>
      <w:r w:rsidR="006853CB" w:rsidRPr="004F0BD1">
        <w:rPr>
          <w:rFonts w:ascii="Arial" w:hAnsi="Arial" w:cs="Arial"/>
          <w:sz w:val="24"/>
          <w:szCs w:val="24"/>
        </w:rPr>
        <w:t>й</w:t>
      </w:r>
      <w:r w:rsidRPr="004F0BD1">
        <w:rPr>
          <w:rFonts w:ascii="Arial" w:hAnsi="Arial" w:cs="Arial"/>
          <w:sz w:val="24"/>
          <w:szCs w:val="24"/>
        </w:rPr>
        <w:t>к</w:t>
      </w:r>
      <w:r w:rsidR="006853CB" w:rsidRPr="004F0BD1">
        <w:rPr>
          <w:rFonts w:ascii="Arial" w:hAnsi="Arial" w:cs="Arial"/>
          <w:sz w:val="24"/>
          <w:szCs w:val="24"/>
        </w:rPr>
        <w:t>а</w:t>
      </w:r>
      <w:r w:rsidRPr="004F0BD1">
        <w:rPr>
          <w:rFonts w:ascii="Arial" w:hAnsi="Arial" w:cs="Arial"/>
          <w:sz w:val="24"/>
          <w:szCs w:val="24"/>
        </w:rPr>
        <w:t>.</w:t>
      </w:r>
    </w:p>
    <w:p w:rsidR="0001597F" w:rsidRDefault="00756DE8" w:rsidP="00A52B3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</w:t>
      </w:r>
      <w:r w:rsidR="00313946">
        <w:rPr>
          <w:rFonts w:ascii="Arial" w:hAnsi="Arial" w:cs="Arial"/>
          <w:sz w:val="24"/>
          <w:szCs w:val="24"/>
        </w:rPr>
        <w:t xml:space="preserve"> утратившими силу </w:t>
      </w:r>
      <w:r w:rsidR="0001597F">
        <w:rPr>
          <w:rFonts w:ascii="Arial" w:hAnsi="Arial" w:cs="Arial"/>
          <w:sz w:val="24"/>
          <w:szCs w:val="24"/>
        </w:rPr>
        <w:t xml:space="preserve">следующие </w:t>
      </w:r>
      <w:r w:rsidR="00313946">
        <w:rPr>
          <w:rFonts w:ascii="Arial" w:hAnsi="Arial" w:cs="Arial"/>
          <w:sz w:val="24"/>
          <w:szCs w:val="24"/>
        </w:rPr>
        <w:t xml:space="preserve">Постановления </w:t>
      </w:r>
      <w:r w:rsidR="008D7DCC">
        <w:rPr>
          <w:rFonts w:ascii="Arial" w:hAnsi="Arial" w:cs="Arial"/>
          <w:sz w:val="24"/>
          <w:szCs w:val="24"/>
        </w:rPr>
        <w:t>администрации муниципа</w:t>
      </w:r>
      <w:r w:rsidR="0001597F">
        <w:rPr>
          <w:rFonts w:ascii="Arial" w:hAnsi="Arial" w:cs="Arial"/>
          <w:sz w:val="24"/>
          <w:szCs w:val="24"/>
        </w:rPr>
        <w:t xml:space="preserve">льного образования </w:t>
      </w:r>
      <w:proofErr w:type="gramStart"/>
      <w:r w:rsidR="0001597F">
        <w:rPr>
          <w:rFonts w:ascii="Arial" w:hAnsi="Arial" w:cs="Arial"/>
          <w:sz w:val="24"/>
          <w:szCs w:val="24"/>
        </w:rPr>
        <w:t>г</w:t>
      </w:r>
      <w:proofErr w:type="gramEnd"/>
      <w:r w:rsidR="0001597F">
        <w:rPr>
          <w:rFonts w:ascii="Arial" w:hAnsi="Arial" w:cs="Arial"/>
          <w:sz w:val="24"/>
          <w:szCs w:val="24"/>
        </w:rPr>
        <w:t>.п. Печенга:</w:t>
      </w:r>
    </w:p>
    <w:p w:rsidR="007F53E0" w:rsidRDefault="003A7173" w:rsidP="007F53E0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25.03.2011 года №22</w:t>
      </w:r>
      <w:r w:rsidR="007F53E0">
        <w:rPr>
          <w:rFonts w:ascii="Arial" w:hAnsi="Arial" w:cs="Arial"/>
          <w:sz w:val="24"/>
          <w:szCs w:val="24"/>
        </w:rPr>
        <w:t xml:space="preserve"> «О закреплении за муниципальным казенным предприятием «Жилищное хозяйство» муниципального образования городское поселение Печенга </w:t>
      </w:r>
      <w:proofErr w:type="spellStart"/>
      <w:r w:rsidR="007F53E0">
        <w:rPr>
          <w:rFonts w:ascii="Arial" w:hAnsi="Arial" w:cs="Arial"/>
          <w:sz w:val="24"/>
          <w:szCs w:val="24"/>
        </w:rPr>
        <w:t>Печенгского</w:t>
      </w:r>
      <w:proofErr w:type="spellEnd"/>
      <w:r w:rsidR="007F53E0"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7F53E0" w:rsidRDefault="007F53E0" w:rsidP="0043156C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01597F" w:rsidRDefault="0001597F" w:rsidP="0001597F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25.04.2011 года №28 «О закреплении за муниципальным казенным предприятием «Жилищное хозяйство» муниципального </w:t>
      </w:r>
      <w:r>
        <w:rPr>
          <w:rFonts w:ascii="Arial" w:hAnsi="Arial" w:cs="Arial"/>
          <w:sz w:val="24"/>
          <w:szCs w:val="24"/>
        </w:rPr>
        <w:lastRenderedPageBreak/>
        <w:t xml:space="preserve">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01597F" w:rsidRDefault="0001597F" w:rsidP="0001597F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04.05.2011 года № 35 «О закреплении за муниципальным казенным предприятием «Жилищное хозяйство»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01597F" w:rsidRDefault="0001597F" w:rsidP="0001597F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26.12.2011 года № 146 «О закреплении за муниципальным казенным предприятием «Жилищное хозяйство»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01597F" w:rsidRDefault="0001597F" w:rsidP="0001597F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26.01.2012 года № 5 «О закреплении за муниципальным казенным предприятием «Жилищное хозяйство»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F7471A" w:rsidRPr="00F7471A" w:rsidRDefault="00F7471A" w:rsidP="00F7471A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22.11.2012 года № 132 «О закреплении за муниципальным казенным предприятием «Жилищное хозяйство»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F7471A" w:rsidRPr="00F7471A" w:rsidRDefault="00F7471A" w:rsidP="00F7471A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02.02.2013 года № 25 «О закреплении движимого имущества за МКП «Жилищное хозяйство» на праве оперативного управления»;</w:t>
      </w:r>
    </w:p>
    <w:p w:rsidR="00F7471A" w:rsidRPr="00F7471A" w:rsidRDefault="00F7471A" w:rsidP="00F7471A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20.02.2013 года № 18 «О закреплении движимого имущества за МКП «Жилищное хозяйство» на праве оперативного управления»;</w:t>
      </w:r>
    </w:p>
    <w:p w:rsidR="0043156C" w:rsidRPr="00F7471A" w:rsidRDefault="0043156C" w:rsidP="0043156C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от 22.03.2013 года № 54 «О закреплении за муниципальным казенным предприятием «Жилищное хозяйство»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имущества на праве оперативного управления»;</w:t>
      </w:r>
    </w:p>
    <w:p w:rsidR="0043156C" w:rsidRPr="00F7471A" w:rsidRDefault="0043156C" w:rsidP="0043156C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05.07.2013 года № 122 «О закреплении муниципального движимого имущества за МКП «Жилищное хозяйство</w:t>
      </w:r>
      <w:proofErr w:type="gramStart"/>
      <w:r>
        <w:rPr>
          <w:rFonts w:ascii="Arial" w:hAnsi="Arial" w:cs="Arial"/>
          <w:sz w:val="24"/>
          <w:szCs w:val="24"/>
        </w:rPr>
        <w:t>»М</w:t>
      </w:r>
      <w:proofErr w:type="gramEnd"/>
      <w:r>
        <w:rPr>
          <w:rFonts w:ascii="Arial" w:hAnsi="Arial" w:cs="Arial"/>
          <w:sz w:val="24"/>
          <w:szCs w:val="24"/>
        </w:rPr>
        <w:t>О г.п. Печенга на праве оперативного управления»;</w:t>
      </w:r>
    </w:p>
    <w:p w:rsidR="0001597F" w:rsidRDefault="0043156C" w:rsidP="0043156C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27.08.2013 года № 145 «О закреплении недвижимого муниципального имущества за МКП «Жилищное хозяйство</w:t>
      </w:r>
      <w:proofErr w:type="gramStart"/>
      <w:r>
        <w:rPr>
          <w:rFonts w:ascii="Arial" w:hAnsi="Arial" w:cs="Arial"/>
          <w:sz w:val="24"/>
          <w:szCs w:val="24"/>
        </w:rPr>
        <w:t>»М</w:t>
      </w:r>
      <w:proofErr w:type="gramEnd"/>
      <w:r>
        <w:rPr>
          <w:rFonts w:ascii="Arial" w:hAnsi="Arial" w:cs="Arial"/>
          <w:sz w:val="24"/>
          <w:szCs w:val="24"/>
        </w:rPr>
        <w:t>О г.п. Печенга на праве оперативного управления»;</w:t>
      </w:r>
    </w:p>
    <w:p w:rsidR="0043156C" w:rsidRPr="0043156C" w:rsidRDefault="0043156C" w:rsidP="0043156C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28.12.2013 года № 224 «О закреплении  муниципального имущества за МКП «Жилищное хозяйство»;</w:t>
      </w:r>
    </w:p>
    <w:p w:rsidR="00FB1265" w:rsidRDefault="00FB1265" w:rsidP="00FB126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Arial" w:hAnsi="Arial" w:cs="Arial"/>
          <w:sz w:val="24"/>
          <w:szCs w:val="24"/>
        </w:rPr>
        <w:t>подписания.</w:t>
      </w:r>
    </w:p>
    <w:p w:rsidR="00FB1265" w:rsidRPr="0044132D" w:rsidRDefault="00FB1265" w:rsidP="00FB126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FB1265" w:rsidRPr="00C3344C" w:rsidRDefault="00FB1265" w:rsidP="00FB126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A55827">
        <w:rPr>
          <w:rFonts w:ascii="Arial" w:hAnsi="Arial" w:cs="Arial"/>
          <w:sz w:val="24"/>
          <w:szCs w:val="24"/>
        </w:rPr>
        <w:t xml:space="preserve">заместителя </w:t>
      </w:r>
      <w:proofErr w:type="gramStart"/>
      <w:r w:rsidRPr="00C3344C">
        <w:rPr>
          <w:rFonts w:ascii="Arial" w:hAnsi="Arial" w:cs="Arial"/>
          <w:sz w:val="24"/>
          <w:szCs w:val="24"/>
        </w:rPr>
        <w:t xml:space="preserve">начальника отдела </w:t>
      </w:r>
      <w:r w:rsidR="00A55827">
        <w:rPr>
          <w:rFonts w:ascii="Arial" w:hAnsi="Arial" w:cs="Arial"/>
          <w:sz w:val="24"/>
          <w:szCs w:val="24"/>
        </w:rPr>
        <w:t>муниципального имущества</w:t>
      </w:r>
      <w:r w:rsidRPr="00C3344C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proofErr w:type="gramEnd"/>
      <w:r w:rsidRPr="00C3344C">
        <w:rPr>
          <w:rFonts w:ascii="Arial" w:hAnsi="Arial" w:cs="Arial"/>
          <w:sz w:val="24"/>
          <w:szCs w:val="24"/>
        </w:rPr>
        <w:t xml:space="preserve"> городское поселение Печенга.</w:t>
      </w:r>
    </w:p>
    <w:p w:rsidR="00FF71ED" w:rsidRPr="00121524" w:rsidRDefault="00FF71ED" w:rsidP="00330A5C">
      <w:pPr>
        <w:pStyle w:val="a3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E0767" w:rsidRDefault="00973F41" w:rsidP="00330A5C">
      <w:pPr>
        <w:pStyle w:val="a3"/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И.о. г</w:t>
      </w:r>
      <w:r w:rsidR="00FF71ED" w:rsidRPr="00121524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ы</w:t>
      </w:r>
      <w:r w:rsidR="00BE0767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FF71ED" w:rsidRPr="00121524" w:rsidRDefault="00324720" w:rsidP="00330A5C">
      <w:pPr>
        <w:pStyle w:val="a3"/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1524">
        <w:rPr>
          <w:rFonts w:ascii="Arial" w:hAnsi="Arial" w:cs="Arial"/>
          <w:b/>
          <w:bCs/>
          <w:sz w:val="24"/>
          <w:szCs w:val="24"/>
        </w:rPr>
        <w:t>м</w:t>
      </w:r>
      <w:r w:rsidR="00FF71ED" w:rsidRPr="00121524">
        <w:rPr>
          <w:rFonts w:ascii="Arial" w:hAnsi="Arial" w:cs="Arial"/>
          <w:b/>
          <w:bCs/>
          <w:sz w:val="24"/>
          <w:szCs w:val="24"/>
        </w:rPr>
        <w:t xml:space="preserve">униципального образования </w:t>
      </w:r>
    </w:p>
    <w:p w:rsidR="00FF71ED" w:rsidRPr="00121524" w:rsidRDefault="00FF71ED" w:rsidP="00330A5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121524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  <w:r w:rsidRPr="00121524">
        <w:rPr>
          <w:rFonts w:ascii="Arial" w:hAnsi="Arial" w:cs="Arial"/>
          <w:b/>
          <w:bCs/>
          <w:sz w:val="24"/>
          <w:szCs w:val="24"/>
        </w:rPr>
        <w:tab/>
      </w:r>
      <w:r w:rsidR="00330A5C" w:rsidRPr="00121524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324720" w:rsidRPr="0012152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30A5C" w:rsidRPr="00121524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E0767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973F41">
        <w:rPr>
          <w:rFonts w:ascii="Arial" w:hAnsi="Arial" w:cs="Arial"/>
          <w:b/>
          <w:bCs/>
          <w:sz w:val="24"/>
          <w:szCs w:val="24"/>
        </w:rPr>
        <w:t xml:space="preserve">А.Н. </w:t>
      </w:r>
      <w:proofErr w:type="spellStart"/>
      <w:r w:rsidR="00973F41">
        <w:rPr>
          <w:rFonts w:ascii="Arial" w:hAnsi="Arial" w:cs="Arial"/>
          <w:b/>
          <w:bCs/>
          <w:sz w:val="24"/>
          <w:szCs w:val="24"/>
        </w:rPr>
        <w:t>Быстров</w:t>
      </w:r>
      <w:proofErr w:type="spellEnd"/>
    </w:p>
    <w:p w:rsidR="00FB1265" w:rsidRDefault="00FB1265" w:rsidP="008716EA">
      <w:pPr>
        <w:spacing w:before="24" w:after="24" w:line="240" w:lineRule="auto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FB1265" w:rsidRDefault="00FB1265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CE02B8" w:rsidRDefault="00CE02B8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</w:p>
    <w:p w:rsidR="004C0746" w:rsidRPr="00F97E8B" w:rsidRDefault="004C0746" w:rsidP="004C0746">
      <w:pPr>
        <w:spacing w:before="24" w:after="24" w:line="240" w:lineRule="auto"/>
        <w:jc w:val="right"/>
        <w:rPr>
          <w:rFonts w:ascii="Arial" w:hAnsi="Arial" w:cs="Arial"/>
          <w:color w:val="332E2D"/>
          <w:spacing w:val="2"/>
          <w:sz w:val="20"/>
          <w:szCs w:val="20"/>
        </w:rPr>
      </w:pPr>
      <w:r w:rsidRPr="00F97E8B">
        <w:rPr>
          <w:rFonts w:ascii="Arial" w:hAnsi="Arial" w:cs="Arial"/>
          <w:color w:val="332E2D"/>
          <w:spacing w:val="2"/>
          <w:sz w:val="20"/>
          <w:szCs w:val="20"/>
        </w:rPr>
        <w:lastRenderedPageBreak/>
        <w:t>Приложение к постановлению</w:t>
      </w:r>
    </w:p>
    <w:p w:rsidR="004C0746" w:rsidRDefault="004C0746" w:rsidP="004C0746">
      <w:pPr>
        <w:spacing w:before="24" w:after="24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50"/>
        <w:gridCol w:w="1767"/>
        <w:gridCol w:w="5778"/>
        <w:gridCol w:w="1701"/>
      </w:tblGrid>
      <w:tr w:rsidR="00BB3E9F" w:rsidRPr="004D6710" w:rsidTr="002554B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>Инвентарный номер объекта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объекта основного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10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стоимость</w:t>
            </w:r>
          </w:p>
        </w:tc>
      </w:tr>
      <w:tr w:rsidR="00BB3E9F" w:rsidRPr="004D6710" w:rsidTr="002554B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CF53F9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CF53F9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CF53F9" w:rsidP="00CF5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3E9F" w:rsidRPr="004D6710" w:rsidTr="002554BE">
        <w:trPr>
          <w:trHeight w:val="2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010138101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Ноутбук</w:t>
            </w:r>
            <w:r w:rsidRPr="004D6710">
              <w:rPr>
                <w:rFonts w:ascii="Arial" w:hAnsi="Arial" w:cs="Arial"/>
                <w:sz w:val="20"/>
                <w:szCs w:val="20"/>
                <w:lang w:val="en-US"/>
              </w:rPr>
              <w:t xml:space="preserve"> Toshiba Satellite L735-11F,</w:t>
            </w:r>
            <w:r w:rsidRPr="004D6710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26 999,00</w:t>
            </w:r>
          </w:p>
        </w:tc>
      </w:tr>
      <w:tr w:rsidR="00BB3E9F" w:rsidRPr="004D6710" w:rsidTr="002554BE">
        <w:trPr>
          <w:trHeight w:val="27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0101381186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Спортивная площадка (хоккейный корт)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1 325 000,00</w:t>
            </w:r>
          </w:p>
        </w:tc>
      </w:tr>
      <w:tr w:rsidR="00BB3E9F" w:rsidRPr="004D6710" w:rsidTr="002554BE">
        <w:trPr>
          <w:trHeight w:val="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010138201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Кабина туалетная БИОСЭТ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19 623,00</w:t>
            </w:r>
          </w:p>
        </w:tc>
      </w:tr>
      <w:tr w:rsidR="00BB3E9F" w:rsidRPr="004D6710" w:rsidTr="002554BE">
        <w:trPr>
          <w:trHeight w:val="2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010138200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Кабина туалетная БИОСЭТ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19 623,00</w:t>
            </w:r>
          </w:p>
        </w:tc>
      </w:tr>
      <w:tr w:rsidR="00BB3E9F" w:rsidRPr="004D6710" w:rsidTr="002554BE">
        <w:trPr>
          <w:trHeight w:val="1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10135001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Автомобиль ГАЗ 3102-510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353 400,00</w:t>
            </w:r>
          </w:p>
        </w:tc>
      </w:tr>
      <w:tr w:rsidR="00BB3E9F" w:rsidRPr="004D6710" w:rsidTr="002554BE">
        <w:trPr>
          <w:trHeight w:val="1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110106014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Автомобиль самосвал 450350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1 400 000,00</w:t>
            </w:r>
          </w:p>
        </w:tc>
      </w:tr>
      <w:tr w:rsidR="00BB3E9F" w:rsidRPr="004D6710" w:rsidTr="002554BE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00000029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Бетоносмеситель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СБР -260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39 500,00</w:t>
            </w:r>
          </w:p>
        </w:tc>
      </w:tr>
      <w:tr w:rsidR="00BB3E9F" w:rsidRPr="004D6710" w:rsidTr="002554BE">
        <w:trPr>
          <w:trHeight w:val="2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110109006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Остановка Лиинахамари (на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88 999,00</w:t>
            </w:r>
          </w:p>
        </w:tc>
      </w:tr>
      <w:tr w:rsidR="00BB3E9F" w:rsidRPr="004D6710" w:rsidTr="002554BE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11085299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Остановка Лиинахамари (первая)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99 241,00</w:t>
            </w:r>
          </w:p>
        </w:tc>
      </w:tr>
      <w:tr w:rsidR="00BB3E9F" w:rsidRPr="004D6710" w:rsidTr="002554BE">
        <w:trPr>
          <w:trHeight w:val="2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Остановка Печенга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99 999,00</w:t>
            </w:r>
          </w:p>
        </w:tc>
      </w:tr>
      <w:tr w:rsidR="00BB3E9F" w:rsidRPr="004D6710" w:rsidTr="002554B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Остановка Спутник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99 241,00</w:t>
            </w:r>
          </w:p>
        </w:tc>
      </w:tr>
      <w:tr w:rsidR="00BB3E9F" w:rsidRPr="004D6710" w:rsidTr="002554BE">
        <w:trPr>
          <w:trHeight w:val="2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110106012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Погрузчик одноковшовый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1 701 000,00</w:t>
            </w:r>
          </w:p>
        </w:tc>
      </w:tr>
      <w:tr w:rsidR="00BB3E9F" w:rsidRPr="004D6710" w:rsidTr="002554BE">
        <w:trPr>
          <w:trHeight w:val="12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00000028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Снегоуборочник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"Партнер"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36 900,00</w:t>
            </w:r>
          </w:p>
        </w:tc>
      </w:tr>
      <w:tr w:rsidR="00BB3E9F" w:rsidRPr="004D6710" w:rsidTr="002554BE">
        <w:trPr>
          <w:trHeight w:val="1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110852013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Экскаватор погрузчик ЭО-2626 с  челюстным ковшом на базе трактора Беларус-2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1 163 325,00</w:t>
            </w:r>
          </w:p>
        </w:tc>
      </w:tr>
      <w:tr w:rsidR="00BB3E9F" w:rsidRPr="004D6710" w:rsidTr="002554BE">
        <w:trPr>
          <w:trHeight w:val="2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110106193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Вешалка 3 рожка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BB3E9F" w:rsidRPr="004D6710" w:rsidTr="002554B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Вешалка для одежды навесная 4 рожка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2640,00</w:t>
            </w:r>
          </w:p>
        </w:tc>
      </w:tr>
      <w:tr w:rsidR="00BB3E9F" w:rsidRPr="004D6710" w:rsidTr="002554BE">
        <w:trPr>
          <w:trHeight w:val="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11010682/6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Жалюзи 1,6 * 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1 825,00</w:t>
            </w:r>
          </w:p>
        </w:tc>
      </w:tr>
      <w:tr w:rsidR="00BB3E9F" w:rsidRPr="004D6710" w:rsidTr="002554BE">
        <w:trPr>
          <w:trHeight w:val="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00000038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Контейнер мусорный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15 610,15</w:t>
            </w:r>
          </w:p>
        </w:tc>
      </w:tr>
      <w:tr w:rsidR="00BB3E9F" w:rsidRPr="004D6710" w:rsidTr="002554BE">
        <w:trPr>
          <w:trHeight w:val="1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Кровать одноярусная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79 840,00</w:t>
            </w:r>
          </w:p>
        </w:tc>
      </w:tr>
      <w:tr w:rsidR="00BB3E9F" w:rsidRPr="004D6710" w:rsidTr="002554BE">
        <w:trPr>
          <w:trHeight w:val="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00000007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Мобильный телефон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Nokia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8 900,00</w:t>
            </w:r>
          </w:p>
        </w:tc>
      </w:tr>
      <w:tr w:rsidR="00BB3E9F" w:rsidRPr="004D6710" w:rsidTr="002554B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00000032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Монитор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Samsung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E 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6 400,00</w:t>
            </w:r>
          </w:p>
        </w:tc>
      </w:tr>
      <w:tr w:rsidR="00BB3E9F" w:rsidRPr="004D6710" w:rsidTr="002554BE">
        <w:trPr>
          <w:trHeight w:val="2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110104118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Ноутбук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Aser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Extensa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20 740,00</w:t>
            </w:r>
          </w:p>
        </w:tc>
      </w:tr>
      <w:tr w:rsidR="00BB3E9F" w:rsidRPr="004D6710" w:rsidTr="002554BE">
        <w:trPr>
          <w:trHeight w:val="2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00000030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Ноутбук ASUS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25 422,88</w:t>
            </w:r>
          </w:p>
        </w:tc>
      </w:tr>
      <w:tr w:rsidR="00BB3E9F" w:rsidRPr="004D6710" w:rsidTr="002554BE">
        <w:trPr>
          <w:trHeight w:val="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110104012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ПК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Flextron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Econ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2401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14 433,00</w:t>
            </w:r>
          </w:p>
        </w:tc>
      </w:tr>
      <w:tr w:rsidR="00BB3E9F" w:rsidRPr="004D6710" w:rsidTr="002554BE">
        <w:trPr>
          <w:trHeight w:val="2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E34507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ПК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Flextron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Econ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2401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14 433,00</w:t>
            </w:r>
          </w:p>
        </w:tc>
      </w:tr>
      <w:tr w:rsidR="00BB3E9F" w:rsidRPr="004D6710" w:rsidTr="002554BE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110104003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ПК Pent4 541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27 657,30</w:t>
            </w:r>
          </w:p>
        </w:tc>
      </w:tr>
      <w:tr w:rsidR="00BB3E9F" w:rsidRPr="004D6710" w:rsidTr="002554BE">
        <w:trPr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110104074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Принтер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Laser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6 680,00</w:t>
            </w:r>
          </w:p>
        </w:tc>
      </w:tr>
      <w:tr w:rsidR="00BB3E9F" w:rsidRPr="004D6710" w:rsidTr="002554BE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110104022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Принтер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Laser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9 333,00</w:t>
            </w:r>
          </w:p>
        </w:tc>
      </w:tr>
      <w:tr w:rsidR="00BB3E9F" w:rsidRPr="004D6710" w:rsidTr="002554BE">
        <w:trPr>
          <w:trHeight w:val="2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Сейф </w:t>
            </w:r>
            <w:proofErr w:type="gramStart"/>
            <w:r w:rsidRPr="004D671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D6710">
              <w:rPr>
                <w:rFonts w:ascii="Arial" w:hAnsi="Arial" w:cs="Arial"/>
                <w:sz w:val="20"/>
                <w:szCs w:val="20"/>
              </w:rPr>
              <w:t xml:space="preserve"> - 36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13 296,62</w:t>
            </w:r>
          </w:p>
        </w:tc>
      </w:tr>
      <w:tr w:rsidR="00BB3E9F" w:rsidRPr="004D6710" w:rsidTr="002554BE">
        <w:trPr>
          <w:trHeight w:val="1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00000033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Системный блок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Aguarius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P30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14 500,00</w:t>
            </w:r>
          </w:p>
        </w:tc>
      </w:tr>
      <w:tr w:rsidR="00BB3E9F" w:rsidRPr="004D6710" w:rsidTr="002554BE">
        <w:trPr>
          <w:trHeight w:val="1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Стол обеденный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10 958,00</w:t>
            </w:r>
          </w:p>
        </w:tc>
      </w:tr>
      <w:tr w:rsidR="00BB3E9F" w:rsidRPr="004D6710" w:rsidTr="002554BE">
        <w:trPr>
          <w:trHeight w:val="21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Стол письменный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7 352,00</w:t>
            </w:r>
          </w:p>
        </w:tc>
      </w:tr>
      <w:tr w:rsidR="00BB3E9F" w:rsidRPr="004D6710" w:rsidTr="002554BE">
        <w:trPr>
          <w:trHeight w:val="2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Стол письменный</w:t>
            </w:r>
            <w:proofErr w:type="gramStart"/>
            <w:r w:rsidRPr="004D6710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4D6710">
              <w:rPr>
                <w:rFonts w:ascii="Arial" w:hAnsi="Arial" w:cs="Arial"/>
                <w:sz w:val="20"/>
                <w:szCs w:val="20"/>
              </w:rPr>
              <w:t xml:space="preserve"> 274ф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5 260,00</w:t>
            </w:r>
          </w:p>
        </w:tc>
      </w:tr>
      <w:tr w:rsidR="00BB3E9F" w:rsidRPr="004D6710" w:rsidTr="002554B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Стул </w:t>
            </w:r>
            <w:proofErr w:type="gramStart"/>
            <w:r w:rsidRPr="004D6710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6 230,00</w:t>
            </w:r>
          </w:p>
        </w:tc>
      </w:tr>
      <w:tr w:rsidR="00BB3E9F" w:rsidRPr="004D6710" w:rsidTr="002554BE">
        <w:trPr>
          <w:trHeight w:val="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Стул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металлокаркас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тканевое сидение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8341,20</w:t>
            </w:r>
          </w:p>
        </w:tc>
      </w:tr>
      <w:tr w:rsidR="00BB3E9F" w:rsidRPr="004D6710" w:rsidTr="002554BE">
        <w:trPr>
          <w:trHeight w:val="2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110106186/2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Тумба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</w:tr>
      <w:tr w:rsidR="00BB3E9F" w:rsidRPr="004D6710" w:rsidTr="002554BE">
        <w:trPr>
          <w:trHeight w:val="2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110106043/3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 xml:space="preserve">Тумба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подкатная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 xml:space="preserve"> с замком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2 417,00</w:t>
            </w:r>
          </w:p>
        </w:tc>
      </w:tr>
      <w:tr w:rsidR="00BB3E9F" w:rsidRPr="004D6710" w:rsidTr="002554BE">
        <w:trPr>
          <w:trHeight w:val="1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Тумба прикроватная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21190,00</w:t>
            </w:r>
          </w:p>
        </w:tc>
      </w:tr>
      <w:tr w:rsidR="00BB3E9F" w:rsidRPr="004D6710" w:rsidTr="002554BE">
        <w:trPr>
          <w:trHeight w:val="3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11085237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УШМ "BOSCH"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6 280,00</w:t>
            </w:r>
          </w:p>
        </w:tc>
      </w:tr>
      <w:tr w:rsidR="00BB3E9F" w:rsidRPr="004D6710" w:rsidTr="002554BE">
        <w:trPr>
          <w:trHeight w:val="13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11085236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УШМ "BOSCH"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4 230,00</w:t>
            </w:r>
          </w:p>
        </w:tc>
      </w:tr>
      <w:tr w:rsidR="00BB3E9F" w:rsidRPr="004D6710" w:rsidTr="002554BE">
        <w:trPr>
          <w:trHeight w:val="1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110106055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Шкаф архивный КД-155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12 400,00</w:t>
            </w:r>
          </w:p>
        </w:tc>
      </w:tr>
      <w:tr w:rsidR="00BB3E9F" w:rsidRPr="004D6710" w:rsidTr="002554BE">
        <w:trPr>
          <w:trHeight w:val="3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Шкаф для одежды двустворчатый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11 209,00</w:t>
            </w:r>
          </w:p>
        </w:tc>
      </w:tr>
      <w:tr w:rsidR="00BB3E9F" w:rsidRPr="004D6710" w:rsidTr="002554BE">
        <w:trPr>
          <w:trHeight w:val="1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110106192/2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Шкаф металлический для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8 803,00</w:t>
            </w:r>
          </w:p>
        </w:tc>
      </w:tr>
      <w:tr w:rsidR="00BB3E9F" w:rsidRPr="004D6710" w:rsidTr="002554BE">
        <w:trPr>
          <w:trHeight w:val="3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110104013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1 825,00</w:t>
            </w:r>
          </w:p>
        </w:tc>
      </w:tr>
      <w:tr w:rsidR="00BB3E9F" w:rsidRPr="004D6710" w:rsidTr="002554BE">
        <w:trPr>
          <w:trHeight w:val="1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11085230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рецепшен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1 579,00</w:t>
            </w:r>
          </w:p>
        </w:tc>
      </w:tr>
      <w:tr w:rsidR="00BB3E9F" w:rsidRPr="004D6710" w:rsidTr="002554BE">
        <w:trPr>
          <w:trHeight w:val="1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110106052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Качалка - балансир 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9 180,99</w:t>
            </w:r>
          </w:p>
        </w:tc>
      </w:tr>
      <w:tr w:rsidR="00BB3E9F" w:rsidRPr="004D6710" w:rsidTr="002554BE">
        <w:trPr>
          <w:trHeight w:val="2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110106051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Скамья 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5 671,87</w:t>
            </w:r>
          </w:p>
        </w:tc>
      </w:tr>
      <w:tr w:rsidR="00BB3E9F" w:rsidRPr="004D6710" w:rsidTr="002554BE">
        <w:trPr>
          <w:trHeight w:val="2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110103008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Гимнастический комплекс 6302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74 249,99</w:t>
            </w:r>
          </w:p>
        </w:tc>
      </w:tr>
      <w:tr w:rsidR="00BB3E9F" w:rsidRPr="004D6710" w:rsidTr="002554BE">
        <w:trPr>
          <w:trHeight w:val="2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110103006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Детский игровой комплекс "Шахматы"5448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231 840,50</w:t>
            </w:r>
          </w:p>
        </w:tc>
      </w:tr>
      <w:tr w:rsidR="00BB3E9F" w:rsidRPr="004D6710" w:rsidTr="002554BE">
        <w:trPr>
          <w:trHeight w:val="2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110103007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Детский игровой комплекс "Шахматы"5448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231 840,50</w:t>
            </w:r>
          </w:p>
        </w:tc>
      </w:tr>
      <w:tr w:rsidR="00BB3E9F" w:rsidRPr="004D6710" w:rsidTr="002554BE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110852305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Детский игровой комплекс 5339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301 354,17</w:t>
            </w:r>
          </w:p>
        </w:tc>
      </w:tr>
      <w:tr w:rsidR="00BB3E9F" w:rsidRPr="004D6710" w:rsidTr="002554BE">
        <w:trPr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110852304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Карусель 4192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25 036,48</w:t>
            </w:r>
          </w:p>
        </w:tc>
      </w:tr>
      <w:tr w:rsidR="00BB3E9F" w:rsidRPr="004D6710" w:rsidTr="002554BE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110103018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Детский игровой комплекс 5302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99 950,00</w:t>
            </w:r>
          </w:p>
        </w:tc>
      </w:tr>
      <w:tr w:rsidR="00BB3E9F" w:rsidRPr="004D6710" w:rsidTr="002554BE">
        <w:trPr>
          <w:trHeight w:val="2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110103016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Карусель 4192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29 957,00</w:t>
            </w:r>
          </w:p>
        </w:tc>
      </w:tr>
      <w:tr w:rsidR="00BB3E9F" w:rsidRPr="004D6710" w:rsidTr="002554B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110103015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Качалка - балансир малая 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10 817,00</w:t>
            </w:r>
          </w:p>
        </w:tc>
      </w:tr>
      <w:tr w:rsidR="00BB3E9F" w:rsidRPr="004D6710" w:rsidTr="002554BE">
        <w:trPr>
          <w:trHeight w:val="2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Горка Малютка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22 730,00</w:t>
            </w:r>
          </w:p>
        </w:tc>
      </w:tr>
      <w:tr w:rsidR="00BB3E9F" w:rsidRPr="004D6710" w:rsidTr="002554BE">
        <w:trPr>
          <w:trHeight w:val="2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Карусель Силач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32 730,00</w:t>
            </w:r>
          </w:p>
        </w:tc>
      </w:tr>
      <w:tr w:rsidR="00BB3E9F" w:rsidRPr="004D6710" w:rsidTr="002554BE">
        <w:trPr>
          <w:trHeight w:val="2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Песочница 1400*1400*250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5 370,00</w:t>
            </w:r>
          </w:p>
        </w:tc>
      </w:tr>
      <w:tr w:rsidR="00BB3E9F" w:rsidRPr="004D6710" w:rsidTr="002554BE">
        <w:trPr>
          <w:trHeight w:val="2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Скамейка детская Звездочка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5 520,00</w:t>
            </w:r>
          </w:p>
        </w:tc>
      </w:tr>
      <w:tr w:rsidR="00BB3E9F" w:rsidRPr="004D6710" w:rsidTr="002554BE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110852006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Скамейка детская Овечка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5 520,00</w:t>
            </w:r>
          </w:p>
        </w:tc>
      </w:tr>
      <w:tr w:rsidR="00BB3E9F" w:rsidRPr="004D6710" w:rsidTr="002554BE">
        <w:trPr>
          <w:trHeight w:val="1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Скамья С35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34 320,00</w:t>
            </w:r>
          </w:p>
        </w:tc>
      </w:tr>
      <w:tr w:rsidR="00BB3E9F" w:rsidRPr="004D6710" w:rsidTr="002554BE">
        <w:trPr>
          <w:trHeight w:val="1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110852130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Урна 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45 360,00</w:t>
            </w:r>
          </w:p>
        </w:tc>
      </w:tr>
      <w:tr w:rsidR="00BB3E9F" w:rsidRPr="004D6710" w:rsidTr="002554BE">
        <w:trPr>
          <w:trHeight w:val="21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110852127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Уличная Ваза В-18/1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7 740,00</w:t>
            </w:r>
          </w:p>
        </w:tc>
      </w:tr>
      <w:tr w:rsidR="00BB3E9F" w:rsidRPr="004D6710" w:rsidTr="002554BE">
        <w:trPr>
          <w:trHeight w:val="2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110852128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Уличная Ваза В-7/2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44 040,00</w:t>
            </w:r>
          </w:p>
        </w:tc>
      </w:tr>
      <w:tr w:rsidR="00BB3E9F" w:rsidRPr="004D6710" w:rsidTr="002554BE">
        <w:trPr>
          <w:trHeight w:val="2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Песочница ПЕ-52/1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BB3E9F" w:rsidRPr="004D6710" w:rsidTr="002554BE">
        <w:trPr>
          <w:trHeight w:val="1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Песочница П-1/2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34 500,00</w:t>
            </w:r>
          </w:p>
        </w:tc>
      </w:tr>
      <w:tr w:rsidR="00BB3E9F" w:rsidRPr="004D6710" w:rsidTr="002554BE">
        <w:trPr>
          <w:trHeight w:val="1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 В-17/2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7 620,00</w:t>
            </w:r>
          </w:p>
        </w:tc>
      </w:tr>
      <w:tr w:rsidR="00BB3E9F" w:rsidRPr="004D6710" w:rsidTr="002554BE">
        <w:trPr>
          <w:trHeight w:val="2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110852202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 В-17/3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15 180,00</w:t>
            </w:r>
          </w:p>
        </w:tc>
      </w:tr>
      <w:tr w:rsidR="00BB3E9F" w:rsidRPr="004D6710" w:rsidTr="002554BE">
        <w:trPr>
          <w:trHeight w:val="2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110852200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 В-101/1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13 840,00</w:t>
            </w:r>
          </w:p>
        </w:tc>
      </w:tr>
      <w:tr w:rsidR="00BB3E9F" w:rsidRPr="004D6710" w:rsidTr="002554BE">
        <w:trPr>
          <w:trHeight w:val="2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110852204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Скамейка на 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ж/б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ножках С-35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5 720,00</w:t>
            </w:r>
          </w:p>
        </w:tc>
      </w:tr>
      <w:tr w:rsidR="00BB3E9F" w:rsidRPr="004D6710" w:rsidTr="002554BE">
        <w:trPr>
          <w:trHeight w:val="2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110852099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Качели маятник К-16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BB3E9F" w:rsidRPr="004D6710" w:rsidTr="002554BE">
        <w:trPr>
          <w:trHeight w:val="2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110852098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Балансир МК-8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18 500,00</w:t>
            </w:r>
          </w:p>
        </w:tc>
      </w:tr>
      <w:tr w:rsidR="00BB3E9F" w:rsidRPr="004D6710" w:rsidTr="002554BE">
        <w:trPr>
          <w:trHeight w:val="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110852203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Дгр</w:t>
            </w:r>
            <w:proofErr w:type="spell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. Комплекс МГМ - 315/1 "Паровозик"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99 990,00</w:t>
            </w:r>
          </w:p>
        </w:tc>
      </w:tr>
      <w:tr w:rsidR="00BB3E9F" w:rsidRPr="004D6710" w:rsidTr="002554BE">
        <w:trPr>
          <w:trHeight w:val="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Скамья С-126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BB3E9F" w:rsidRPr="004D6710" w:rsidTr="002554BE">
        <w:trPr>
          <w:trHeight w:val="1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Спортивный комплекс ТМ-37/1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BB3E9F" w:rsidRPr="004D6710" w:rsidTr="002554BE">
        <w:trPr>
          <w:trHeight w:val="2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110852137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Скамья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59 460,00</w:t>
            </w:r>
          </w:p>
        </w:tc>
      </w:tr>
      <w:tr w:rsidR="00BB3E9F" w:rsidRPr="004D6710" w:rsidTr="002554BE">
        <w:trPr>
          <w:trHeight w:val="1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110852120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Спортивный комплекс ТМ26д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98 600,00</w:t>
            </w:r>
          </w:p>
        </w:tc>
      </w:tr>
      <w:tr w:rsidR="00BB3E9F" w:rsidRPr="004D6710" w:rsidTr="002554BE">
        <w:trPr>
          <w:trHeight w:val="1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110852118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Спортивный комплекс Т28м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62 600,00</w:t>
            </w:r>
          </w:p>
        </w:tc>
      </w:tr>
      <w:tr w:rsidR="00BB3E9F" w:rsidRPr="004D6710" w:rsidTr="002554BE">
        <w:trPr>
          <w:trHeight w:val="2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110852105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Баскетбольная стойка ТМ-2 Жираф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BB3E9F" w:rsidRPr="004D6710" w:rsidTr="002554BE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10 140,00</w:t>
            </w:r>
          </w:p>
        </w:tc>
      </w:tr>
      <w:tr w:rsidR="00BB3E9F" w:rsidRPr="004D6710" w:rsidTr="002554BE">
        <w:trPr>
          <w:trHeight w:val="11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110852140/1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97/1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10 140,00</w:t>
            </w:r>
          </w:p>
        </w:tc>
      </w:tr>
      <w:tr w:rsidR="00BB3E9F" w:rsidRPr="004D6710" w:rsidTr="002554BE">
        <w:trPr>
          <w:trHeight w:val="1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110852140/2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97/2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10 140,00</w:t>
            </w:r>
          </w:p>
        </w:tc>
      </w:tr>
      <w:tr w:rsidR="00BB3E9F" w:rsidRPr="004D6710" w:rsidTr="002554BE">
        <w:trPr>
          <w:trHeight w:val="2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110852140/3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97/3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10 140,00</w:t>
            </w:r>
          </w:p>
        </w:tc>
      </w:tr>
      <w:tr w:rsidR="00BB3E9F" w:rsidRPr="004D6710" w:rsidTr="002554BE">
        <w:trPr>
          <w:trHeight w:val="2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110852140/4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97/4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10 140,00</w:t>
            </w:r>
          </w:p>
        </w:tc>
      </w:tr>
      <w:tr w:rsidR="00BB3E9F" w:rsidRPr="004D6710" w:rsidTr="002554BE">
        <w:trPr>
          <w:trHeight w:val="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7 460,00</w:t>
            </w:r>
          </w:p>
        </w:tc>
      </w:tr>
      <w:tr w:rsidR="00BB3E9F" w:rsidRPr="004D6710" w:rsidTr="002554BE">
        <w:trPr>
          <w:trHeight w:val="1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1108521406/1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7/3-1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7 460,00</w:t>
            </w:r>
          </w:p>
        </w:tc>
      </w:tr>
      <w:tr w:rsidR="00BB3E9F" w:rsidRPr="004D6710" w:rsidTr="002554BE">
        <w:trPr>
          <w:trHeight w:val="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1108521406/2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7/3-2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7 460,00</w:t>
            </w:r>
          </w:p>
        </w:tc>
      </w:tr>
      <w:tr w:rsidR="00BB3E9F" w:rsidRPr="004D6710" w:rsidTr="002554BE">
        <w:trPr>
          <w:trHeight w:val="2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1108521406/3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7/3-3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7 460,00</w:t>
            </w:r>
          </w:p>
        </w:tc>
      </w:tr>
      <w:tr w:rsidR="00BB3E9F" w:rsidRPr="004D6710" w:rsidTr="002554BE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1108521406/4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Вазон для цветов</w:t>
            </w:r>
            <w:proofErr w:type="gramStart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 xml:space="preserve"> 7/3-4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7 460,00</w:t>
            </w:r>
          </w:p>
        </w:tc>
      </w:tr>
      <w:tr w:rsidR="00BB3E9F" w:rsidRPr="004D6710" w:rsidTr="002554BE">
        <w:trPr>
          <w:trHeight w:val="13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110852011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Остановка н.п. Печенга (2013)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71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BB3E9F" w:rsidRPr="004D6710" w:rsidTr="002554BE">
        <w:trPr>
          <w:trHeight w:val="1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94CB6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110104501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9F" w:rsidRPr="004D6710" w:rsidRDefault="00BB3E9F" w:rsidP="00E345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Планшетный</w:t>
            </w:r>
            <w:r w:rsidRPr="004D67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6710">
              <w:rPr>
                <w:rFonts w:ascii="Arial" w:hAnsi="Arial" w:cs="Arial"/>
                <w:sz w:val="20"/>
                <w:szCs w:val="20"/>
              </w:rPr>
              <w:t>ПК</w:t>
            </w:r>
            <w:r w:rsidRPr="004D6710">
              <w:rPr>
                <w:rFonts w:ascii="Arial" w:hAnsi="Arial" w:cs="Arial"/>
                <w:sz w:val="20"/>
                <w:szCs w:val="20"/>
                <w:lang w:val="en-US"/>
              </w:rPr>
              <w:t xml:space="preserve"> Apple 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  <w:lang w:val="en-US"/>
              </w:rPr>
              <w:t>iPad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  <w:lang w:val="en-US"/>
              </w:rPr>
              <w:t xml:space="preserve"> mini 2,64G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9F" w:rsidRPr="004D6710" w:rsidRDefault="00BB3E9F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30 899,00</w:t>
            </w:r>
          </w:p>
        </w:tc>
      </w:tr>
      <w:tr w:rsidR="006E006B" w:rsidRPr="004D6710" w:rsidTr="002554BE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6B" w:rsidRPr="004D6710" w:rsidRDefault="00B94CB6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110806017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 xml:space="preserve">Нож топливоподачи в сборе для котла </w:t>
            </w:r>
            <w:proofErr w:type="spellStart"/>
            <w:r w:rsidRPr="00194EF5">
              <w:rPr>
                <w:rFonts w:ascii="Arial" w:hAnsi="Arial" w:cs="Arial"/>
                <w:sz w:val="20"/>
                <w:szCs w:val="20"/>
              </w:rPr>
              <w:t>КСВм</w:t>
            </w:r>
            <w:proofErr w:type="spellEnd"/>
            <w:r w:rsidRPr="00194EF5">
              <w:rPr>
                <w:rFonts w:ascii="Arial" w:hAnsi="Arial" w:cs="Arial"/>
                <w:sz w:val="20"/>
                <w:szCs w:val="20"/>
              </w:rPr>
              <w:t xml:space="preserve"> 1,0</w:t>
            </w:r>
            <w:proofErr w:type="gramStart"/>
            <w:r w:rsidRPr="00194EF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96 140,00</w:t>
            </w:r>
          </w:p>
        </w:tc>
      </w:tr>
      <w:tr w:rsidR="006E006B" w:rsidRPr="004D6710" w:rsidTr="002554BE">
        <w:trPr>
          <w:trHeight w:val="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6B" w:rsidRPr="004D6710" w:rsidRDefault="00B94CB6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110806018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 xml:space="preserve">Плита шлакоудаления для котла </w:t>
            </w:r>
            <w:proofErr w:type="spellStart"/>
            <w:r w:rsidRPr="00194EF5">
              <w:rPr>
                <w:rFonts w:ascii="Arial" w:hAnsi="Arial" w:cs="Arial"/>
                <w:sz w:val="20"/>
                <w:szCs w:val="20"/>
              </w:rPr>
              <w:t>КСВм</w:t>
            </w:r>
            <w:proofErr w:type="spellEnd"/>
            <w:r w:rsidRPr="00194EF5">
              <w:rPr>
                <w:rFonts w:ascii="Arial" w:hAnsi="Arial" w:cs="Arial"/>
                <w:sz w:val="20"/>
                <w:szCs w:val="20"/>
              </w:rPr>
              <w:t xml:space="preserve"> 1,0</w:t>
            </w:r>
            <w:proofErr w:type="gramStart"/>
            <w:r w:rsidRPr="00194EF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55 345,00</w:t>
            </w:r>
          </w:p>
        </w:tc>
      </w:tr>
      <w:tr w:rsidR="006E006B" w:rsidRPr="004D6710" w:rsidTr="002554BE">
        <w:trPr>
          <w:trHeight w:val="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6B" w:rsidRPr="004D6710" w:rsidRDefault="00B94CB6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110806019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Наконечник к ножу топливоподачи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22 995,00</w:t>
            </w:r>
          </w:p>
        </w:tc>
      </w:tr>
      <w:tr w:rsidR="006E006B" w:rsidRPr="004D6710" w:rsidTr="002554BE">
        <w:trPr>
          <w:trHeight w:val="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6B" w:rsidRPr="004D6710" w:rsidRDefault="00B94CB6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110806020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750 930,00</w:t>
            </w:r>
          </w:p>
        </w:tc>
      </w:tr>
      <w:tr w:rsidR="006E006B" w:rsidRPr="004D6710" w:rsidTr="002554BE">
        <w:trPr>
          <w:trHeight w:val="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6B" w:rsidRPr="004D6710" w:rsidRDefault="00B94CB6" w:rsidP="00E34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110806016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Погрузчик универсальный АМКОДОР 342С4-005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6B" w:rsidRPr="00194EF5" w:rsidRDefault="006E006B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94EF5">
              <w:rPr>
                <w:rFonts w:ascii="Arial" w:hAnsi="Arial" w:cs="Arial"/>
                <w:sz w:val="20"/>
                <w:szCs w:val="20"/>
              </w:rPr>
              <w:t>3 886 350,00</w:t>
            </w:r>
          </w:p>
        </w:tc>
      </w:tr>
      <w:tr w:rsidR="00194EF5" w:rsidRPr="004D6710" w:rsidTr="002554BE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F5" w:rsidRPr="004D6710" w:rsidRDefault="00B94CB6" w:rsidP="00F25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F5" w:rsidRPr="00194EF5" w:rsidRDefault="00F25102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110852600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F5" w:rsidRPr="00194EF5" w:rsidRDefault="00F25102" w:rsidP="00F25102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Вазонный комплекс ВК-18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F5" w:rsidRPr="004D6710" w:rsidRDefault="00F25102" w:rsidP="00E345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19B0" w:rsidRPr="004D6710" w:rsidTr="004D6710">
        <w:trPr>
          <w:trHeight w:val="2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110852008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Горка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66 200,00</w:t>
            </w:r>
          </w:p>
        </w:tc>
      </w:tr>
      <w:tr w:rsidR="004F19B0" w:rsidRPr="004D6710" w:rsidTr="004D6710">
        <w:trPr>
          <w:trHeight w:val="1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Грузовик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66 200,00</w:t>
            </w:r>
          </w:p>
        </w:tc>
      </w:tr>
      <w:tr w:rsidR="004F19B0" w:rsidRPr="004D6710" w:rsidTr="004D6710">
        <w:trPr>
          <w:trHeight w:val="1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110852005.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Скамейка детская Звездочка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5 520,00</w:t>
            </w:r>
          </w:p>
        </w:tc>
      </w:tr>
      <w:tr w:rsidR="004F19B0" w:rsidRPr="004D6710" w:rsidTr="004D6710">
        <w:trPr>
          <w:trHeight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110852011/1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Скамейка детская Овечка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5 520,00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110106052/1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Качалка-балансир 4102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9 180,99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110106052/2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Качалка-балансир 4102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9 180,99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110106051/7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Скамья 2102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5 671,87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110106051/8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Скамья 2102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5 671,87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110852011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Скамейка детская Овечка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5 520,00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110103002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Карусель 4192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25 036,47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110103003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Карусель 4192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25 036,47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10103011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Автобус 4426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122 583,00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B94CB6" w:rsidP="004D6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10103010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Детский игровой комплекс 5117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46 516,00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4F19B0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  <w:r w:rsidR="00B94C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10103009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Детский игровой комплекс 5119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76 367,00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4F19B0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  <w:r w:rsidR="00B94C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10103012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Домик-беседка "</w:t>
            </w:r>
            <w:proofErr w:type="spellStart"/>
            <w:r w:rsidRPr="004D6710">
              <w:rPr>
                <w:rFonts w:ascii="Arial" w:hAnsi="Arial" w:cs="Arial"/>
                <w:sz w:val="20"/>
                <w:szCs w:val="20"/>
              </w:rPr>
              <w:t>Корал</w:t>
            </w:r>
            <w:proofErr w:type="spellEnd"/>
            <w:r w:rsidRPr="004D6710">
              <w:rPr>
                <w:rFonts w:ascii="Arial" w:hAnsi="Arial" w:cs="Arial"/>
                <w:sz w:val="20"/>
                <w:szCs w:val="20"/>
              </w:rPr>
              <w:t>" 4314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41 803,50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4F19B0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  <w:r w:rsidR="00B94C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10103013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Качалка на пружине "Самолет" 4111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17 052,00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4F19B0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  <w:r w:rsidR="00B94CB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Песочница  Теремок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22 450,00</w:t>
            </w:r>
          </w:p>
        </w:tc>
      </w:tr>
      <w:tr w:rsidR="004F19B0" w:rsidRPr="004D6710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0" w:rsidRPr="004D6710" w:rsidRDefault="004F19B0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1</w:t>
            </w:r>
            <w:r w:rsidR="00B94CB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Песочница Домик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0" w:rsidRPr="004D6710" w:rsidRDefault="004F19B0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6710">
              <w:rPr>
                <w:rFonts w:ascii="Arial" w:hAnsi="Arial" w:cs="Arial"/>
                <w:sz w:val="20"/>
                <w:szCs w:val="20"/>
              </w:rPr>
              <w:t>41 460,00</w:t>
            </w:r>
          </w:p>
        </w:tc>
      </w:tr>
      <w:tr w:rsidR="0021036F" w:rsidRPr="0021036F" w:rsidTr="00E34507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6F" w:rsidRPr="0021036F" w:rsidRDefault="0021036F" w:rsidP="00B9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36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6F" w:rsidRPr="0021036F" w:rsidRDefault="0021036F" w:rsidP="00E3450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1036F">
              <w:rPr>
                <w:rFonts w:ascii="Arial" w:hAnsi="Arial" w:cs="Arial"/>
                <w:color w:val="000000"/>
                <w:sz w:val="20"/>
                <w:szCs w:val="20"/>
              </w:rPr>
              <w:t>70.110801002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6F" w:rsidRPr="0021036F" w:rsidRDefault="0021036F" w:rsidP="004D6710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1036F">
              <w:rPr>
                <w:rFonts w:ascii="Arial" w:hAnsi="Arial" w:cs="Arial"/>
                <w:color w:val="000000"/>
                <w:sz w:val="20"/>
                <w:szCs w:val="20"/>
              </w:rPr>
              <w:t>Дизель генератор в контейнере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6F" w:rsidRPr="0021036F" w:rsidRDefault="0021036F" w:rsidP="00E3450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1036F">
              <w:rPr>
                <w:rFonts w:ascii="Arial" w:hAnsi="Arial" w:cs="Arial"/>
                <w:color w:val="000000"/>
                <w:sz w:val="20"/>
                <w:szCs w:val="20"/>
              </w:rPr>
              <w:t>1 332 250,00</w:t>
            </w:r>
          </w:p>
        </w:tc>
      </w:tr>
    </w:tbl>
    <w:p w:rsidR="00172F1F" w:rsidRDefault="00172F1F">
      <w:pPr>
        <w:rPr>
          <w:rFonts w:ascii="Times New Roman" w:hAnsi="Times New Roman"/>
        </w:rPr>
      </w:pPr>
    </w:p>
    <w:p w:rsidR="00194EF5" w:rsidRDefault="00194EF5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CF53F9" w:rsidRDefault="00CF53F9">
      <w:pPr>
        <w:rPr>
          <w:rFonts w:ascii="Times New Roman" w:hAnsi="Times New Roman"/>
        </w:rPr>
      </w:pPr>
    </w:p>
    <w:p w:rsidR="006853CB" w:rsidRPr="00DE1F9B" w:rsidRDefault="006853CB" w:rsidP="006853CB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lastRenderedPageBreak/>
        <w:t>Согласовано:</w:t>
      </w:r>
    </w:p>
    <w:p w:rsidR="006853CB" w:rsidRDefault="006853CB" w:rsidP="006853CB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6853CB" w:rsidRPr="00DE1F9B" w:rsidRDefault="006853CB" w:rsidP="006853CB">
      <w:pPr>
        <w:spacing w:after="0" w:line="240" w:lineRule="auto"/>
        <w:contextualSpacing/>
        <w:jc w:val="both"/>
      </w:pPr>
    </w:p>
    <w:p w:rsidR="006853CB" w:rsidRPr="008716EA" w:rsidRDefault="006853CB" w:rsidP="006853CB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  <w:vertAlign w:val="superscript"/>
        </w:rPr>
      </w:pPr>
      <w:r w:rsidRPr="00DE1F9B">
        <w:rPr>
          <w:rFonts w:ascii="Times New Roman" w:hAnsi="Times New Roman"/>
          <w:spacing w:val="2"/>
          <w:sz w:val="24"/>
          <w:szCs w:val="24"/>
        </w:rPr>
        <w:t>Юрисконсульт                                                _______________________</w:t>
      </w:r>
      <w:r w:rsidR="00172E71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М.В. Ощепкова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6853CB" w:rsidRPr="00DE1F9B" w:rsidRDefault="006853CB" w:rsidP="006853CB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6853CB" w:rsidRPr="00DE1F9B" w:rsidRDefault="006853CB" w:rsidP="006853CB">
      <w:pPr>
        <w:pStyle w:val="a3"/>
        <w:rPr>
          <w:rFonts w:ascii="Times New Roman" w:hAnsi="Times New Roman"/>
          <w:sz w:val="24"/>
          <w:szCs w:val="24"/>
        </w:rPr>
      </w:pPr>
    </w:p>
    <w:p w:rsidR="006853CB" w:rsidRPr="008716EA" w:rsidRDefault="008716EA" w:rsidP="006853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6EA">
        <w:rPr>
          <w:rFonts w:ascii="Times New Roman" w:hAnsi="Times New Roman"/>
          <w:sz w:val="24"/>
          <w:szCs w:val="24"/>
        </w:rPr>
        <w:t xml:space="preserve">И.о. начальника ФИНО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716EA">
        <w:rPr>
          <w:rFonts w:ascii="Times New Roman" w:hAnsi="Times New Roman"/>
          <w:sz w:val="24"/>
          <w:szCs w:val="24"/>
        </w:rPr>
        <w:t>____________________________Ю.Ю. Филатова</w:t>
      </w:r>
    </w:p>
    <w:p w:rsidR="008716EA" w:rsidRPr="008716EA" w:rsidRDefault="008716EA" w:rsidP="008716EA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8716EA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8716EA" w:rsidRPr="00DE1F9B" w:rsidRDefault="008716EA" w:rsidP="008716EA">
      <w:pPr>
        <w:pStyle w:val="a3"/>
        <w:rPr>
          <w:rFonts w:ascii="Times New Roman" w:hAnsi="Times New Roman"/>
          <w:sz w:val="24"/>
          <w:szCs w:val="24"/>
        </w:rPr>
      </w:pPr>
    </w:p>
    <w:p w:rsidR="006853CB" w:rsidRPr="00DE1F9B" w:rsidRDefault="006853CB" w:rsidP="006853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3CB" w:rsidRPr="00DE1F9B" w:rsidRDefault="006853CB" w:rsidP="006853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3CB" w:rsidRPr="00DE1F9B" w:rsidRDefault="006853CB" w:rsidP="006853CB">
      <w:pPr>
        <w:spacing w:after="0" w:line="240" w:lineRule="auto"/>
        <w:contextualSpacing/>
        <w:jc w:val="both"/>
      </w:pPr>
    </w:p>
    <w:p w:rsidR="006853CB" w:rsidRPr="00DE1F9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Default="006853CB" w:rsidP="006853CB">
      <w:pPr>
        <w:spacing w:after="0" w:line="240" w:lineRule="auto"/>
        <w:contextualSpacing/>
        <w:jc w:val="both"/>
      </w:pPr>
    </w:p>
    <w:p w:rsidR="006853CB" w:rsidRPr="005F160E" w:rsidRDefault="006853CB" w:rsidP="006853C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Святенко Ю.С.</w:t>
      </w:r>
    </w:p>
    <w:p w:rsidR="006853CB" w:rsidRPr="005F160E" w:rsidRDefault="006853CB" w:rsidP="006853C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853CB" w:rsidRDefault="006853CB" w:rsidP="006853C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6853CB" w:rsidRPr="005F160E" w:rsidRDefault="006853CB" w:rsidP="006853C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МКУ-1 (опубликовать)</w:t>
      </w:r>
    </w:p>
    <w:p w:rsidR="006853CB" w:rsidRDefault="006853CB" w:rsidP="006853CB">
      <w:pPr>
        <w:spacing w:after="0" w:line="240" w:lineRule="auto"/>
        <w:contextualSpacing/>
        <w:jc w:val="both"/>
      </w:pPr>
    </w:p>
    <w:p w:rsidR="00CF53F9" w:rsidRPr="00C518F6" w:rsidRDefault="00CF53F9">
      <w:pPr>
        <w:rPr>
          <w:rFonts w:ascii="Times New Roman" w:hAnsi="Times New Roman"/>
        </w:rPr>
      </w:pPr>
    </w:p>
    <w:sectPr w:rsidR="00CF53F9" w:rsidRPr="00C518F6" w:rsidSect="00075B9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FB2"/>
    <w:multiLevelType w:val="multilevel"/>
    <w:tmpl w:val="BDA8508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DD0722"/>
    <w:multiLevelType w:val="hybridMultilevel"/>
    <w:tmpl w:val="188C1238"/>
    <w:lvl w:ilvl="0" w:tplc="D77C429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606"/>
    <w:rsid w:val="0001597F"/>
    <w:rsid w:val="00043B24"/>
    <w:rsid w:val="00075B92"/>
    <w:rsid w:val="000A4C4F"/>
    <w:rsid w:val="000D074E"/>
    <w:rsid w:val="000D6A4E"/>
    <w:rsid w:val="000E10F1"/>
    <w:rsid w:val="00121524"/>
    <w:rsid w:val="00123CCD"/>
    <w:rsid w:val="00172E71"/>
    <w:rsid w:val="00172F1F"/>
    <w:rsid w:val="00184CB3"/>
    <w:rsid w:val="00194EF5"/>
    <w:rsid w:val="001A090B"/>
    <w:rsid w:val="00207668"/>
    <w:rsid w:val="0021036F"/>
    <w:rsid w:val="00216E68"/>
    <w:rsid w:val="00224604"/>
    <w:rsid w:val="002325D9"/>
    <w:rsid w:val="002554BE"/>
    <w:rsid w:val="00260E68"/>
    <w:rsid w:val="00264BE7"/>
    <w:rsid w:val="0027149A"/>
    <w:rsid w:val="002A73CD"/>
    <w:rsid w:val="002D0FAC"/>
    <w:rsid w:val="002E1DA3"/>
    <w:rsid w:val="002F3DA1"/>
    <w:rsid w:val="00313946"/>
    <w:rsid w:val="00324720"/>
    <w:rsid w:val="00330A5C"/>
    <w:rsid w:val="003341AE"/>
    <w:rsid w:val="003354BB"/>
    <w:rsid w:val="0039617A"/>
    <w:rsid w:val="003A7173"/>
    <w:rsid w:val="003D02A8"/>
    <w:rsid w:val="003D4C0D"/>
    <w:rsid w:val="0043156C"/>
    <w:rsid w:val="00451172"/>
    <w:rsid w:val="00451730"/>
    <w:rsid w:val="004B2E01"/>
    <w:rsid w:val="004C0746"/>
    <w:rsid w:val="004D6710"/>
    <w:rsid w:val="004F0BD1"/>
    <w:rsid w:val="004F19B0"/>
    <w:rsid w:val="00592A6F"/>
    <w:rsid w:val="00597BCF"/>
    <w:rsid w:val="005C45F7"/>
    <w:rsid w:val="005D5FA3"/>
    <w:rsid w:val="005F6F66"/>
    <w:rsid w:val="00602596"/>
    <w:rsid w:val="00627AFB"/>
    <w:rsid w:val="0064015C"/>
    <w:rsid w:val="00644CD3"/>
    <w:rsid w:val="0066687B"/>
    <w:rsid w:val="006853CB"/>
    <w:rsid w:val="006A6335"/>
    <w:rsid w:val="006A6E6F"/>
    <w:rsid w:val="006E006B"/>
    <w:rsid w:val="006F371A"/>
    <w:rsid w:val="00702183"/>
    <w:rsid w:val="00714DC9"/>
    <w:rsid w:val="00733A08"/>
    <w:rsid w:val="00756DE8"/>
    <w:rsid w:val="00794348"/>
    <w:rsid w:val="007B73B4"/>
    <w:rsid w:val="007B7D64"/>
    <w:rsid w:val="007F53E0"/>
    <w:rsid w:val="008663A0"/>
    <w:rsid w:val="008703F1"/>
    <w:rsid w:val="008716EA"/>
    <w:rsid w:val="00877CA3"/>
    <w:rsid w:val="008C2CE1"/>
    <w:rsid w:val="008C43C0"/>
    <w:rsid w:val="008D7DCC"/>
    <w:rsid w:val="00960970"/>
    <w:rsid w:val="009659F1"/>
    <w:rsid w:val="00973F41"/>
    <w:rsid w:val="009A4ADF"/>
    <w:rsid w:val="009B0DBC"/>
    <w:rsid w:val="009B7C36"/>
    <w:rsid w:val="009E21E8"/>
    <w:rsid w:val="009F557A"/>
    <w:rsid w:val="00A04038"/>
    <w:rsid w:val="00A52B37"/>
    <w:rsid w:val="00A52CD2"/>
    <w:rsid w:val="00A55827"/>
    <w:rsid w:val="00A644C1"/>
    <w:rsid w:val="00AD68EE"/>
    <w:rsid w:val="00B05EA3"/>
    <w:rsid w:val="00B65B72"/>
    <w:rsid w:val="00B94CB6"/>
    <w:rsid w:val="00BB3E9F"/>
    <w:rsid w:val="00BB4C1B"/>
    <w:rsid w:val="00BB7544"/>
    <w:rsid w:val="00BB7EE6"/>
    <w:rsid w:val="00BE0767"/>
    <w:rsid w:val="00BE3DB7"/>
    <w:rsid w:val="00C26303"/>
    <w:rsid w:val="00C518F6"/>
    <w:rsid w:val="00C72049"/>
    <w:rsid w:val="00C7707B"/>
    <w:rsid w:val="00C9269A"/>
    <w:rsid w:val="00CA1022"/>
    <w:rsid w:val="00CC2B4A"/>
    <w:rsid w:val="00CE02B8"/>
    <w:rsid w:val="00CF53F9"/>
    <w:rsid w:val="00D31481"/>
    <w:rsid w:val="00D6493F"/>
    <w:rsid w:val="00D83CA9"/>
    <w:rsid w:val="00D8734B"/>
    <w:rsid w:val="00D90735"/>
    <w:rsid w:val="00E336D1"/>
    <w:rsid w:val="00E34507"/>
    <w:rsid w:val="00E60FA9"/>
    <w:rsid w:val="00E64028"/>
    <w:rsid w:val="00E71934"/>
    <w:rsid w:val="00E976F8"/>
    <w:rsid w:val="00EC7F95"/>
    <w:rsid w:val="00ED0D01"/>
    <w:rsid w:val="00EE0F53"/>
    <w:rsid w:val="00EE35F0"/>
    <w:rsid w:val="00F06B1B"/>
    <w:rsid w:val="00F23606"/>
    <w:rsid w:val="00F25102"/>
    <w:rsid w:val="00F7471A"/>
    <w:rsid w:val="00F97E8B"/>
    <w:rsid w:val="00FA554A"/>
    <w:rsid w:val="00FB1265"/>
    <w:rsid w:val="00FC79F9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72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2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3606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23606"/>
    <w:rPr>
      <w:sz w:val="22"/>
      <w:szCs w:val="22"/>
    </w:rPr>
  </w:style>
  <w:style w:type="paragraph" w:customStyle="1" w:styleId="FR1">
    <w:name w:val="FR1"/>
    <w:rsid w:val="00F23606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4">
    <w:name w:val="Balloon Text"/>
    <w:basedOn w:val="a"/>
    <w:link w:val="a5"/>
    <w:uiPriority w:val="99"/>
    <w:semiHidden/>
    <w:unhideWhenUsed/>
    <w:rsid w:val="00F2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C720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5E8A-2443-4960-9AC8-9DB42C18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Юрист</cp:lastModifiedBy>
  <cp:revision>9</cp:revision>
  <cp:lastPrinted>2016-04-06T13:07:00Z</cp:lastPrinted>
  <dcterms:created xsi:type="dcterms:W3CDTF">2016-03-29T07:04:00Z</dcterms:created>
  <dcterms:modified xsi:type="dcterms:W3CDTF">2016-04-06T13:21:00Z</dcterms:modified>
</cp:coreProperties>
</file>