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D277B2" w:rsidRDefault="006D18F9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630" cy="755015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D277B2" w:rsidRDefault="00214D10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D277B2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D277B2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D277B2" w:rsidRDefault="00A1469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DA2EF9">
        <w:rPr>
          <w:rFonts w:ascii="Arial" w:hAnsi="Arial" w:cs="Arial"/>
          <w:b/>
          <w:sz w:val="32"/>
          <w:szCs w:val="32"/>
        </w:rPr>
        <w:t xml:space="preserve"> </w:t>
      </w:r>
      <w:r w:rsidR="00924E08">
        <w:rPr>
          <w:rFonts w:ascii="Arial" w:hAnsi="Arial" w:cs="Arial"/>
          <w:b/>
          <w:sz w:val="32"/>
          <w:szCs w:val="32"/>
        </w:rPr>
        <w:t>(ПРОЕКТ)</w:t>
      </w:r>
    </w:p>
    <w:p w:rsidR="00DA2EF9" w:rsidRPr="00C57211" w:rsidRDefault="00DA2EF9" w:rsidP="00DA2EF9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924E08">
        <w:rPr>
          <w:rFonts w:ascii="Arial" w:hAnsi="Arial" w:cs="Arial"/>
          <w:b/>
          <w:i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г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.                                                                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F25F66">
        <w:rPr>
          <w:rFonts w:ascii="Arial" w:hAnsi="Arial" w:cs="Arial"/>
          <w:b/>
          <w:i/>
          <w:sz w:val="24"/>
          <w:szCs w:val="24"/>
        </w:rPr>
        <w:t xml:space="preserve">№ </w:t>
      </w:r>
    </w:p>
    <w:p w:rsidR="0061780D" w:rsidRDefault="00E576D4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D277B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401B87" w:rsidRDefault="00401B87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D277B2" w:rsidTr="00165B53">
        <w:trPr>
          <w:trHeight w:val="132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D277B2" w:rsidRDefault="00DA2EF9" w:rsidP="00273F9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внесении изменений в му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>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="00924E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27F7"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0F5A64" w:rsidRPr="00D277B2">
              <w:rPr>
                <w:rFonts w:ascii="Arial" w:hAnsi="Arial" w:cs="Arial"/>
                <w:b/>
                <w:sz w:val="24"/>
                <w:szCs w:val="24"/>
              </w:rPr>
              <w:t>Развитие дорожного хозяйства</w:t>
            </w:r>
            <w:r w:rsidR="00165B53" w:rsidRPr="00D277B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 </w:t>
            </w:r>
            <w:r w:rsidR="00687400" w:rsidRPr="00D277B2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273F99" w:rsidRPr="00D277B2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8B27F7" w:rsidRPr="00D277B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687400" w:rsidRPr="00D277B2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8B27F7" w:rsidRPr="00D277B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F79F9" w:rsidRPr="00D277B2" w:rsidRDefault="006F79F9" w:rsidP="00E1400B">
      <w:pPr>
        <w:widowControl w:val="0"/>
        <w:ind w:firstLine="567"/>
        <w:rPr>
          <w:rFonts w:ascii="Arial" w:hAnsi="Arial" w:cs="Arial"/>
          <w:b/>
          <w:sz w:val="24"/>
          <w:szCs w:val="24"/>
        </w:rPr>
      </w:pPr>
    </w:p>
    <w:p w:rsidR="00347EEC" w:rsidRPr="008778D3" w:rsidRDefault="0067026E" w:rsidP="00347EE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277B2">
        <w:rPr>
          <w:rFonts w:ascii="Arial" w:hAnsi="Arial" w:cs="Arial"/>
          <w:sz w:val="24"/>
          <w:szCs w:val="24"/>
        </w:rPr>
        <w:t xml:space="preserve">В соответствии </w:t>
      </w:r>
      <w:r w:rsidR="0030218D" w:rsidRPr="006217FA">
        <w:rPr>
          <w:rFonts w:ascii="Arial" w:hAnsi="Arial" w:cs="Arial"/>
          <w:sz w:val="24"/>
          <w:szCs w:val="24"/>
        </w:rPr>
        <w:t>Бюджетным кодексом РФ, Федеральным законом от 06.10.2003 № 131-ФЗ «Об общих принципах организации местного самоуправ</w:t>
      </w:r>
      <w:r w:rsidR="0030218D">
        <w:rPr>
          <w:rFonts w:ascii="Arial" w:hAnsi="Arial" w:cs="Arial"/>
          <w:sz w:val="24"/>
          <w:szCs w:val="24"/>
        </w:rPr>
        <w:t>ления в Российской Федерации»,</w:t>
      </w:r>
      <w:r w:rsidR="008621AC">
        <w:rPr>
          <w:rFonts w:ascii="Arial" w:hAnsi="Arial" w:cs="Arial"/>
          <w:color w:val="000000"/>
          <w:sz w:val="24"/>
          <w:szCs w:val="24"/>
        </w:rPr>
        <w:t xml:space="preserve"> п. 7 ст. 3, п. 6 ст. 4, ст. 13 </w:t>
      </w:r>
      <w:r w:rsidR="008621AC">
        <w:rPr>
          <w:rFonts w:ascii="Arial" w:hAnsi="Arial" w:cs="Arial"/>
          <w:bCs/>
          <w:kern w:val="36"/>
          <w:sz w:val="24"/>
          <w:szCs w:val="24"/>
        </w:rPr>
        <w:t>Федерального  закона</w:t>
      </w:r>
      <w:r w:rsidR="00B35C30">
        <w:rPr>
          <w:rFonts w:ascii="Arial" w:hAnsi="Arial" w:cs="Arial"/>
          <w:bCs/>
          <w:kern w:val="36"/>
          <w:sz w:val="24"/>
          <w:szCs w:val="24"/>
        </w:rPr>
        <w:t xml:space="preserve"> Российской Федерации от 08.11.</w:t>
      </w:r>
      <w:r w:rsidR="000F5A64" w:rsidRPr="00D277B2">
        <w:rPr>
          <w:rFonts w:ascii="Arial" w:hAnsi="Arial" w:cs="Arial"/>
          <w:bCs/>
          <w:kern w:val="36"/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30218D">
        <w:rPr>
          <w:rFonts w:ascii="Arial" w:hAnsi="Arial" w:cs="Arial"/>
          <w:bCs/>
          <w:kern w:val="36"/>
          <w:sz w:val="24"/>
          <w:szCs w:val="24"/>
        </w:rPr>
        <w:t xml:space="preserve">ьные акты Российской Федерации» </w:t>
      </w:r>
      <w:proofErr w:type="spellStart"/>
      <w:r w:rsidR="0030218D">
        <w:rPr>
          <w:rFonts w:ascii="Arial" w:hAnsi="Arial" w:cs="Arial"/>
          <w:bCs/>
          <w:kern w:val="36"/>
          <w:sz w:val="24"/>
          <w:szCs w:val="24"/>
        </w:rPr>
        <w:t>и</w:t>
      </w:r>
      <w:r w:rsidR="00347EEC" w:rsidRPr="009642F1">
        <w:rPr>
          <w:rFonts w:ascii="Arial" w:hAnsi="Arial" w:cs="Arial"/>
          <w:sz w:val="24"/>
          <w:szCs w:val="24"/>
        </w:rPr>
        <w:t>постановлением</w:t>
      </w:r>
      <w:proofErr w:type="spellEnd"/>
      <w:r w:rsidR="00347EEC" w:rsidRPr="009642F1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proofErr w:type="gramEnd"/>
      <w:r w:rsidR="00347EEC" w:rsidRPr="009642F1">
        <w:rPr>
          <w:rFonts w:ascii="Arial" w:hAnsi="Arial" w:cs="Arial"/>
          <w:sz w:val="24"/>
          <w:szCs w:val="24"/>
        </w:rPr>
        <w:t xml:space="preserve"> городское поселение Печенга от 25.01.2016 № 23 «</w:t>
      </w:r>
      <w:r w:rsidR="00347EEC"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Печенга»</w:t>
      </w:r>
      <w:proofErr w:type="gramStart"/>
      <w:r w:rsidR="00347EEC" w:rsidRPr="009642F1">
        <w:rPr>
          <w:rFonts w:ascii="Arial" w:hAnsi="Arial" w:cs="Arial"/>
          <w:spacing w:val="1"/>
          <w:sz w:val="24"/>
          <w:szCs w:val="24"/>
        </w:rPr>
        <w:t>,</w:t>
      </w:r>
      <w:r w:rsidR="0030218D" w:rsidRPr="0030218D">
        <w:rPr>
          <w:rFonts w:ascii="Arial" w:hAnsi="Arial" w:cs="Arial"/>
          <w:sz w:val="24"/>
          <w:szCs w:val="24"/>
        </w:rPr>
        <w:t>р</w:t>
      </w:r>
      <w:proofErr w:type="gramEnd"/>
      <w:r w:rsidR="0030218D" w:rsidRPr="0030218D">
        <w:rPr>
          <w:rFonts w:ascii="Arial" w:hAnsi="Arial" w:cs="Arial"/>
          <w:sz w:val="24"/>
          <w:szCs w:val="24"/>
        </w:rPr>
        <w:t>уководствуясь Уставом муниципального образования городское поселение Печенга Печенгского района Мурманской области, администрация муниципального образования городское поселение Печенга</w:t>
      </w:r>
      <w:r w:rsidR="00347EEC" w:rsidRPr="008778D3">
        <w:rPr>
          <w:rFonts w:ascii="Arial" w:hAnsi="Arial" w:cs="Arial"/>
          <w:sz w:val="24"/>
          <w:szCs w:val="24"/>
        </w:rPr>
        <w:t>,</w:t>
      </w:r>
    </w:p>
    <w:p w:rsidR="00A32647" w:rsidRPr="00D277B2" w:rsidRDefault="00A32647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B5A3D" w:rsidRDefault="00273F99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D277B2">
        <w:rPr>
          <w:rFonts w:ascii="Arial" w:hAnsi="Arial" w:cs="Arial"/>
          <w:b/>
          <w:sz w:val="24"/>
          <w:szCs w:val="24"/>
        </w:rPr>
        <w:t>:</w:t>
      </w:r>
    </w:p>
    <w:p w:rsidR="000F3F20" w:rsidRPr="00D277B2" w:rsidRDefault="000F3F20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A6464" w:rsidRPr="007A6464" w:rsidRDefault="00347EEC" w:rsidP="008E7E0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7A6464">
        <w:rPr>
          <w:rFonts w:ascii="Arial" w:hAnsi="Arial" w:cs="Arial"/>
          <w:sz w:val="24"/>
          <w:szCs w:val="24"/>
        </w:rPr>
        <w:t>М</w:t>
      </w:r>
      <w:r w:rsidR="007A6464" w:rsidRPr="007A6464">
        <w:rPr>
          <w:rFonts w:ascii="Arial" w:hAnsi="Arial" w:cs="Arial"/>
          <w:sz w:val="24"/>
          <w:szCs w:val="24"/>
        </w:rPr>
        <w:t>униципальную</w:t>
      </w:r>
      <w:r w:rsidR="00165B53" w:rsidRPr="007A6464">
        <w:rPr>
          <w:rFonts w:ascii="Arial" w:hAnsi="Arial" w:cs="Arial"/>
          <w:sz w:val="24"/>
          <w:szCs w:val="24"/>
        </w:rPr>
        <w:t xml:space="preserve"> программу</w:t>
      </w:r>
      <w:r w:rsidR="008B27F7" w:rsidRPr="007A6464">
        <w:rPr>
          <w:rFonts w:ascii="Arial" w:hAnsi="Arial" w:cs="Arial"/>
          <w:sz w:val="24"/>
          <w:szCs w:val="24"/>
        </w:rPr>
        <w:t xml:space="preserve"> «</w:t>
      </w:r>
      <w:r w:rsidR="000F5A64" w:rsidRPr="007A6464">
        <w:rPr>
          <w:rFonts w:ascii="Arial" w:hAnsi="Arial" w:cs="Arial"/>
          <w:sz w:val="24"/>
          <w:szCs w:val="24"/>
        </w:rPr>
        <w:t>Развитие дорожного хозяйства</w:t>
      </w:r>
      <w:r w:rsidR="00165B53" w:rsidRPr="007A6464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</w:t>
      </w:r>
      <w:proofErr w:type="gramStart"/>
      <w:r w:rsidR="00687400" w:rsidRPr="007A6464">
        <w:rPr>
          <w:rFonts w:ascii="Arial" w:hAnsi="Arial" w:cs="Arial"/>
          <w:sz w:val="24"/>
          <w:szCs w:val="24"/>
        </w:rPr>
        <w:t>в</w:t>
      </w:r>
      <w:proofErr w:type="gramEnd"/>
      <w:r w:rsidR="008B27F7" w:rsidRPr="007A6464">
        <w:rPr>
          <w:rFonts w:ascii="Arial" w:hAnsi="Arial" w:cs="Arial"/>
          <w:sz w:val="24"/>
          <w:szCs w:val="24"/>
        </w:rPr>
        <w:t xml:space="preserve"> 201</w:t>
      </w:r>
      <w:r w:rsidR="00273F99" w:rsidRPr="007A6464">
        <w:rPr>
          <w:rFonts w:ascii="Arial" w:hAnsi="Arial" w:cs="Arial"/>
          <w:sz w:val="24"/>
          <w:szCs w:val="24"/>
        </w:rPr>
        <w:t>7</w:t>
      </w:r>
      <w:r w:rsidR="008B27F7" w:rsidRPr="007A6464">
        <w:rPr>
          <w:rFonts w:ascii="Arial" w:hAnsi="Arial" w:cs="Arial"/>
          <w:sz w:val="24"/>
          <w:szCs w:val="24"/>
        </w:rPr>
        <w:t xml:space="preserve"> год</w:t>
      </w:r>
      <w:r w:rsidR="00687400" w:rsidRPr="007A6464">
        <w:rPr>
          <w:rFonts w:ascii="Arial" w:hAnsi="Arial" w:cs="Arial"/>
          <w:sz w:val="24"/>
          <w:szCs w:val="24"/>
        </w:rPr>
        <w:t>у</w:t>
      </w:r>
      <w:r w:rsidR="008B27F7" w:rsidRPr="007A6464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6D18F9" w:rsidRPr="007A6464">
        <w:rPr>
          <w:rFonts w:ascii="Arial" w:hAnsi="Arial" w:cs="Arial"/>
          <w:sz w:val="24"/>
          <w:szCs w:val="24"/>
        </w:rPr>
        <w:t>утвержденную</w:t>
      </w:r>
      <w:proofErr w:type="gramEnd"/>
      <w:r w:rsidR="006D18F9" w:rsidRPr="007A6464">
        <w:rPr>
          <w:rFonts w:ascii="Arial" w:hAnsi="Arial" w:cs="Arial"/>
          <w:sz w:val="24"/>
          <w:szCs w:val="24"/>
        </w:rPr>
        <w:t xml:space="preserve"> </w:t>
      </w:r>
      <w:r w:rsidR="00485D24" w:rsidRPr="007A6464">
        <w:rPr>
          <w:rFonts w:ascii="Arial" w:hAnsi="Arial" w:cs="Arial"/>
          <w:sz w:val="24"/>
          <w:szCs w:val="24"/>
        </w:rPr>
        <w:t>постановлением</w:t>
      </w:r>
      <w:r w:rsidR="006D18F9" w:rsidRPr="007A6464">
        <w:rPr>
          <w:rFonts w:ascii="Arial" w:hAnsi="Arial" w:cs="Arial"/>
          <w:sz w:val="24"/>
          <w:szCs w:val="24"/>
        </w:rPr>
        <w:t xml:space="preserve"> администрации муниципального образования  городское поселение Печенга </w:t>
      </w:r>
      <w:r w:rsidR="008E7E03">
        <w:rPr>
          <w:rFonts w:ascii="Arial" w:hAnsi="Arial" w:cs="Arial"/>
          <w:sz w:val="24"/>
          <w:szCs w:val="24"/>
        </w:rPr>
        <w:t xml:space="preserve">от 30.11.2016 </w:t>
      </w:r>
      <w:r w:rsidR="006D18F9" w:rsidRPr="007A6464">
        <w:rPr>
          <w:rFonts w:ascii="Arial" w:hAnsi="Arial" w:cs="Arial"/>
          <w:sz w:val="24"/>
          <w:szCs w:val="24"/>
        </w:rPr>
        <w:t xml:space="preserve">№ 269 </w:t>
      </w:r>
      <w:r w:rsidR="007A6464" w:rsidRPr="00FB7C45">
        <w:rPr>
          <w:rFonts w:ascii="Arial" w:hAnsi="Arial" w:cs="Arial"/>
          <w:sz w:val="24"/>
          <w:szCs w:val="24"/>
        </w:rPr>
        <w:t xml:space="preserve">изменить и изложить в новой редакции, согласно приложению к настоящему </w:t>
      </w:r>
      <w:r w:rsidR="00485D24" w:rsidRPr="00FB7C45">
        <w:rPr>
          <w:rFonts w:ascii="Arial" w:hAnsi="Arial" w:cs="Arial"/>
          <w:sz w:val="24"/>
          <w:szCs w:val="24"/>
        </w:rPr>
        <w:t>постановлению</w:t>
      </w:r>
      <w:r w:rsidR="00485D24">
        <w:rPr>
          <w:rFonts w:ascii="Arial" w:hAnsi="Arial" w:cs="Arial"/>
          <w:sz w:val="24"/>
          <w:szCs w:val="24"/>
        </w:rPr>
        <w:t>.</w:t>
      </w:r>
    </w:p>
    <w:p w:rsidR="00B76EC5" w:rsidRPr="007A6464" w:rsidRDefault="002D5630" w:rsidP="007A6464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7A6464">
        <w:rPr>
          <w:rFonts w:ascii="Arial" w:hAnsi="Arial" w:cs="Arial"/>
          <w:sz w:val="24"/>
          <w:szCs w:val="24"/>
        </w:rPr>
        <w:t>Настоящее п</w:t>
      </w:r>
      <w:r w:rsidR="00B76EC5" w:rsidRPr="007A6464">
        <w:rPr>
          <w:rFonts w:ascii="Arial" w:hAnsi="Arial" w:cs="Arial"/>
          <w:sz w:val="24"/>
          <w:szCs w:val="24"/>
        </w:rPr>
        <w:t>ост</w:t>
      </w:r>
      <w:r w:rsidR="002730A3" w:rsidRPr="007A6464">
        <w:rPr>
          <w:rFonts w:ascii="Arial" w:hAnsi="Arial" w:cs="Arial"/>
          <w:sz w:val="24"/>
          <w:szCs w:val="24"/>
        </w:rPr>
        <w:t>ановление вступает в силу с момента</w:t>
      </w:r>
      <w:r w:rsidR="00B76EC5" w:rsidRPr="007A6464">
        <w:rPr>
          <w:rFonts w:ascii="Arial" w:hAnsi="Arial" w:cs="Arial"/>
          <w:sz w:val="24"/>
          <w:szCs w:val="24"/>
        </w:rPr>
        <w:t xml:space="preserve"> его опубликования (обнародования).</w:t>
      </w:r>
    </w:p>
    <w:p w:rsidR="00B76EC5" w:rsidRPr="00D277B2" w:rsidRDefault="00B76EC5" w:rsidP="007A6464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D277B2" w:rsidRDefault="00B76EC5" w:rsidP="007A6464">
      <w:pPr>
        <w:pStyle w:val="a7"/>
        <w:widowControl w:val="0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277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77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EA05C4">
        <w:rPr>
          <w:rFonts w:ascii="Arial" w:hAnsi="Arial" w:cs="Arial"/>
          <w:sz w:val="24"/>
          <w:szCs w:val="24"/>
        </w:rPr>
        <w:t>заместителя главы</w:t>
      </w:r>
      <w:r w:rsidR="002730A3" w:rsidRPr="00D277B2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Печенга.</w:t>
      </w:r>
    </w:p>
    <w:p w:rsidR="00727290" w:rsidRPr="00D277B2" w:rsidRDefault="00727290" w:rsidP="007A6464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Pr="00D277B2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D277B2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Pr="00D277B2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7A1B7E" w:rsidRPr="00D277B2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D277B2">
        <w:rPr>
          <w:rFonts w:ascii="Arial" w:hAnsi="Arial" w:cs="Arial"/>
          <w:b/>
          <w:color w:val="000000"/>
          <w:sz w:val="24"/>
          <w:szCs w:val="24"/>
        </w:rPr>
        <w:tab/>
      </w:r>
      <w:r w:rsidR="000732F2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</w:t>
      </w:r>
      <w:r w:rsidR="00914A4B" w:rsidRPr="00D277B2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576F42" w:rsidRPr="00937C74" w:rsidRDefault="000732F2" w:rsidP="00576F42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9F0A15">
        <w:rPr>
          <w:rFonts w:ascii="Arial" w:hAnsi="Arial" w:cs="Arial"/>
          <w:sz w:val="24"/>
          <w:szCs w:val="24"/>
        </w:rPr>
        <w:t>риложение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 Печенга</w:t>
      </w:r>
    </w:p>
    <w:p w:rsidR="00576F42" w:rsidRPr="00EC4506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76F42">
        <w:rPr>
          <w:rFonts w:ascii="Arial" w:hAnsi="Arial" w:cs="Arial"/>
          <w:sz w:val="24"/>
          <w:szCs w:val="24"/>
        </w:rPr>
        <w:t>«</w:t>
      </w:r>
      <w:r w:rsidR="0010323D">
        <w:rPr>
          <w:rFonts w:ascii="Arial" w:hAnsi="Arial" w:cs="Arial"/>
          <w:sz w:val="24"/>
          <w:szCs w:val="24"/>
        </w:rPr>
        <w:t>23</w:t>
      </w:r>
      <w:r w:rsidR="00576F42">
        <w:rPr>
          <w:rFonts w:ascii="Arial" w:hAnsi="Arial" w:cs="Arial"/>
          <w:sz w:val="24"/>
          <w:szCs w:val="24"/>
        </w:rPr>
        <w:t>»</w:t>
      </w:r>
      <w:r w:rsidR="0010323D">
        <w:rPr>
          <w:rFonts w:ascii="Arial" w:hAnsi="Arial" w:cs="Arial"/>
          <w:sz w:val="24"/>
          <w:szCs w:val="24"/>
        </w:rPr>
        <w:t xml:space="preserve"> мая </w:t>
      </w:r>
      <w:r w:rsidR="00576F42">
        <w:rPr>
          <w:rFonts w:ascii="Arial" w:hAnsi="Arial" w:cs="Arial"/>
          <w:sz w:val="24"/>
          <w:szCs w:val="24"/>
        </w:rPr>
        <w:t>201</w:t>
      </w:r>
      <w:r w:rsidR="00E91449">
        <w:rPr>
          <w:rFonts w:ascii="Arial" w:hAnsi="Arial" w:cs="Arial"/>
          <w:sz w:val="24"/>
          <w:szCs w:val="24"/>
        </w:rPr>
        <w:t>7</w:t>
      </w:r>
      <w:r w:rsidR="00576F42" w:rsidRPr="00EC4506">
        <w:rPr>
          <w:rFonts w:ascii="Arial" w:hAnsi="Arial" w:cs="Arial"/>
          <w:sz w:val="24"/>
          <w:szCs w:val="24"/>
        </w:rPr>
        <w:t xml:space="preserve"> г</w:t>
      </w:r>
      <w:r w:rsidR="0010323D">
        <w:rPr>
          <w:rFonts w:ascii="Arial" w:hAnsi="Arial" w:cs="Arial"/>
          <w:sz w:val="24"/>
          <w:szCs w:val="24"/>
        </w:rPr>
        <w:t>.</w:t>
      </w:r>
      <w:r w:rsidR="00576F42" w:rsidRPr="00EC4506">
        <w:rPr>
          <w:rFonts w:ascii="Arial" w:hAnsi="Arial" w:cs="Arial"/>
          <w:sz w:val="24"/>
          <w:szCs w:val="24"/>
        </w:rPr>
        <w:t xml:space="preserve">  №</w:t>
      </w:r>
      <w:r w:rsidR="0010323D">
        <w:rPr>
          <w:rFonts w:ascii="Arial" w:hAnsi="Arial" w:cs="Arial"/>
          <w:sz w:val="24"/>
          <w:szCs w:val="24"/>
        </w:rPr>
        <w:t xml:space="preserve"> 128</w:t>
      </w:r>
    </w:p>
    <w:p w:rsidR="008966D7" w:rsidRPr="00D277B2" w:rsidRDefault="008966D7" w:rsidP="00EC4506">
      <w:pPr>
        <w:pStyle w:val="ConsPlusTitle"/>
        <w:widowControl/>
        <w:jc w:val="center"/>
      </w:pPr>
    </w:p>
    <w:p w:rsidR="00576F42" w:rsidRDefault="00576F42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Default="009F0A15" w:rsidP="00EC4506">
      <w:pPr>
        <w:pStyle w:val="ConsPlusTitle"/>
        <w:widowControl/>
        <w:jc w:val="center"/>
      </w:pPr>
    </w:p>
    <w:p w:rsidR="009F0A15" w:rsidRPr="00D277B2" w:rsidRDefault="009F0A15" w:rsidP="00EC4506">
      <w:pPr>
        <w:pStyle w:val="ConsPlusTitle"/>
        <w:widowControl/>
        <w:jc w:val="center"/>
      </w:pPr>
    </w:p>
    <w:p w:rsidR="00EC4506" w:rsidRPr="009F0A15" w:rsidRDefault="009F0A15" w:rsidP="009F0A15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9F0A15">
        <w:rPr>
          <w:rFonts w:ascii="Arial" w:hAnsi="Arial" w:cs="Arial"/>
          <w:b w:val="0"/>
          <w:sz w:val="34"/>
          <w:szCs w:val="34"/>
        </w:rPr>
        <w:t>Муниципальная программа</w:t>
      </w:r>
    </w:p>
    <w:p w:rsidR="009F0A15" w:rsidRDefault="00EC4506" w:rsidP="009F0A15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9F0A15">
        <w:rPr>
          <w:rFonts w:ascii="Arial" w:hAnsi="Arial" w:cs="Arial"/>
          <w:b w:val="0"/>
          <w:sz w:val="34"/>
          <w:szCs w:val="34"/>
        </w:rPr>
        <w:t>«</w:t>
      </w:r>
      <w:r w:rsidR="00624103" w:rsidRPr="009F0A15">
        <w:rPr>
          <w:rFonts w:ascii="Arial" w:hAnsi="Arial" w:cs="Arial"/>
          <w:b w:val="0"/>
          <w:sz w:val="34"/>
          <w:szCs w:val="34"/>
        </w:rPr>
        <w:t>Развитие дорожного хозяйства</w:t>
      </w:r>
    </w:p>
    <w:p w:rsidR="00EC4506" w:rsidRPr="009F0A15" w:rsidRDefault="00165B53" w:rsidP="009F0A15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9F0A15">
        <w:rPr>
          <w:rFonts w:ascii="Arial" w:hAnsi="Arial" w:cs="Arial"/>
          <w:b w:val="0"/>
          <w:sz w:val="34"/>
          <w:szCs w:val="34"/>
        </w:rPr>
        <w:t>муниципального образования городское поселение</w:t>
      </w:r>
      <w:r w:rsidR="00EC4506" w:rsidRPr="009F0A15">
        <w:rPr>
          <w:rFonts w:ascii="Arial" w:hAnsi="Arial" w:cs="Arial"/>
          <w:b w:val="0"/>
          <w:sz w:val="34"/>
          <w:szCs w:val="34"/>
        </w:rPr>
        <w:t xml:space="preserve"> Печенга Печенгского района Мурманской области</w:t>
      </w:r>
      <w:r w:rsidR="008966D7" w:rsidRPr="009F0A15">
        <w:rPr>
          <w:rFonts w:ascii="Arial" w:hAnsi="Arial" w:cs="Arial"/>
          <w:b w:val="0"/>
          <w:sz w:val="34"/>
          <w:szCs w:val="34"/>
        </w:rPr>
        <w:t xml:space="preserve"> в</w:t>
      </w:r>
      <w:r w:rsidR="007925C1" w:rsidRPr="009F0A15">
        <w:rPr>
          <w:rFonts w:ascii="Arial" w:hAnsi="Arial" w:cs="Arial"/>
          <w:b w:val="0"/>
          <w:sz w:val="34"/>
          <w:szCs w:val="34"/>
        </w:rPr>
        <w:t xml:space="preserve"> 2017</w:t>
      </w:r>
      <w:r w:rsidR="00EC4506" w:rsidRPr="009F0A15">
        <w:rPr>
          <w:rFonts w:ascii="Arial" w:hAnsi="Arial" w:cs="Arial"/>
          <w:b w:val="0"/>
          <w:sz w:val="34"/>
          <w:szCs w:val="34"/>
        </w:rPr>
        <w:t xml:space="preserve"> год</w:t>
      </w:r>
      <w:r w:rsidR="008966D7" w:rsidRPr="009F0A15">
        <w:rPr>
          <w:rFonts w:ascii="Arial" w:hAnsi="Arial" w:cs="Arial"/>
          <w:b w:val="0"/>
          <w:sz w:val="34"/>
          <w:szCs w:val="34"/>
        </w:rPr>
        <w:t>у</w:t>
      </w:r>
      <w:r w:rsidR="00EC4506" w:rsidRPr="009F0A15">
        <w:rPr>
          <w:rFonts w:ascii="Arial" w:hAnsi="Arial" w:cs="Arial"/>
          <w:b w:val="0"/>
          <w:sz w:val="34"/>
          <w:szCs w:val="34"/>
        </w:rPr>
        <w:t>»</w:t>
      </w:r>
    </w:p>
    <w:p w:rsidR="00EC4506" w:rsidRDefault="00EC4506" w:rsidP="009F0A15">
      <w:pPr>
        <w:pStyle w:val="ConsPlusTitle"/>
        <w:widowControl/>
        <w:ind w:right="-285"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Default="00576F42" w:rsidP="000F4395">
      <w:pPr>
        <w:pStyle w:val="ConsPlusTitle"/>
        <w:widowControl/>
        <w:rPr>
          <w:sz w:val="27"/>
          <w:szCs w:val="27"/>
        </w:rPr>
      </w:pPr>
    </w:p>
    <w:p w:rsidR="00B753E3" w:rsidRDefault="00B753E3" w:rsidP="000F4395">
      <w:pPr>
        <w:pStyle w:val="ConsPlusTitle"/>
        <w:widowControl/>
        <w:rPr>
          <w:sz w:val="27"/>
          <w:szCs w:val="27"/>
        </w:rPr>
      </w:pPr>
    </w:p>
    <w:p w:rsidR="00B753E3" w:rsidRDefault="00B753E3" w:rsidP="000F4395">
      <w:pPr>
        <w:pStyle w:val="ConsPlusTitle"/>
        <w:widowControl/>
        <w:rPr>
          <w:sz w:val="27"/>
          <w:szCs w:val="27"/>
        </w:rPr>
      </w:pPr>
    </w:p>
    <w:p w:rsidR="00630515" w:rsidRDefault="00630515" w:rsidP="000F4395">
      <w:pPr>
        <w:pStyle w:val="ConsPlusTitle"/>
        <w:widowControl/>
        <w:rPr>
          <w:sz w:val="27"/>
          <w:szCs w:val="27"/>
        </w:rPr>
      </w:pPr>
    </w:p>
    <w:p w:rsidR="00630515" w:rsidRDefault="00630515" w:rsidP="000F4395">
      <w:pPr>
        <w:pStyle w:val="ConsPlusTitle"/>
        <w:widowControl/>
        <w:rPr>
          <w:sz w:val="27"/>
          <w:szCs w:val="27"/>
        </w:rPr>
      </w:pPr>
    </w:p>
    <w:p w:rsidR="00F25F66" w:rsidRDefault="00F25F66" w:rsidP="000F4395">
      <w:pPr>
        <w:pStyle w:val="ConsPlusTitle"/>
        <w:widowControl/>
        <w:rPr>
          <w:sz w:val="27"/>
          <w:szCs w:val="27"/>
        </w:rPr>
      </w:pPr>
    </w:p>
    <w:p w:rsidR="00630515" w:rsidRDefault="00630515" w:rsidP="000F4395">
      <w:pPr>
        <w:pStyle w:val="ConsPlusTitle"/>
        <w:widowControl/>
        <w:rPr>
          <w:sz w:val="27"/>
          <w:szCs w:val="27"/>
        </w:rPr>
      </w:pPr>
    </w:p>
    <w:p w:rsidR="00F25F66" w:rsidRPr="00F25F66" w:rsidRDefault="00F25F66" w:rsidP="00F25F6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 2017</w:t>
      </w:r>
      <w:r w:rsidRPr="00F25F66">
        <w:rPr>
          <w:rFonts w:ascii="Arial" w:hAnsi="Arial" w:cs="Arial"/>
          <w:b/>
          <w:i/>
          <w:sz w:val="24"/>
          <w:szCs w:val="24"/>
        </w:rPr>
        <w:t>г.</w:t>
      </w:r>
    </w:p>
    <w:p w:rsidR="00EC4506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EC4506" w:rsidRPr="00053010" w:rsidRDefault="001E3E8A" w:rsidP="00053010">
      <w:pPr>
        <w:jc w:val="center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 xml:space="preserve">«Развитие дорожного хозяйства муниципального образования городское поселение Печенга Печенгского района </w:t>
      </w:r>
      <w:r w:rsidR="00053010">
        <w:rPr>
          <w:rFonts w:ascii="Arial" w:hAnsi="Arial" w:cs="Arial"/>
          <w:b/>
          <w:sz w:val="24"/>
          <w:szCs w:val="24"/>
        </w:rPr>
        <w:t>Мурманской области в 2017 году»</w:t>
      </w:r>
    </w:p>
    <w:p w:rsidR="001E3E8A" w:rsidRPr="00D277B2" w:rsidRDefault="001E3E8A" w:rsidP="00053010">
      <w:pPr>
        <w:rPr>
          <w:b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29"/>
      </w:tblGrid>
      <w:tr w:rsidR="00EC4506" w:rsidRPr="00D277B2" w:rsidTr="000300E1">
        <w:trPr>
          <w:trHeight w:val="573"/>
        </w:trPr>
        <w:tc>
          <w:tcPr>
            <w:tcW w:w="3510" w:type="dxa"/>
          </w:tcPr>
          <w:p w:rsidR="00EC4506" w:rsidRPr="00D277B2" w:rsidRDefault="00EB40E0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29" w:type="dxa"/>
          </w:tcPr>
          <w:p w:rsidR="00EC4506" w:rsidRPr="00D277B2" w:rsidRDefault="00014F47" w:rsidP="00014F4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 xml:space="preserve"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</w:t>
            </w:r>
            <w:r w:rsidR="00624103" w:rsidRPr="00D277B2">
              <w:rPr>
                <w:rFonts w:ascii="Arial" w:hAnsi="Arial" w:cs="Arial"/>
                <w:sz w:val="24"/>
                <w:szCs w:val="24"/>
              </w:rPr>
              <w:t>улично-дорожной сет</w:t>
            </w:r>
            <w:r w:rsidRPr="00D277B2">
              <w:rPr>
                <w:rFonts w:ascii="Arial" w:hAnsi="Arial" w:cs="Arial"/>
                <w:sz w:val="24"/>
                <w:szCs w:val="24"/>
              </w:rPr>
              <w:t>ью</w:t>
            </w:r>
            <w:r w:rsidR="00624103" w:rsidRPr="00D277B2">
              <w:rPr>
                <w:rFonts w:ascii="Arial" w:hAnsi="Arial" w:cs="Arial"/>
                <w:sz w:val="24"/>
                <w:szCs w:val="24"/>
              </w:rPr>
              <w:t>, автомобильны</w:t>
            </w:r>
            <w:r w:rsidRPr="00D277B2">
              <w:rPr>
                <w:rFonts w:ascii="Arial" w:hAnsi="Arial" w:cs="Arial"/>
                <w:sz w:val="24"/>
                <w:szCs w:val="24"/>
              </w:rPr>
              <w:t>ми</w:t>
            </w:r>
            <w:r w:rsidR="00624103" w:rsidRPr="00D277B2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  <w:r w:rsidRPr="00D277B2">
              <w:rPr>
                <w:rFonts w:ascii="Arial" w:hAnsi="Arial" w:cs="Arial"/>
                <w:sz w:val="24"/>
                <w:szCs w:val="24"/>
              </w:rPr>
              <w:t>ами</w:t>
            </w:r>
            <w:r w:rsidR="00624103" w:rsidRPr="00D277B2">
              <w:rPr>
                <w:rFonts w:ascii="Arial" w:hAnsi="Arial" w:cs="Arial"/>
                <w:sz w:val="24"/>
                <w:szCs w:val="24"/>
              </w:rPr>
              <w:t xml:space="preserve"> местного значения и дорожны</w:t>
            </w:r>
            <w:r w:rsidRPr="00D277B2">
              <w:rPr>
                <w:rFonts w:ascii="Arial" w:hAnsi="Arial" w:cs="Arial"/>
                <w:sz w:val="24"/>
                <w:szCs w:val="24"/>
              </w:rPr>
              <w:t>ми</w:t>
            </w:r>
            <w:r w:rsidR="00624103" w:rsidRPr="00D277B2">
              <w:rPr>
                <w:rFonts w:ascii="Arial" w:hAnsi="Arial" w:cs="Arial"/>
                <w:sz w:val="24"/>
                <w:szCs w:val="24"/>
              </w:rPr>
              <w:t xml:space="preserve"> сооружени</w:t>
            </w:r>
            <w:r w:rsidRPr="00D277B2">
              <w:rPr>
                <w:rFonts w:ascii="Arial" w:hAnsi="Arial" w:cs="Arial"/>
                <w:sz w:val="24"/>
                <w:szCs w:val="24"/>
              </w:rPr>
              <w:t xml:space="preserve">ями, </w:t>
            </w:r>
            <w:r w:rsidR="00624103" w:rsidRPr="00D277B2">
              <w:rPr>
                <w:rFonts w:ascii="Arial" w:hAnsi="Arial" w:cs="Arial"/>
                <w:sz w:val="24"/>
                <w:szCs w:val="24"/>
              </w:rPr>
              <w:t xml:space="preserve">на основе своевременного и качественного выполнения работ по ремонту и содержанию автодорог </w:t>
            </w:r>
            <w:r w:rsidR="00184E13" w:rsidRPr="00184E13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городское поселение Печенга (далее - МО г.п</w:t>
            </w:r>
            <w:proofErr w:type="gramStart"/>
            <w:r w:rsidR="00184E13" w:rsidRPr="00184E1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184E13" w:rsidRPr="00184E13">
              <w:rPr>
                <w:rFonts w:ascii="Arial" w:hAnsi="Arial" w:cs="Arial"/>
                <w:sz w:val="24"/>
                <w:szCs w:val="24"/>
              </w:rPr>
              <w:t>еченга)</w:t>
            </w:r>
            <w:r w:rsidR="00624103" w:rsidRPr="00D27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66D7" w:rsidRPr="00D277B2" w:rsidTr="000300E1">
        <w:trPr>
          <w:trHeight w:val="204"/>
        </w:trPr>
        <w:tc>
          <w:tcPr>
            <w:tcW w:w="3510" w:type="dxa"/>
          </w:tcPr>
          <w:p w:rsidR="008966D7" w:rsidRPr="00D277B2" w:rsidRDefault="008966D7" w:rsidP="000300E1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D277B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29" w:type="dxa"/>
          </w:tcPr>
          <w:p w:rsidR="00624103" w:rsidRPr="00D277B2" w:rsidRDefault="000861ED" w:rsidP="000861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277B2">
              <w:rPr>
                <w:sz w:val="24"/>
                <w:szCs w:val="24"/>
              </w:rPr>
              <w:t xml:space="preserve">1. </w:t>
            </w:r>
            <w:r w:rsidR="00624103" w:rsidRPr="00D277B2">
              <w:rPr>
                <w:sz w:val="24"/>
                <w:szCs w:val="24"/>
              </w:rPr>
              <w:t xml:space="preserve"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</w:t>
            </w:r>
            <w:r w:rsidRPr="00D277B2">
              <w:rPr>
                <w:sz w:val="24"/>
                <w:szCs w:val="24"/>
              </w:rPr>
              <w:t>содержанию дорожного хозяйства МО г.п. Печенга</w:t>
            </w:r>
            <w:r w:rsidR="00A524FA" w:rsidRPr="00D277B2">
              <w:rPr>
                <w:sz w:val="24"/>
                <w:szCs w:val="24"/>
              </w:rPr>
              <w:t>.</w:t>
            </w:r>
          </w:p>
          <w:p w:rsidR="008B670E" w:rsidRPr="00D277B2" w:rsidRDefault="000861ED" w:rsidP="000861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277B2">
              <w:rPr>
                <w:sz w:val="24"/>
                <w:szCs w:val="24"/>
              </w:rPr>
              <w:t>2. Обеспечение содержания улично-дорожной сети и автомобильных дорог местного значения МО г.п. Печенга.</w:t>
            </w:r>
          </w:p>
        </w:tc>
      </w:tr>
      <w:tr w:rsidR="005900F1" w:rsidRPr="00D277B2" w:rsidTr="000300E1">
        <w:trPr>
          <w:trHeight w:val="204"/>
        </w:trPr>
        <w:tc>
          <w:tcPr>
            <w:tcW w:w="3510" w:type="dxa"/>
          </w:tcPr>
          <w:p w:rsidR="005900F1" w:rsidRPr="00D277B2" w:rsidRDefault="005900F1" w:rsidP="00EB40E0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D277B2">
              <w:rPr>
                <w:sz w:val="24"/>
                <w:szCs w:val="24"/>
              </w:rPr>
              <w:t>Целевые показатели (и</w:t>
            </w:r>
            <w:r w:rsidR="00EB40E0">
              <w:rPr>
                <w:sz w:val="24"/>
                <w:szCs w:val="24"/>
              </w:rPr>
              <w:t>ндикаторы) реализации Программы</w:t>
            </w:r>
          </w:p>
        </w:tc>
        <w:tc>
          <w:tcPr>
            <w:tcW w:w="6329" w:type="dxa"/>
          </w:tcPr>
          <w:p w:rsidR="006F4215" w:rsidRPr="00D277B2" w:rsidRDefault="00B31D62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7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отремонтированных участков дорожно-уличной сети </w:t>
            </w:r>
            <w:r w:rsidR="00014F47" w:rsidRPr="00D277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r w:rsidRPr="00D277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общей протяженности.</w:t>
            </w:r>
          </w:p>
          <w:p w:rsidR="00B31D62" w:rsidRPr="00D277B2" w:rsidRDefault="00B31D62" w:rsidP="00610FB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7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отремонтированных участков дорожной сети</w:t>
            </w:r>
            <w:r w:rsidR="00A25ECC" w:rsidRPr="00D277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2104C6" w:rsidRPr="00D277B2" w:rsidRDefault="00184E13" w:rsidP="00184E13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74" w:lineRule="exact"/>
              <w:ind w:left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3. </w:t>
            </w:r>
            <w:r w:rsidR="000861ED" w:rsidRPr="00D277B2">
              <w:rPr>
                <w:rFonts w:ascii="Arial" w:hAnsi="Arial" w:cs="Arial"/>
                <w:spacing w:val="1"/>
                <w:sz w:val="24"/>
                <w:szCs w:val="24"/>
              </w:rPr>
              <w:t xml:space="preserve">Организация содержания </w:t>
            </w:r>
            <w:r w:rsidR="000861ED" w:rsidRPr="00D277B2">
              <w:rPr>
                <w:rFonts w:ascii="Arial" w:hAnsi="Arial" w:cs="Arial"/>
                <w:sz w:val="24"/>
                <w:szCs w:val="24"/>
              </w:rPr>
              <w:t>улично-дорожной сети и автомобильных дорог местного значения МО г.п. Печенга</w:t>
            </w:r>
            <w:r w:rsidR="00A25ECC" w:rsidRPr="00D277B2">
              <w:rPr>
                <w:rFonts w:ascii="Arial" w:hAnsi="Arial" w:cs="Arial"/>
                <w:sz w:val="24"/>
                <w:szCs w:val="24"/>
              </w:rPr>
              <w:t xml:space="preserve"> в режиме круглогодичного обслуживания.</w:t>
            </w:r>
          </w:p>
        </w:tc>
      </w:tr>
      <w:tr w:rsidR="00EC4506" w:rsidRPr="00D277B2" w:rsidTr="000300E1">
        <w:trPr>
          <w:trHeight w:val="204"/>
        </w:trPr>
        <w:tc>
          <w:tcPr>
            <w:tcW w:w="3510" w:type="dxa"/>
          </w:tcPr>
          <w:p w:rsidR="00EC4506" w:rsidRPr="00D277B2" w:rsidRDefault="00EC4506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277B2">
              <w:rPr>
                <w:sz w:val="24"/>
                <w:szCs w:val="24"/>
                <w:shd w:val="clear" w:color="auto" w:fill="FFFFFF"/>
              </w:rPr>
              <w:t xml:space="preserve">Сроки </w:t>
            </w:r>
            <w:r w:rsidR="00F46DB2">
              <w:rPr>
                <w:sz w:val="24"/>
                <w:szCs w:val="24"/>
                <w:shd w:val="clear" w:color="auto" w:fill="FFFFFF"/>
              </w:rPr>
              <w:t xml:space="preserve">и этапы </w:t>
            </w:r>
            <w:r w:rsidRPr="00D277B2">
              <w:rPr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29" w:type="dxa"/>
            <w:vAlign w:val="center"/>
          </w:tcPr>
          <w:p w:rsidR="00EC4506" w:rsidRPr="00D277B2" w:rsidRDefault="002D65EF" w:rsidP="000F439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472FE3" w:rsidRPr="00D277B2">
              <w:rPr>
                <w:rFonts w:ascii="Arial" w:hAnsi="Arial" w:cs="Arial"/>
                <w:sz w:val="24"/>
                <w:szCs w:val="24"/>
              </w:rPr>
              <w:t>2017</w:t>
            </w:r>
            <w:r w:rsidR="00EC4506" w:rsidRPr="00D277B2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F46DB2">
              <w:rPr>
                <w:rFonts w:ascii="Arial" w:hAnsi="Arial" w:cs="Arial"/>
                <w:sz w:val="24"/>
                <w:szCs w:val="24"/>
              </w:rPr>
              <w:t>а</w:t>
            </w:r>
            <w:r w:rsidR="00184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7076" w:rsidRPr="00D277B2" w:rsidTr="000300E1">
        <w:trPr>
          <w:trHeight w:val="956"/>
        </w:trPr>
        <w:tc>
          <w:tcPr>
            <w:tcW w:w="3510" w:type="dxa"/>
          </w:tcPr>
          <w:p w:rsidR="00EC4506" w:rsidRPr="00D277B2" w:rsidRDefault="005D693E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329" w:type="dxa"/>
          </w:tcPr>
          <w:p w:rsidR="00184E13" w:rsidRPr="00184E13" w:rsidRDefault="00184E13" w:rsidP="00184E1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– </w:t>
            </w:r>
            <w:r w:rsidR="00D13C8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5 522,204</w:t>
            </w:r>
            <w:r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т. ч.:            </w:t>
            </w:r>
          </w:p>
          <w:p w:rsidR="00EC4506" w:rsidRPr="00706A2E" w:rsidRDefault="00184E13" w:rsidP="0018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84E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Бюджет МО г.п. Печенга – </w:t>
            </w:r>
            <w:r w:rsidR="00D13C8F" w:rsidRPr="00D13C8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5 522,204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C4506" w:rsidRPr="00D277B2" w:rsidTr="000300E1">
        <w:trPr>
          <w:trHeight w:val="840"/>
        </w:trPr>
        <w:tc>
          <w:tcPr>
            <w:tcW w:w="3510" w:type="dxa"/>
          </w:tcPr>
          <w:p w:rsidR="00EC4506" w:rsidRPr="00D277B2" w:rsidRDefault="00EC4506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329" w:type="dxa"/>
            <w:vAlign w:val="center"/>
          </w:tcPr>
          <w:p w:rsidR="00EF04E9" w:rsidRPr="00D277B2" w:rsidRDefault="00184E13" w:rsidP="00EF04E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F04E9" w:rsidRPr="00D277B2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r w:rsidR="00CF4E73" w:rsidRPr="00D277B2">
              <w:rPr>
                <w:rFonts w:ascii="Arial" w:hAnsi="Arial" w:cs="Arial"/>
                <w:sz w:val="24"/>
                <w:szCs w:val="24"/>
              </w:rPr>
              <w:t>состояния улично-дорожной сети на территории МО г.п. Печенга, создание условий для осуществления постоянной планомерной деятельности по содержанию автомобильных дорог, проездов и дорожной инфраструктуры, обеспечивающей их техническое состояние в соответствии с требован</w:t>
            </w:r>
            <w:r w:rsidR="00E1145F" w:rsidRPr="00D277B2">
              <w:rPr>
                <w:rFonts w:ascii="Arial" w:hAnsi="Arial" w:cs="Arial"/>
                <w:sz w:val="24"/>
                <w:szCs w:val="24"/>
              </w:rPr>
              <w:t>иями нормативно-правовых актов (НПА),</w:t>
            </w:r>
            <w:r w:rsidR="00CF4E73" w:rsidRPr="00D277B2">
              <w:rPr>
                <w:rFonts w:ascii="Arial" w:hAnsi="Arial" w:cs="Arial"/>
                <w:sz w:val="24"/>
                <w:szCs w:val="24"/>
              </w:rPr>
              <w:t xml:space="preserve"> нормативно-технической документации</w:t>
            </w:r>
            <w:r w:rsidR="00E1145F" w:rsidRPr="00D277B2">
              <w:rPr>
                <w:rFonts w:ascii="Arial" w:hAnsi="Arial" w:cs="Arial"/>
                <w:sz w:val="24"/>
                <w:szCs w:val="24"/>
              </w:rPr>
              <w:t xml:space="preserve"> (НТД) и направленной на повышение безопасности и удобства пользования.</w:t>
            </w:r>
          </w:p>
          <w:p w:rsidR="00937C74" w:rsidRPr="00D277B2" w:rsidRDefault="00184E13" w:rsidP="00E1145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F04E9" w:rsidRPr="00D277B2">
              <w:rPr>
                <w:rFonts w:ascii="Arial" w:hAnsi="Arial" w:cs="Arial"/>
                <w:sz w:val="24"/>
                <w:szCs w:val="24"/>
              </w:rPr>
              <w:t>Преобразование территории муниципального образования с целью ул</w:t>
            </w:r>
            <w:r w:rsidR="00E1145F" w:rsidRPr="00D277B2">
              <w:rPr>
                <w:rFonts w:ascii="Arial" w:hAnsi="Arial" w:cs="Arial"/>
                <w:sz w:val="24"/>
                <w:szCs w:val="24"/>
              </w:rPr>
              <w:t>учшения качества жизни жителей и совершенствования</w:t>
            </w:r>
            <w:r w:rsidR="00EF04E9" w:rsidRPr="00D277B2">
              <w:rPr>
                <w:rFonts w:ascii="Arial" w:hAnsi="Arial" w:cs="Arial"/>
                <w:sz w:val="24"/>
                <w:szCs w:val="24"/>
              </w:rPr>
              <w:t xml:space="preserve"> эстетического состояния </w:t>
            </w:r>
            <w:r w:rsidR="00E1145F" w:rsidRPr="00D277B2">
              <w:rPr>
                <w:rFonts w:ascii="Arial" w:hAnsi="Arial" w:cs="Arial"/>
                <w:sz w:val="24"/>
                <w:szCs w:val="24"/>
              </w:rPr>
              <w:t>населенных пунктов МО г.п. Печенга</w:t>
            </w:r>
            <w:r w:rsidR="00EF04E9" w:rsidRPr="00D27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693E" w:rsidRPr="00D277B2" w:rsidTr="000300E1">
        <w:trPr>
          <w:trHeight w:val="840"/>
        </w:trPr>
        <w:tc>
          <w:tcPr>
            <w:tcW w:w="3510" w:type="dxa"/>
          </w:tcPr>
          <w:p w:rsidR="005D693E" w:rsidRPr="00541E22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541E22" w:rsidRDefault="00541E22" w:rsidP="00126B9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E22">
              <w:rPr>
                <w:rFonts w:ascii="Arial" w:hAnsi="Arial" w:cs="Arial"/>
                <w:sz w:val="24"/>
                <w:szCs w:val="24"/>
              </w:rPr>
              <w:t>Отдел муниципального имущества администрации МО г.п. Печенга (далее – ОМИ)</w:t>
            </w:r>
            <w:proofErr w:type="gramStart"/>
            <w:r w:rsidR="00184E13">
              <w:rPr>
                <w:rFonts w:ascii="Arial" w:hAnsi="Arial" w:cs="Arial"/>
                <w:sz w:val="24"/>
                <w:szCs w:val="24"/>
              </w:rPr>
              <w:t>,</w:t>
            </w:r>
            <w:r w:rsidR="00184E13" w:rsidRPr="00184E13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="00184E13" w:rsidRPr="00184E13">
              <w:rPr>
                <w:rFonts w:ascii="Arial" w:hAnsi="Arial" w:cs="Arial"/>
                <w:sz w:val="24"/>
                <w:szCs w:val="24"/>
              </w:rPr>
              <w:t xml:space="preserve">инансовый отдел администрации МО г.п. Печенга (далее – </w:t>
            </w:r>
            <w:proofErr w:type="spellStart"/>
            <w:r w:rsidR="00184E13" w:rsidRPr="00184E13">
              <w:rPr>
                <w:rFonts w:ascii="Arial" w:hAnsi="Arial" w:cs="Arial"/>
                <w:sz w:val="24"/>
                <w:szCs w:val="24"/>
              </w:rPr>
              <w:t>ФинО</w:t>
            </w:r>
            <w:proofErr w:type="spellEnd"/>
            <w:r w:rsidR="00184E13" w:rsidRPr="00184E1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D693E" w:rsidRPr="00D277B2" w:rsidTr="000300E1">
        <w:trPr>
          <w:trHeight w:val="840"/>
        </w:trPr>
        <w:tc>
          <w:tcPr>
            <w:tcW w:w="3510" w:type="dxa"/>
          </w:tcPr>
          <w:p w:rsidR="005D693E" w:rsidRPr="00D277B2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541E22" w:rsidRDefault="00541E22" w:rsidP="00184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1E22">
              <w:rPr>
                <w:rFonts w:ascii="Arial" w:hAnsi="Arial" w:cs="Arial"/>
                <w:sz w:val="24"/>
                <w:szCs w:val="24"/>
              </w:rPr>
              <w:t xml:space="preserve">Муниципальное казенное предприятие «Жилищное хозяйство муниципального образования городское поселение Печенга» (далее – МКП «Жилищное </w:t>
            </w:r>
            <w:r w:rsidRPr="00541E22">
              <w:rPr>
                <w:rFonts w:ascii="Arial" w:hAnsi="Arial" w:cs="Arial"/>
                <w:sz w:val="24"/>
                <w:szCs w:val="24"/>
              </w:rPr>
              <w:lastRenderedPageBreak/>
              <w:t>хозяйство»)</w:t>
            </w:r>
            <w:proofErr w:type="gramStart"/>
            <w:r w:rsidRPr="00541E22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541E22">
              <w:rPr>
                <w:rFonts w:ascii="Arial" w:hAnsi="Arial" w:cs="Arial"/>
                <w:sz w:val="24"/>
                <w:szCs w:val="24"/>
              </w:rPr>
              <w:t xml:space="preserve">ные предприятия и организации, независимо от формы собственности, осуществляющие деятельность, связанную тем или иным образом с реализацией Программы </w:t>
            </w:r>
            <w:r w:rsidRPr="00541E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 г.п. Печенга.</w:t>
            </w:r>
          </w:p>
        </w:tc>
      </w:tr>
      <w:tr w:rsidR="000F4395" w:rsidRPr="00D277B2" w:rsidTr="000300E1">
        <w:trPr>
          <w:trHeight w:val="840"/>
        </w:trPr>
        <w:tc>
          <w:tcPr>
            <w:tcW w:w="3510" w:type="dxa"/>
          </w:tcPr>
          <w:p w:rsidR="000F4395" w:rsidRPr="00D277B2" w:rsidRDefault="000F4395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lastRenderedPageBreak/>
              <w:t>Адрес размещения Программы</w:t>
            </w:r>
            <w:r w:rsidR="000300E1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городское поселение Печенга</w:t>
            </w:r>
          </w:p>
        </w:tc>
        <w:tc>
          <w:tcPr>
            <w:tcW w:w="6329" w:type="dxa"/>
            <w:vAlign w:val="center"/>
          </w:tcPr>
          <w:p w:rsidR="000F4395" w:rsidRPr="00184E13" w:rsidRDefault="00184E13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84E13">
              <w:rPr>
                <w:rFonts w:ascii="Arial" w:hAnsi="Arial" w:cs="Arial"/>
                <w:lang w:val="en-US"/>
              </w:rPr>
              <w:t>http</w:t>
            </w:r>
            <w:r w:rsidRPr="00184E13">
              <w:rPr>
                <w:rFonts w:ascii="Arial" w:hAnsi="Arial" w:cs="Arial"/>
              </w:rPr>
              <w:t>://</w:t>
            </w:r>
            <w:proofErr w:type="spellStart"/>
            <w:r w:rsidRPr="00184E13">
              <w:rPr>
                <w:rFonts w:ascii="Arial" w:hAnsi="Arial" w:cs="Arial"/>
                <w:lang w:val="en-US"/>
              </w:rPr>
              <w:t>pechenga</w:t>
            </w:r>
            <w:proofErr w:type="spellEnd"/>
            <w:r w:rsidRPr="00184E13">
              <w:rPr>
                <w:rFonts w:ascii="Arial" w:hAnsi="Arial" w:cs="Arial"/>
              </w:rPr>
              <w:t>51.</w:t>
            </w:r>
            <w:proofErr w:type="spellStart"/>
            <w:r w:rsidRPr="00184E13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84E13">
              <w:rPr>
                <w:rFonts w:ascii="Arial" w:hAnsi="Arial" w:cs="Arial"/>
              </w:rPr>
              <w:t xml:space="preserve"> – официальный сайт Администрации МО г.п. Печенга.</w:t>
            </w:r>
          </w:p>
        </w:tc>
      </w:tr>
    </w:tbl>
    <w:p w:rsidR="00937C74" w:rsidRDefault="00937C74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15D3" w:rsidRDefault="004F15D3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15D3" w:rsidRDefault="004F15D3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15D3" w:rsidRDefault="004F15D3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15D3" w:rsidRDefault="004F15D3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36675" w:rsidRDefault="00E36675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15D3" w:rsidRDefault="004F15D3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15D3" w:rsidRDefault="004F15D3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53010" w:rsidRDefault="00053010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53010" w:rsidRDefault="00053010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53010" w:rsidRDefault="00053010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15D3" w:rsidRDefault="004F15D3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95A82" w:rsidRDefault="00195A82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35C73" w:rsidRPr="001F1223" w:rsidRDefault="00035C73" w:rsidP="00035C73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</w:p>
    <w:p w:rsidR="00035C73" w:rsidRDefault="003824C1" w:rsidP="003824C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 w:rsidR="00035C73">
        <w:rPr>
          <w:rFonts w:ascii="Arial" w:hAnsi="Arial" w:cs="Arial"/>
          <w:b/>
          <w:bCs/>
        </w:rPr>
        <w:t>Понятия и термины</w:t>
      </w:r>
    </w:p>
    <w:p w:rsidR="00053010" w:rsidRDefault="00053010" w:rsidP="00053010">
      <w:pPr>
        <w:pStyle w:val="s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:rsidR="00053010" w:rsidRDefault="00053010" w:rsidP="00180661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  <w:r w:rsidRPr="00053010">
        <w:rPr>
          <w:rFonts w:ascii="Arial" w:hAnsi="Arial" w:cs="Arial"/>
          <w:b/>
          <w:bCs/>
        </w:rPr>
        <w:t>Улично-дорожная сеть</w:t>
      </w:r>
      <w:r>
        <w:rPr>
          <w:rFonts w:ascii="Arial" w:hAnsi="Arial" w:cs="Arial"/>
          <w:bCs/>
        </w:rPr>
        <w:t xml:space="preserve"> - с</w:t>
      </w:r>
      <w:r w:rsidRPr="00053010">
        <w:rPr>
          <w:rFonts w:ascii="Arial" w:hAnsi="Arial" w:cs="Arial"/>
          <w:bCs/>
        </w:rPr>
        <w:t>истема связанных между собой улиц и автом</w:t>
      </w:r>
      <w:r>
        <w:rPr>
          <w:rFonts w:ascii="Arial" w:hAnsi="Arial" w:cs="Arial"/>
          <w:bCs/>
        </w:rPr>
        <w:t>обильных дорог в пределах населе</w:t>
      </w:r>
      <w:r w:rsidRPr="00053010">
        <w:rPr>
          <w:rFonts w:ascii="Arial" w:hAnsi="Arial" w:cs="Arial"/>
          <w:bCs/>
        </w:rPr>
        <w:t>нного пункта</w:t>
      </w:r>
      <w:r>
        <w:rPr>
          <w:rFonts w:ascii="Arial" w:hAnsi="Arial" w:cs="Arial"/>
          <w:bCs/>
        </w:rPr>
        <w:t>.</w:t>
      </w:r>
    </w:p>
    <w:p w:rsidR="00053010" w:rsidRDefault="00180661" w:rsidP="00180661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  <w:r w:rsidRPr="00180661">
        <w:rPr>
          <w:rFonts w:ascii="Arial" w:hAnsi="Arial" w:cs="Arial"/>
          <w:b/>
          <w:bCs/>
        </w:rPr>
        <w:t>Дорожная деятельность</w:t>
      </w:r>
      <w:r w:rsidRPr="00180661">
        <w:rPr>
          <w:rFonts w:ascii="Arial" w:hAnsi="Arial" w:cs="Arial"/>
          <w:bCs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</w:t>
      </w:r>
      <w:r>
        <w:rPr>
          <w:rFonts w:ascii="Arial" w:hAnsi="Arial" w:cs="Arial"/>
          <w:bCs/>
        </w:rPr>
        <w:t>.</w:t>
      </w:r>
    </w:p>
    <w:p w:rsidR="00053010" w:rsidRPr="00053010" w:rsidRDefault="00053010" w:rsidP="00180661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  <w:proofErr w:type="gramStart"/>
      <w:r w:rsidRPr="00053010">
        <w:rPr>
          <w:rFonts w:ascii="Arial" w:hAnsi="Arial" w:cs="Arial"/>
          <w:b/>
          <w:bCs/>
        </w:rPr>
        <w:t>Эффективность</w:t>
      </w:r>
      <w:r w:rsidRPr="00053010">
        <w:rPr>
          <w:rFonts w:ascii="Arial" w:hAnsi="Arial" w:cs="Arial"/>
          <w:bCs/>
        </w:rPr>
        <w:t xml:space="preserve"> - относительный эффект, результативность процесса, операции, проекта, определяемые как отношение эффекта, результата к затратам, расходам, обусловившим, обеспечившим его получение.</w:t>
      </w:r>
      <w:proofErr w:type="gramEnd"/>
    </w:p>
    <w:p w:rsidR="00053010" w:rsidRPr="00053010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</w:rPr>
      </w:pP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ФБ – федеральный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МБ – местный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РБ – районный бюджет;</w:t>
      </w:r>
    </w:p>
    <w:p w:rsidR="00053010" w:rsidRPr="00FF5E9C" w:rsidRDefault="00053010" w:rsidP="00053010">
      <w:pPr>
        <w:pStyle w:val="s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035C73" w:rsidRPr="00035C73" w:rsidRDefault="00035C73" w:rsidP="00035C73">
      <w:pPr>
        <w:pStyle w:val="s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Cs/>
        </w:rPr>
      </w:pPr>
    </w:p>
    <w:p w:rsidR="00180661" w:rsidRDefault="003824C1" w:rsidP="003824C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C07DF" w:rsidRPr="00D277B2">
        <w:rPr>
          <w:rFonts w:ascii="Arial" w:hAnsi="Arial" w:cs="Arial"/>
          <w:b/>
          <w:bCs/>
        </w:rPr>
        <w:t>Характеристика</w:t>
      </w:r>
      <w:r>
        <w:rPr>
          <w:rFonts w:ascii="Arial" w:hAnsi="Arial" w:cs="Arial"/>
          <w:b/>
          <w:bCs/>
        </w:rPr>
        <w:t xml:space="preserve"> проблемы</w:t>
      </w:r>
      <w:r w:rsidRPr="003824C1">
        <w:rPr>
          <w:rFonts w:ascii="Arial" w:hAnsi="Arial" w:cs="Arial"/>
          <w:b/>
          <w:bCs/>
        </w:rPr>
        <w:t>, на решение которой направлена Программа</w:t>
      </w:r>
    </w:p>
    <w:p w:rsidR="003824C1" w:rsidRDefault="003824C1" w:rsidP="003824C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24103" w:rsidRPr="00D277B2" w:rsidRDefault="003824C1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МО г.п. Печенга входя</w:t>
      </w:r>
      <w:r w:rsidR="00624103" w:rsidRPr="00D277B2">
        <w:rPr>
          <w:sz w:val="24"/>
          <w:szCs w:val="24"/>
        </w:rPr>
        <w:t>т 6 населен</w:t>
      </w:r>
      <w:r>
        <w:rPr>
          <w:sz w:val="24"/>
          <w:szCs w:val="24"/>
        </w:rPr>
        <w:t>ных пунктов</w:t>
      </w:r>
      <w:r w:rsidR="00624103" w:rsidRPr="00D277B2">
        <w:rPr>
          <w:sz w:val="24"/>
          <w:szCs w:val="24"/>
        </w:rPr>
        <w:t>, в т.ч</w:t>
      </w:r>
      <w:r w:rsidR="0073077A" w:rsidRPr="00D277B2">
        <w:rPr>
          <w:sz w:val="24"/>
          <w:szCs w:val="24"/>
        </w:rPr>
        <w:t>.</w:t>
      </w:r>
      <w:r w:rsidR="00624103" w:rsidRPr="00D277B2">
        <w:rPr>
          <w:sz w:val="24"/>
          <w:szCs w:val="24"/>
        </w:rPr>
        <w:t xml:space="preserve"> 2 населенных пункта п. Вайда-Губа и п. </w:t>
      </w:r>
      <w:proofErr w:type="spellStart"/>
      <w:r w:rsidR="00624103" w:rsidRPr="00D277B2">
        <w:rPr>
          <w:sz w:val="24"/>
          <w:szCs w:val="24"/>
        </w:rPr>
        <w:t>Цыпнаволоктруднодоступны</w:t>
      </w:r>
      <w:proofErr w:type="spellEnd"/>
      <w:r w:rsidR="00624103" w:rsidRPr="00D277B2">
        <w:rPr>
          <w:sz w:val="24"/>
          <w:szCs w:val="24"/>
        </w:rPr>
        <w:t xml:space="preserve"> – дорога фактически отсутствует. </w:t>
      </w:r>
      <w:proofErr w:type="gramStart"/>
      <w:r w:rsidR="00624103" w:rsidRPr="00D277B2">
        <w:rPr>
          <w:sz w:val="24"/>
          <w:szCs w:val="24"/>
        </w:rPr>
        <w:t>Населенные пункты п. Спутник, п. Печенга, ст. Печенга (19 км) и н.п.</w:t>
      </w:r>
      <w:proofErr w:type="gramEnd"/>
      <w:r w:rsidR="00624103" w:rsidRPr="00D277B2">
        <w:rPr>
          <w:sz w:val="24"/>
          <w:szCs w:val="24"/>
        </w:rPr>
        <w:t xml:space="preserve"> Лиинахамари связаны между собой автомобильными дорогами федерального и регионального значения, общая протяженность которых составляет 55 км.</w:t>
      </w:r>
      <w:r>
        <w:rPr>
          <w:sz w:val="24"/>
          <w:szCs w:val="24"/>
        </w:rPr>
        <w:t xml:space="preserve"> По указанным дорогам проходят 3</w:t>
      </w:r>
      <w:r w:rsidR="00624103" w:rsidRPr="00D277B2">
        <w:rPr>
          <w:sz w:val="24"/>
          <w:szCs w:val="24"/>
        </w:rPr>
        <w:t xml:space="preserve">автобусных маршрута общего пользования в междугородном сообщении, 2 </w:t>
      </w:r>
      <w:proofErr w:type="gramStart"/>
      <w:r w:rsidR="00624103" w:rsidRPr="00D277B2">
        <w:rPr>
          <w:sz w:val="24"/>
          <w:szCs w:val="24"/>
        </w:rPr>
        <w:t>автобусных</w:t>
      </w:r>
      <w:proofErr w:type="gramEnd"/>
      <w:r w:rsidR="00624103" w:rsidRPr="00D277B2">
        <w:rPr>
          <w:sz w:val="24"/>
          <w:szCs w:val="24"/>
        </w:rPr>
        <w:t xml:space="preserve"> маршрута межмуниципального пользования и </w:t>
      </w:r>
      <w:r w:rsidR="008B3728">
        <w:rPr>
          <w:sz w:val="24"/>
          <w:szCs w:val="24"/>
        </w:rPr>
        <w:t>2 школьных автобусных маршрута.</w:t>
      </w:r>
    </w:p>
    <w:p w:rsidR="00624103" w:rsidRPr="00D277B2" w:rsidRDefault="00BF6915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24103" w:rsidRPr="00D277B2">
        <w:rPr>
          <w:sz w:val="24"/>
          <w:szCs w:val="24"/>
        </w:rPr>
        <w:t>дорогам общего пользования местного значения относятся муниципальные дороги, улично-дорожная сеть и объекты дорожной инфраструктуры, находящиеся в муниципальной собственности и расположенные в границах населен</w:t>
      </w:r>
      <w:r w:rsidR="008B3728">
        <w:rPr>
          <w:sz w:val="24"/>
          <w:szCs w:val="24"/>
        </w:rPr>
        <w:t xml:space="preserve">ных пунктов, входящих в состав </w:t>
      </w:r>
      <w:r w:rsidR="008B3728" w:rsidRPr="008B3728">
        <w:rPr>
          <w:sz w:val="24"/>
          <w:szCs w:val="24"/>
        </w:rPr>
        <w:t>МО г.п. Печенга</w:t>
      </w:r>
      <w:r w:rsidR="00624103" w:rsidRPr="00D277B2">
        <w:rPr>
          <w:sz w:val="24"/>
          <w:szCs w:val="24"/>
        </w:rPr>
        <w:t xml:space="preserve">. </w:t>
      </w:r>
    </w:p>
    <w:p w:rsidR="00624103" w:rsidRPr="00D277B2" w:rsidRDefault="00624103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77B2">
        <w:rPr>
          <w:sz w:val="24"/>
          <w:szCs w:val="24"/>
        </w:rPr>
        <w:t xml:space="preserve">Протяженность автомобильных дорог и улично-дорожной сети местного значения в </w:t>
      </w:r>
      <w:r w:rsidR="008B3728" w:rsidRPr="008B3728">
        <w:rPr>
          <w:sz w:val="24"/>
          <w:szCs w:val="24"/>
        </w:rPr>
        <w:t>МО г.п. Печенга</w:t>
      </w:r>
      <w:r w:rsidR="00370DD0">
        <w:rPr>
          <w:sz w:val="24"/>
          <w:szCs w:val="24"/>
        </w:rPr>
        <w:t xml:space="preserve"> представлена в Таблице</w:t>
      </w:r>
      <w:r w:rsidR="003824C1">
        <w:rPr>
          <w:sz w:val="24"/>
          <w:szCs w:val="24"/>
        </w:rPr>
        <w:t xml:space="preserve"> 1</w:t>
      </w:r>
      <w:r w:rsidR="006E006C">
        <w:rPr>
          <w:sz w:val="24"/>
          <w:szCs w:val="24"/>
        </w:rPr>
        <w:t>.</w:t>
      </w:r>
    </w:p>
    <w:p w:rsidR="00624103" w:rsidRPr="00BF6915" w:rsidRDefault="00BF6915" w:rsidP="00BF6915">
      <w:pPr>
        <w:pStyle w:val="ConsPlusNormal"/>
        <w:widowControl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W w:w="9838" w:type="dxa"/>
        <w:tblInd w:w="93" w:type="dxa"/>
        <w:tblLayout w:type="fixed"/>
        <w:tblLook w:val="04A0"/>
      </w:tblPr>
      <w:tblGrid>
        <w:gridCol w:w="503"/>
        <w:gridCol w:w="1639"/>
        <w:gridCol w:w="1275"/>
        <w:gridCol w:w="4962"/>
        <w:gridCol w:w="1459"/>
      </w:tblGrid>
      <w:tr w:rsidR="00624103" w:rsidRPr="00D277B2" w:rsidTr="009E06F8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5D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Общая</w:t>
            </w:r>
            <w:proofErr w:type="gramEnd"/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протяжен-ность</w:t>
            </w:r>
            <w:proofErr w:type="spellEnd"/>
            <w:r w:rsidRPr="00D277B2">
              <w:rPr>
                <w:rFonts w:ascii="Arial" w:hAnsi="Arial" w:cs="Arial"/>
                <w:b/>
                <w:bCs/>
                <w:sz w:val="22"/>
                <w:szCs w:val="22"/>
              </w:rPr>
              <w:t>, км</w:t>
            </w:r>
          </w:p>
        </w:tc>
      </w:tr>
      <w:tr w:rsidR="00624103" w:rsidRPr="00D277B2" w:rsidTr="009E06F8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D277B2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D277B2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D277B2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D277B2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D277B2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103" w:rsidRPr="00D277B2" w:rsidTr="009E06F8">
        <w:trPr>
          <w:trHeight w:val="5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03" w:rsidRPr="00D277B2" w:rsidRDefault="00624103" w:rsidP="00A524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</w:t>
            </w:r>
            <w:r w:rsidR="00A524FA" w:rsidRPr="00D277B2">
              <w:rPr>
                <w:rFonts w:ascii="Arial" w:hAnsi="Arial" w:cs="Arial"/>
                <w:sz w:val="22"/>
                <w:szCs w:val="22"/>
              </w:rPr>
              <w:t>/</w:t>
            </w:r>
            <w:r w:rsidRPr="00D277B2">
              <w:rPr>
                <w:rFonts w:ascii="Arial" w:hAnsi="Arial" w:cs="Arial"/>
                <w:sz w:val="22"/>
                <w:szCs w:val="22"/>
              </w:rPr>
              <w:t>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№1, ул.Набережная десантов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D277B2" w:rsidRDefault="00624103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1,583</w:t>
            </w:r>
          </w:p>
        </w:tc>
      </w:tr>
      <w:tr w:rsidR="00A524FA" w:rsidRPr="00D277B2" w:rsidTr="009E06F8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, военный городок №3-1, от </w:t>
            </w: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хлораторной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 до  ул.Набережная десантов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1,740</w:t>
            </w:r>
          </w:p>
        </w:tc>
      </w:tr>
      <w:tr w:rsidR="00A524FA" w:rsidRPr="00D277B2" w:rsidTr="009E06F8">
        <w:trPr>
          <w:trHeight w:val="6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№3, в песчаный карьер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3,658</w:t>
            </w:r>
          </w:p>
        </w:tc>
      </w:tr>
      <w:tr w:rsidR="00A524FA" w:rsidRPr="00D277B2" w:rsidTr="009E06F8">
        <w:trPr>
          <w:trHeight w:val="6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№3, к причалам №10,11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2,120</w:t>
            </w:r>
          </w:p>
        </w:tc>
      </w:tr>
      <w:tr w:rsidR="00A524FA" w:rsidRPr="00D277B2" w:rsidTr="009E06F8">
        <w:trPr>
          <w:trHeight w:val="6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, военный городок №3, от ул.Северная до </w:t>
            </w: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хлораторной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3,285</w:t>
            </w:r>
          </w:p>
        </w:tc>
      </w:tr>
      <w:tr w:rsidR="00A524FA" w:rsidRPr="00D277B2" w:rsidTr="009E06F8">
        <w:trPr>
          <w:trHeight w:val="6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, военный городок №3, от  </w:t>
            </w: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хлораторной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п-ва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 Немецкий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5,650</w:t>
            </w:r>
          </w:p>
        </w:tc>
      </w:tr>
      <w:tr w:rsidR="00A524FA" w:rsidRPr="00D277B2" w:rsidTr="005D2234">
        <w:trPr>
          <w:trHeight w:val="5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№3, от ул. Шабалина к Котельной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</w:tr>
      <w:tr w:rsidR="00A524FA" w:rsidRPr="00D277B2" w:rsidTr="005D2234">
        <w:trPr>
          <w:trHeight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№2, ул.Шабалина д.2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0,872</w:t>
            </w:r>
          </w:p>
        </w:tc>
      </w:tr>
      <w:tr w:rsidR="00A524FA" w:rsidRPr="00D277B2" w:rsidTr="005D2234">
        <w:trPr>
          <w:trHeight w:val="2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, военный городок №3-2, </w:t>
            </w: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автоподъезд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 к Вышке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0,381</w:t>
            </w:r>
          </w:p>
        </w:tc>
      </w:tr>
      <w:tr w:rsidR="00A524FA" w:rsidRPr="00D277B2" w:rsidTr="009E06F8">
        <w:trPr>
          <w:trHeight w:val="5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№3, ул.Северная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0,256</w:t>
            </w:r>
          </w:p>
        </w:tc>
      </w:tr>
      <w:tr w:rsidR="00A524FA" w:rsidRPr="00D277B2" w:rsidTr="009E06F8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№2, от ул.Шабалина к детскому садику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0,340</w:t>
            </w:r>
          </w:p>
        </w:tc>
      </w:tr>
      <w:tr w:rsidR="00A524FA" w:rsidRPr="00D277B2" w:rsidTr="009E06F8">
        <w:trPr>
          <w:trHeight w:val="5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>, военный городок №3, от ул.Северная к бывшей заставе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0,717</w:t>
            </w:r>
          </w:p>
        </w:tc>
      </w:tr>
      <w:tr w:rsidR="00A524FA" w:rsidRPr="00D277B2" w:rsidTr="009E06F8">
        <w:trPr>
          <w:trHeight w:val="6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, военный городок №2, ул.Северная - ул.Шабалина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0,138</w:t>
            </w:r>
          </w:p>
        </w:tc>
      </w:tr>
      <w:tr w:rsidR="00A524FA" w:rsidRPr="00D277B2" w:rsidTr="00660169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 xml:space="preserve">Мурманская обл., </w:t>
            </w: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Печенгский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277B2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D277B2">
              <w:rPr>
                <w:rFonts w:ascii="Arial" w:hAnsi="Arial" w:cs="Arial"/>
                <w:sz w:val="22"/>
                <w:szCs w:val="22"/>
              </w:rPr>
              <w:t xml:space="preserve">, военный городок № 1,2,3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11,837</w:t>
            </w:r>
          </w:p>
        </w:tc>
      </w:tr>
      <w:tr w:rsidR="00A524FA" w:rsidRPr="00D277B2" w:rsidTr="00660169">
        <w:trPr>
          <w:trHeight w:val="7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 xml:space="preserve">н.п. Спутник Военный городок № 42 (поворот с федеральной трассы М-18 до жилого дома по ул. </w:t>
            </w:r>
            <w:proofErr w:type="gramStart"/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>Новая</w:t>
            </w:r>
            <w:proofErr w:type="gramEnd"/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7B2">
              <w:rPr>
                <w:rFonts w:ascii="Arial" w:hAnsi="Arial" w:cs="Arial"/>
                <w:color w:val="000000"/>
                <w:sz w:val="24"/>
                <w:szCs w:val="24"/>
              </w:rPr>
              <w:t xml:space="preserve">0,505 </w:t>
            </w:r>
          </w:p>
        </w:tc>
      </w:tr>
      <w:tr w:rsidR="00A524FA" w:rsidRPr="00D277B2" w:rsidTr="00660169">
        <w:trPr>
          <w:trHeight w:val="8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>г.п. Печенга Военный городок № 13 (поворот с трассы Печенга – Лиинахамари вокруг объекта недвижимого имущества «Стадион № 126»)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7B2">
              <w:rPr>
                <w:rFonts w:ascii="Arial" w:hAnsi="Arial" w:cs="Arial"/>
                <w:color w:val="000000"/>
                <w:sz w:val="24"/>
                <w:szCs w:val="24"/>
              </w:rPr>
              <w:t>0,428</w:t>
            </w:r>
          </w:p>
        </w:tc>
      </w:tr>
      <w:tr w:rsidR="00A524FA" w:rsidRPr="00D277B2" w:rsidTr="00660169">
        <w:trPr>
          <w:trHeight w:val="5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 xml:space="preserve">г.п. Печенга Военный городок № 38 (поворот от дороги Печенга – Лиинахамари по ул. </w:t>
            </w:r>
            <w:proofErr w:type="spellStart"/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>Бредова</w:t>
            </w:r>
            <w:proofErr w:type="spellEnd"/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7B2">
              <w:rPr>
                <w:rFonts w:ascii="Arial" w:hAnsi="Arial" w:cs="Arial"/>
                <w:color w:val="000000"/>
                <w:sz w:val="24"/>
                <w:szCs w:val="24"/>
              </w:rPr>
              <w:t>0,406</w:t>
            </w:r>
          </w:p>
        </w:tc>
      </w:tr>
      <w:tr w:rsidR="00A524FA" w:rsidRPr="00D277B2" w:rsidTr="009E06F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>г.п. Печенга, 19 км Станция Печенга (19 км), военный городок № 4 (поворот с федеральной трассы М-18 до площадки сбора ТБО)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7B2">
              <w:rPr>
                <w:rFonts w:ascii="Arial" w:hAnsi="Arial" w:cs="Arial"/>
                <w:color w:val="000000"/>
                <w:sz w:val="24"/>
                <w:szCs w:val="24"/>
              </w:rPr>
              <w:t>0,137</w:t>
            </w:r>
          </w:p>
        </w:tc>
      </w:tr>
      <w:tr w:rsidR="00A524FA" w:rsidRPr="00D277B2" w:rsidTr="009E06F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7B2">
              <w:rPr>
                <w:rFonts w:ascii="Arial" w:hAnsi="Arial" w:cs="Arial"/>
                <w:sz w:val="22"/>
                <w:szCs w:val="22"/>
              </w:rPr>
              <w:t>47 215 562 ОП МП 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77B2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D277B2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7B2">
              <w:rPr>
                <w:rFonts w:ascii="Arial" w:hAnsi="Arial" w:cs="Arial"/>
                <w:color w:val="000000"/>
                <w:sz w:val="22"/>
                <w:szCs w:val="22"/>
              </w:rPr>
              <w:t>г.п. Печенга, Военный городок № 13 (поворот с федеральной трассы М-18 до жилого дома Печенгское шоссе д.8)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D277B2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7B2">
              <w:rPr>
                <w:rFonts w:ascii="Arial" w:hAnsi="Arial" w:cs="Arial"/>
                <w:color w:val="000000"/>
                <w:sz w:val="24"/>
                <w:szCs w:val="24"/>
              </w:rPr>
              <w:t>0,377</w:t>
            </w:r>
          </w:p>
        </w:tc>
      </w:tr>
    </w:tbl>
    <w:p w:rsidR="00624103" w:rsidRPr="00D277B2" w:rsidRDefault="00624103" w:rsidP="00730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103" w:rsidRPr="00D277B2" w:rsidRDefault="00624103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77B2">
        <w:rPr>
          <w:sz w:val="24"/>
          <w:szCs w:val="24"/>
        </w:rPr>
        <w:t>Дорожная инфраструктура в поселениях представлена следующими объектами:</w:t>
      </w:r>
    </w:p>
    <w:p w:rsidR="00624103" w:rsidRPr="00D277B2" w:rsidRDefault="00624103" w:rsidP="005D2234">
      <w:pPr>
        <w:ind w:right="75"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мост через</w:t>
      </w:r>
      <w:r w:rsidR="005D2234">
        <w:rPr>
          <w:rFonts w:ascii="Arial" w:hAnsi="Arial" w:cs="Arial"/>
          <w:sz w:val="24"/>
          <w:szCs w:val="24"/>
        </w:rPr>
        <w:t xml:space="preserve"> р. </w:t>
      </w:r>
      <w:proofErr w:type="spellStart"/>
      <w:r w:rsidR="005D2234">
        <w:rPr>
          <w:rFonts w:ascii="Arial" w:hAnsi="Arial" w:cs="Arial"/>
          <w:sz w:val="24"/>
          <w:szCs w:val="24"/>
        </w:rPr>
        <w:t>Каккур-йоки</w:t>
      </w:r>
      <w:proofErr w:type="spellEnd"/>
      <w:r w:rsidR="005D2234">
        <w:rPr>
          <w:rFonts w:ascii="Arial" w:hAnsi="Arial" w:cs="Arial"/>
          <w:sz w:val="24"/>
          <w:szCs w:val="24"/>
        </w:rPr>
        <w:t xml:space="preserve"> в н.п. Спутник,</w:t>
      </w:r>
    </w:p>
    <w:p w:rsidR="00624103" w:rsidRPr="00D277B2" w:rsidRDefault="00624103" w:rsidP="005D2234">
      <w:pPr>
        <w:ind w:right="75"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- мост через р. Печенга в п. Печенга, </w:t>
      </w:r>
    </w:p>
    <w:p w:rsidR="00624103" w:rsidRPr="00D277B2" w:rsidRDefault="00624103" w:rsidP="005D2234">
      <w:pPr>
        <w:ind w:right="75"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На автодороге «</w:t>
      </w:r>
      <w:proofErr w:type="spellStart"/>
      <w:r w:rsidRPr="00D277B2">
        <w:rPr>
          <w:rFonts w:ascii="Arial" w:hAnsi="Arial" w:cs="Arial"/>
          <w:sz w:val="24"/>
          <w:szCs w:val="24"/>
        </w:rPr>
        <w:t>автоподъезд</w:t>
      </w:r>
      <w:proofErr w:type="spellEnd"/>
      <w:r w:rsidRPr="00D277B2">
        <w:rPr>
          <w:rFonts w:ascii="Arial" w:hAnsi="Arial" w:cs="Arial"/>
          <w:sz w:val="24"/>
          <w:szCs w:val="24"/>
        </w:rPr>
        <w:t xml:space="preserve"> к </w:t>
      </w:r>
      <w:r w:rsidR="008B3728">
        <w:rPr>
          <w:rFonts w:ascii="Arial" w:hAnsi="Arial" w:cs="Arial"/>
          <w:sz w:val="24"/>
          <w:szCs w:val="24"/>
        </w:rPr>
        <w:t>н.</w:t>
      </w:r>
      <w:r w:rsidRPr="00D277B2">
        <w:rPr>
          <w:rFonts w:ascii="Arial" w:hAnsi="Arial" w:cs="Arial"/>
          <w:sz w:val="24"/>
          <w:szCs w:val="24"/>
        </w:rPr>
        <w:t>п. Лиинахамари»:</w:t>
      </w:r>
    </w:p>
    <w:p w:rsidR="00624103" w:rsidRPr="00D277B2" w:rsidRDefault="00624103" w:rsidP="005D2234">
      <w:pPr>
        <w:ind w:right="75"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мост через Трифонов ручей,</w:t>
      </w:r>
    </w:p>
    <w:p w:rsidR="00624103" w:rsidRDefault="00624103" w:rsidP="005D2234">
      <w:pPr>
        <w:ind w:right="75"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дорожные знаки, уличное освещение, автобусные остановки на дорогах местного значения.</w:t>
      </w:r>
    </w:p>
    <w:p w:rsidR="006774C4" w:rsidRPr="003A0298" w:rsidRDefault="006774C4" w:rsidP="005D22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298">
        <w:rPr>
          <w:rFonts w:ascii="Arial" w:hAnsi="Arial" w:cs="Arial"/>
          <w:sz w:val="24"/>
          <w:szCs w:val="24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городского поселения Печенга.</w:t>
      </w:r>
    </w:p>
    <w:p w:rsidR="00624103" w:rsidRPr="008B3728" w:rsidRDefault="0073077A" w:rsidP="005D22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728">
        <w:rPr>
          <w:rFonts w:ascii="Arial" w:hAnsi="Arial" w:cs="Arial"/>
          <w:sz w:val="24"/>
          <w:szCs w:val="24"/>
        </w:rPr>
        <w:t xml:space="preserve">До </w:t>
      </w:r>
      <w:r w:rsidR="00E0559C" w:rsidRPr="00E0559C">
        <w:rPr>
          <w:rFonts w:ascii="Arial" w:hAnsi="Arial" w:cs="Arial"/>
          <w:sz w:val="24"/>
          <w:szCs w:val="24"/>
        </w:rPr>
        <w:t>70</w:t>
      </w:r>
      <w:r w:rsidRPr="00E0559C">
        <w:rPr>
          <w:rFonts w:ascii="Arial" w:hAnsi="Arial" w:cs="Arial"/>
          <w:sz w:val="24"/>
          <w:szCs w:val="24"/>
        </w:rPr>
        <w:t xml:space="preserve"> процентов от общей протяженности</w:t>
      </w:r>
      <w:r w:rsidRPr="008B3728">
        <w:rPr>
          <w:rFonts w:ascii="Arial" w:hAnsi="Arial" w:cs="Arial"/>
          <w:sz w:val="24"/>
          <w:szCs w:val="24"/>
        </w:rPr>
        <w:t xml:space="preserve"> муниципальных автомобильных дорог </w:t>
      </w:r>
      <w:r w:rsidRPr="008B3728">
        <w:rPr>
          <w:rFonts w:ascii="Arial" w:hAnsi="Arial" w:cs="Arial"/>
          <w:bCs/>
          <w:sz w:val="24"/>
          <w:szCs w:val="24"/>
        </w:rPr>
        <w:t xml:space="preserve">не отвечают нормативным требованиям, </w:t>
      </w:r>
      <w:r w:rsidRPr="008B3728">
        <w:rPr>
          <w:rFonts w:ascii="Arial" w:hAnsi="Arial" w:cs="Arial"/>
          <w:sz w:val="24"/>
          <w:szCs w:val="24"/>
        </w:rPr>
        <w:t>что создает угрозу безоп</w:t>
      </w:r>
      <w:r w:rsidR="006E006C">
        <w:rPr>
          <w:rFonts w:ascii="Arial" w:hAnsi="Arial" w:cs="Arial"/>
          <w:sz w:val="24"/>
          <w:szCs w:val="24"/>
        </w:rPr>
        <w:t xml:space="preserve">асности пассажирских перевозок и срывов в </w:t>
      </w:r>
      <w:r w:rsidRPr="008B3728">
        <w:rPr>
          <w:rFonts w:ascii="Arial" w:hAnsi="Arial" w:cs="Arial"/>
          <w:sz w:val="24"/>
          <w:szCs w:val="24"/>
        </w:rPr>
        <w:t xml:space="preserve">жизнеобеспечении населенных пунктов </w:t>
      </w:r>
      <w:r w:rsidR="008B3728" w:rsidRPr="008B3728">
        <w:rPr>
          <w:rFonts w:ascii="Arial" w:hAnsi="Arial" w:cs="Arial"/>
          <w:sz w:val="24"/>
          <w:szCs w:val="24"/>
        </w:rPr>
        <w:t>МО г.п. Печенга.</w:t>
      </w:r>
    </w:p>
    <w:p w:rsidR="00624103" w:rsidRPr="00D277B2" w:rsidRDefault="00624103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77B2">
        <w:rPr>
          <w:sz w:val="24"/>
          <w:szCs w:val="24"/>
        </w:rPr>
        <w:t xml:space="preserve">Увеличение парка транспортных средств и интенсивности движения автотранспорта при ограниченных финансовых возможностях бюджета </w:t>
      </w:r>
      <w:r w:rsidR="00195A82" w:rsidRPr="00195A82">
        <w:rPr>
          <w:sz w:val="24"/>
          <w:szCs w:val="24"/>
        </w:rPr>
        <w:t>МО г.п. Печенга</w:t>
      </w:r>
      <w:r w:rsidR="006E006C">
        <w:rPr>
          <w:sz w:val="24"/>
          <w:szCs w:val="24"/>
        </w:rPr>
        <w:t xml:space="preserve"> привели к накоплению </w:t>
      </w:r>
      <w:r w:rsidRPr="00D277B2">
        <w:rPr>
          <w:sz w:val="24"/>
          <w:szCs w:val="24"/>
        </w:rPr>
        <w:t xml:space="preserve">объемов отложенного ремонта и </w:t>
      </w:r>
      <w:proofErr w:type="gramStart"/>
      <w:r w:rsidRPr="00D277B2">
        <w:rPr>
          <w:sz w:val="24"/>
          <w:szCs w:val="24"/>
        </w:rPr>
        <w:t>содержания</w:t>
      </w:r>
      <w:proofErr w:type="gramEnd"/>
      <w:r w:rsidRPr="00D277B2">
        <w:rPr>
          <w:sz w:val="24"/>
          <w:szCs w:val="24"/>
        </w:rPr>
        <w:t xml:space="preserve"> автомобильных дорог, что выражается в ухудшении условий движения и существенном снижении </w:t>
      </w:r>
      <w:r w:rsidR="00195A82">
        <w:rPr>
          <w:sz w:val="24"/>
          <w:szCs w:val="24"/>
        </w:rPr>
        <w:t xml:space="preserve">потребительских свойств дорог. </w:t>
      </w:r>
      <w:r w:rsidRPr="00D277B2">
        <w:rPr>
          <w:sz w:val="24"/>
          <w:szCs w:val="24"/>
        </w:rPr>
        <w:t>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строительных материалов (щебень).</w:t>
      </w:r>
    </w:p>
    <w:p w:rsidR="00624103" w:rsidRDefault="00624103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77B2">
        <w:rPr>
          <w:sz w:val="24"/>
          <w:szCs w:val="24"/>
        </w:rPr>
        <w:lastRenderedPageBreak/>
        <w:t xml:space="preserve">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</w:t>
      </w:r>
      <w:r w:rsidR="00195A82">
        <w:rPr>
          <w:sz w:val="24"/>
          <w:szCs w:val="24"/>
        </w:rPr>
        <w:t>улично-дорожной сети поселений.</w:t>
      </w:r>
    </w:p>
    <w:p w:rsidR="006E006C" w:rsidRPr="006E006C" w:rsidRDefault="006E006C" w:rsidP="005D2234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624103" w:rsidRPr="00D277B2" w:rsidRDefault="00624103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006C">
        <w:rPr>
          <w:sz w:val="24"/>
          <w:szCs w:val="24"/>
        </w:rPr>
        <w:t xml:space="preserve">Основными проблемами в сфере </w:t>
      </w:r>
      <w:proofErr w:type="gramStart"/>
      <w:r w:rsidRPr="006E006C">
        <w:rPr>
          <w:sz w:val="24"/>
          <w:szCs w:val="24"/>
        </w:rPr>
        <w:t>дорожного</w:t>
      </w:r>
      <w:proofErr w:type="gramEnd"/>
      <w:r w:rsidRPr="006E006C">
        <w:rPr>
          <w:sz w:val="24"/>
          <w:szCs w:val="24"/>
        </w:rPr>
        <w:t xml:space="preserve"> </w:t>
      </w:r>
      <w:proofErr w:type="spellStart"/>
      <w:r w:rsidRPr="006E006C">
        <w:rPr>
          <w:sz w:val="24"/>
          <w:szCs w:val="24"/>
        </w:rPr>
        <w:t>хозяйства</w:t>
      </w:r>
      <w:r w:rsidR="00195A82" w:rsidRPr="00195A82">
        <w:rPr>
          <w:sz w:val="24"/>
          <w:szCs w:val="24"/>
        </w:rPr>
        <w:t>МО</w:t>
      </w:r>
      <w:proofErr w:type="spellEnd"/>
      <w:r w:rsidR="00195A82" w:rsidRPr="00195A82">
        <w:rPr>
          <w:sz w:val="24"/>
          <w:szCs w:val="24"/>
        </w:rPr>
        <w:t xml:space="preserve"> г.п. Печенга </w:t>
      </w:r>
      <w:r w:rsidR="00195A82">
        <w:rPr>
          <w:sz w:val="24"/>
          <w:szCs w:val="24"/>
        </w:rPr>
        <w:t>являю</w:t>
      </w:r>
      <w:r w:rsidRPr="00D277B2">
        <w:rPr>
          <w:sz w:val="24"/>
          <w:szCs w:val="24"/>
        </w:rPr>
        <w:t>тся:</w:t>
      </w:r>
    </w:p>
    <w:p w:rsidR="00624103" w:rsidRPr="00D277B2" w:rsidRDefault="006E006C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4103" w:rsidRPr="00D277B2">
        <w:rPr>
          <w:sz w:val="24"/>
          <w:szCs w:val="24"/>
        </w:rPr>
        <w:t>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 прочности дорожной одежды и по ровности покрытия;</w:t>
      </w:r>
    </w:p>
    <w:p w:rsidR="00624103" w:rsidRPr="00D277B2" w:rsidRDefault="00195A82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4103" w:rsidRPr="00D277B2">
        <w:rPr>
          <w:sz w:val="24"/>
          <w:szCs w:val="24"/>
        </w:rPr>
        <w:t xml:space="preserve"> значительный разброс населенных пунктов </w:t>
      </w:r>
      <w:r w:rsidRPr="00195A82">
        <w:rPr>
          <w:sz w:val="24"/>
          <w:szCs w:val="24"/>
        </w:rPr>
        <w:t>МО г.п. Печенга</w:t>
      </w:r>
      <w:r w:rsidR="00624103" w:rsidRPr="00D277B2">
        <w:rPr>
          <w:sz w:val="24"/>
          <w:szCs w:val="24"/>
        </w:rPr>
        <w:t>;</w:t>
      </w:r>
    </w:p>
    <w:p w:rsidR="00624103" w:rsidRPr="00D277B2" w:rsidRDefault="00624103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77B2">
        <w:rPr>
          <w:sz w:val="24"/>
          <w:szCs w:val="24"/>
        </w:rPr>
        <w:t>- недостаток финансовых сре</w:t>
      </w:r>
      <w:proofErr w:type="gramStart"/>
      <w:r w:rsidRPr="00D277B2">
        <w:rPr>
          <w:sz w:val="24"/>
          <w:szCs w:val="24"/>
        </w:rPr>
        <w:t>дств в б</w:t>
      </w:r>
      <w:proofErr w:type="gramEnd"/>
      <w:r w:rsidRPr="00D277B2">
        <w:rPr>
          <w:sz w:val="24"/>
          <w:szCs w:val="24"/>
        </w:rPr>
        <w:t xml:space="preserve">юджете </w:t>
      </w:r>
      <w:r w:rsidR="00195A82" w:rsidRPr="00195A82">
        <w:rPr>
          <w:sz w:val="24"/>
          <w:szCs w:val="24"/>
        </w:rPr>
        <w:t>МО г.п. Печенга</w:t>
      </w:r>
      <w:r w:rsidRPr="00D277B2">
        <w:rPr>
          <w:sz w:val="24"/>
          <w:szCs w:val="24"/>
        </w:rPr>
        <w:t xml:space="preserve"> на выполнение полномочий по осуществлению дорожной деятельности;</w:t>
      </w:r>
    </w:p>
    <w:p w:rsidR="00624103" w:rsidRPr="00D277B2" w:rsidRDefault="00624103" w:rsidP="005D22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77B2">
        <w:rPr>
          <w:sz w:val="24"/>
          <w:szCs w:val="24"/>
        </w:rPr>
        <w:t>- отсутствие в муниципальном образовании специализированной техники;</w:t>
      </w:r>
    </w:p>
    <w:p w:rsidR="00EF04E9" w:rsidRDefault="00624103" w:rsidP="005D223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отсутствие конкуренции на выполнение работ по содержанию автодорожной сети.</w:t>
      </w:r>
    </w:p>
    <w:p w:rsidR="00660169" w:rsidRPr="00D277B2" w:rsidRDefault="00660169" w:rsidP="0062410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E006C" w:rsidRDefault="006E006C" w:rsidP="006E006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12525A">
        <w:rPr>
          <w:rFonts w:ascii="Arial" w:hAnsi="Arial" w:cs="Arial"/>
          <w:b/>
          <w:bCs/>
        </w:rPr>
        <w:t>Основные цели и задачи Программы</w:t>
      </w:r>
      <w:r>
        <w:rPr>
          <w:rFonts w:ascii="Arial" w:hAnsi="Arial" w:cs="Arial"/>
          <w:b/>
          <w:bCs/>
        </w:rPr>
        <w:t xml:space="preserve"> с указанием сроков и этапов ее реализации, а также целевых показателе</w:t>
      </w:r>
      <w:proofErr w:type="gramStart"/>
      <w:r>
        <w:rPr>
          <w:rFonts w:ascii="Arial" w:hAnsi="Arial" w:cs="Arial"/>
          <w:b/>
          <w:bCs/>
        </w:rPr>
        <w:t>й</w:t>
      </w:r>
      <w:r>
        <w:t>(</w:t>
      </w:r>
      <w:proofErr w:type="gramEnd"/>
      <w:r w:rsidRPr="001817D2">
        <w:rPr>
          <w:rFonts w:ascii="Arial" w:hAnsi="Arial" w:cs="Arial"/>
          <w:b/>
          <w:bCs/>
        </w:rPr>
        <w:t>индикаторов</w:t>
      </w:r>
      <w:r>
        <w:rPr>
          <w:rFonts w:ascii="Arial" w:hAnsi="Arial" w:cs="Arial"/>
          <w:b/>
          <w:bCs/>
        </w:rPr>
        <w:t>)</w:t>
      </w:r>
    </w:p>
    <w:p w:rsidR="00BF6915" w:rsidRPr="00D277B2" w:rsidRDefault="00BF6915" w:rsidP="00BF6915">
      <w:pPr>
        <w:pStyle w:val="s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:rsidR="00EF04E9" w:rsidRDefault="00EC4506" w:rsidP="005B72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E1145F" w:rsidRPr="00D277B2">
        <w:rPr>
          <w:rFonts w:ascii="Arial" w:hAnsi="Arial" w:cs="Arial"/>
          <w:sz w:val="24"/>
          <w:szCs w:val="24"/>
        </w:rPr>
        <w:t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Печенга.</w:t>
      </w:r>
    </w:p>
    <w:p w:rsidR="006E006C" w:rsidRPr="006E006C" w:rsidRDefault="006E006C" w:rsidP="005B721F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</w:p>
    <w:p w:rsidR="00EC4506" w:rsidRPr="00D277B2" w:rsidRDefault="00EC4506" w:rsidP="005B72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В рамках Программы предусматривается решение следующих задач:</w:t>
      </w:r>
    </w:p>
    <w:p w:rsidR="00E1145F" w:rsidRPr="00D277B2" w:rsidRDefault="00E1145F" w:rsidP="005B72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77B2">
        <w:rPr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Печенга;</w:t>
      </w:r>
    </w:p>
    <w:p w:rsidR="00E1145F" w:rsidRDefault="00E1145F" w:rsidP="005B72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- обеспечение содержания улично-дорожной сети и автомобильных дорог местного значения МО г.п. Печенга.</w:t>
      </w:r>
    </w:p>
    <w:p w:rsidR="006E006C" w:rsidRDefault="006E006C" w:rsidP="005B72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006C">
        <w:rPr>
          <w:rFonts w:ascii="Arial" w:hAnsi="Arial" w:cs="Arial"/>
        </w:rPr>
        <w:t>Реализация Программы рассчитана на 2017 год без разделения на этапы.</w:t>
      </w:r>
    </w:p>
    <w:p w:rsidR="006E006C" w:rsidRPr="006E006C" w:rsidRDefault="006E006C" w:rsidP="005B72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6E006C" w:rsidRPr="006E006C" w:rsidRDefault="006E006C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006C">
        <w:rPr>
          <w:rFonts w:ascii="Arial" w:hAnsi="Arial" w:cs="Arial"/>
          <w:sz w:val="24"/>
          <w:szCs w:val="24"/>
        </w:rPr>
        <w:t xml:space="preserve">Основные показатели (индикаторы) выполнения вышеизложенных мероприятий представлены в Таблице № </w:t>
      </w:r>
      <w:r>
        <w:rPr>
          <w:rFonts w:ascii="Arial" w:hAnsi="Arial" w:cs="Arial"/>
          <w:sz w:val="24"/>
          <w:szCs w:val="24"/>
        </w:rPr>
        <w:t>2</w:t>
      </w:r>
      <w:r w:rsidRPr="006E006C">
        <w:rPr>
          <w:rFonts w:ascii="Arial" w:hAnsi="Arial" w:cs="Arial"/>
          <w:sz w:val="24"/>
          <w:szCs w:val="24"/>
        </w:rPr>
        <w:t>.</w:t>
      </w:r>
    </w:p>
    <w:p w:rsidR="009748E6" w:rsidRPr="00D277B2" w:rsidRDefault="009748E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9748E6" w:rsidRPr="00D277B2" w:rsidSect="007A6464">
          <w:footerReference w:type="even" r:id="rId9"/>
          <w:pgSz w:w="11906" w:h="16838"/>
          <w:pgMar w:top="567" w:right="851" w:bottom="1134" w:left="1134" w:header="709" w:footer="312" w:gutter="0"/>
          <w:cols w:space="708"/>
          <w:titlePg/>
          <w:docGrid w:linePitch="381"/>
        </w:sectPr>
      </w:pPr>
    </w:p>
    <w:p w:rsidR="00EC4506" w:rsidRPr="00D277B2" w:rsidRDefault="00EC4506" w:rsidP="00EC4506">
      <w:pPr>
        <w:jc w:val="right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lastRenderedPageBreak/>
        <w:t xml:space="preserve">Таблица </w:t>
      </w:r>
      <w:r w:rsidR="00624103" w:rsidRPr="00D277B2">
        <w:rPr>
          <w:rFonts w:ascii="Arial" w:hAnsi="Arial" w:cs="Arial"/>
          <w:b/>
          <w:sz w:val="24"/>
          <w:szCs w:val="24"/>
        </w:rPr>
        <w:t>2</w:t>
      </w:r>
    </w:p>
    <w:p w:rsidR="00EC4506" w:rsidRPr="00D277B2" w:rsidRDefault="00EC4506" w:rsidP="00EC4506">
      <w:pPr>
        <w:jc w:val="center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p w:rsidR="00EC4506" w:rsidRPr="00D277B2" w:rsidRDefault="00EC4506" w:rsidP="00EC45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6996"/>
        <w:gridCol w:w="1081"/>
        <w:gridCol w:w="1701"/>
        <w:gridCol w:w="2268"/>
        <w:gridCol w:w="2268"/>
      </w:tblGrid>
      <w:tr w:rsidR="00EC4506" w:rsidRPr="00D277B2" w:rsidTr="008966D7">
        <w:trPr>
          <w:trHeight w:val="231"/>
          <w:tblHeader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C4506" w:rsidRPr="00D277B2" w:rsidTr="008966D7">
        <w:trPr>
          <w:trHeight w:val="353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Год реализации Программы</w:t>
            </w:r>
          </w:p>
        </w:tc>
      </w:tr>
      <w:tr w:rsidR="00EC4506" w:rsidRPr="00D277B2" w:rsidTr="00832EAC">
        <w:trPr>
          <w:trHeight w:val="451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A1722E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A1722E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A1722E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C4506" w:rsidRPr="00D277B2" w:rsidTr="008966D7">
        <w:trPr>
          <w:trHeight w:val="351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D277B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D277B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D277B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D277B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D277B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D277B2">
              <w:rPr>
                <w:rFonts w:ascii="Arial" w:hAnsi="Arial" w:cs="Arial"/>
                <w:bCs/>
              </w:rPr>
              <w:t>6</w:t>
            </w:r>
          </w:p>
          <w:p w:rsidR="00EC4506" w:rsidRPr="00D277B2" w:rsidRDefault="00EC4506" w:rsidP="008966D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87076" w:rsidRPr="00D277B2" w:rsidTr="00841472">
        <w:trPr>
          <w:trHeight w:val="599"/>
        </w:trPr>
        <w:tc>
          <w:tcPr>
            <w:tcW w:w="15276" w:type="dxa"/>
            <w:gridSpan w:val="6"/>
            <w:tcBorders>
              <w:top w:val="single" w:sz="4" w:space="0" w:color="auto"/>
            </w:tcBorders>
            <w:vAlign w:val="center"/>
          </w:tcPr>
          <w:p w:rsidR="002E6291" w:rsidRPr="00D277B2" w:rsidRDefault="00C74960" w:rsidP="00C7496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77B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proofErr w:type="gramStart"/>
            <w:r w:rsidRPr="00D277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524FA" w:rsidRPr="00D277B2">
              <w:rPr>
                <w:rFonts w:ascii="Arial" w:hAnsi="Arial" w:cs="Arial"/>
                <w:b/>
                <w:sz w:val="24"/>
                <w:szCs w:val="24"/>
              </w:rPr>
              <w:t>О</w:t>
            </w:r>
            <w:proofErr w:type="gramEnd"/>
            <w:r w:rsidR="00A524FA" w:rsidRPr="00D277B2">
              <w:rPr>
                <w:rFonts w:ascii="Arial" w:hAnsi="Arial" w:cs="Arial"/>
                <w:b/>
                <w:sz w:val="24"/>
                <w:szCs w:val="24"/>
              </w:rPr>
              <w:t>рганизация</w:t>
            </w:r>
            <w:proofErr w:type="spellEnd"/>
            <w:r w:rsidR="00A524FA" w:rsidRPr="00D277B2">
              <w:rPr>
                <w:rFonts w:ascii="Arial" w:hAnsi="Arial" w:cs="Arial"/>
                <w:b/>
                <w:sz w:val="24"/>
                <w:szCs w:val="24"/>
              </w:rPr>
              <w:t xml:space="preserve">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</w:p>
        </w:tc>
      </w:tr>
      <w:tr w:rsidR="00E87076" w:rsidRPr="00D277B2" w:rsidTr="00841472">
        <w:trPr>
          <w:trHeight w:val="599"/>
        </w:trPr>
        <w:tc>
          <w:tcPr>
            <w:tcW w:w="15276" w:type="dxa"/>
            <w:gridSpan w:val="6"/>
            <w:tcBorders>
              <w:top w:val="single" w:sz="4" w:space="0" w:color="auto"/>
            </w:tcBorders>
            <w:vAlign w:val="center"/>
          </w:tcPr>
          <w:p w:rsidR="008016E7" w:rsidRPr="00D277B2" w:rsidRDefault="00C74960" w:rsidP="008016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sz w:val="24"/>
                <w:szCs w:val="24"/>
              </w:rPr>
              <w:t xml:space="preserve">Задача </w:t>
            </w:r>
            <w:r w:rsidR="008016E7" w:rsidRPr="00D277B2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A524FA" w:rsidRPr="00D277B2">
              <w:rPr>
                <w:rFonts w:ascii="Arial" w:hAnsi="Arial" w:cs="Arial"/>
                <w:b/>
                <w:sz w:val="24"/>
                <w:szCs w:val="24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</w:t>
            </w:r>
          </w:p>
        </w:tc>
      </w:tr>
      <w:tr w:rsidR="00AC0AE0" w:rsidRPr="00D277B2" w:rsidTr="00AC0AE0">
        <w:trPr>
          <w:trHeight w:val="599"/>
        </w:trPr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AC0AE0" w:rsidRPr="00D277B2" w:rsidRDefault="00AC0AE0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1.</w:t>
            </w:r>
            <w:r w:rsidR="002E6291" w:rsidRPr="00D277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96" w:type="dxa"/>
            <w:tcBorders>
              <w:top w:val="single" w:sz="4" w:space="0" w:color="auto"/>
            </w:tcBorders>
            <w:vAlign w:val="center"/>
          </w:tcPr>
          <w:p w:rsidR="00AC0AE0" w:rsidRPr="00D277B2" w:rsidRDefault="00A524FA" w:rsidP="002E4DBA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7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отремонтированных участков дорожно-уличной сети от общей протяженности.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AC0AE0" w:rsidRPr="00D277B2" w:rsidRDefault="00A25ECC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0AE0" w:rsidRPr="005B0D6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66">
              <w:rPr>
                <w:rFonts w:ascii="Arial" w:hAnsi="Arial" w:cs="Arial"/>
                <w:sz w:val="24"/>
                <w:szCs w:val="24"/>
              </w:rPr>
              <w:t>0</w:t>
            </w:r>
            <w:r w:rsidR="00A1722E" w:rsidRPr="005B0D66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0AE0" w:rsidRPr="005B0D66" w:rsidRDefault="00A1722E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66">
              <w:rPr>
                <w:rFonts w:ascii="Arial" w:hAnsi="Arial" w:cs="Arial"/>
                <w:sz w:val="24"/>
                <w:szCs w:val="24"/>
              </w:rPr>
              <w:t>3,66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0AE0" w:rsidRPr="005B0D66" w:rsidRDefault="00270622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66">
              <w:rPr>
                <w:rFonts w:ascii="Arial" w:hAnsi="Arial" w:cs="Arial"/>
                <w:sz w:val="24"/>
                <w:szCs w:val="24"/>
              </w:rPr>
              <w:t>0,505</w:t>
            </w:r>
          </w:p>
        </w:tc>
      </w:tr>
      <w:tr w:rsidR="00EC4506" w:rsidRPr="00D277B2" w:rsidTr="00AC0AE0">
        <w:trPr>
          <w:trHeight w:val="381"/>
        </w:trPr>
        <w:tc>
          <w:tcPr>
            <w:tcW w:w="962" w:type="dxa"/>
            <w:vAlign w:val="center"/>
          </w:tcPr>
          <w:p w:rsidR="00EC4506" w:rsidRPr="00D277B2" w:rsidRDefault="002E6291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1.</w:t>
            </w:r>
            <w:r w:rsidR="00EC4506" w:rsidRPr="00D277B2">
              <w:rPr>
                <w:rFonts w:ascii="Arial" w:hAnsi="Arial" w:cs="Arial"/>
                <w:sz w:val="24"/>
                <w:szCs w:val="24"/>
              </w:rPr>
              <w:t>2</w:t>
            </w:r>
            <w:r w:rsidR="0037553D" w:rsidRPr="00D27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EC4506" w:rsidRPr="00D277B2" w:rsidRDefault="00A524FA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отремонтированных участков дорожной сети</w:t>
            </w:r>
            <w:r w:rsidR="00F456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1" w:type="dxa"/>
            <w:vAlign w:val="center"/>
          </w:tcPr>
          <w:p w:rsidR="00EC4506" w:rsidRPr="00D277B2" w:rsidRDefault="00EC4506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EC4506" w:rsidRPr="00D277B2" w:rsidRDefault="009B4D67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4506" w:rsidRPr="00D277B2" w:rsidRDefault="009B4D67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4506" w:rsidRPr="00D277B2" w:rsidRDefault="00270622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7076" w:rsidRPr="00D277B2" w:rsidTr="00841472">
        <w:trPr>
          <w:trHeight w:val="422"/>
        </w:trPr>
        <w:tc>
          <w:tcPr>
            <w:tcW w:w="15276" w:type="dxa"/>
            <w:gridSpan w:val="6"/>
            <w:vAlign w:val="center"/>
          </w:tcPr>
          <w:p w:rsidR="00C74960" w:rsidRPr="00D277B2" w:rsidRDefault="00C74960" w:rsidP="00841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7B2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="00A524FA" w:rsidRPr="00D277B2">
              <w:rPr>
                <w:rFonts w:ascii="Arial" w:hAnsi="Arial" w:cs="Arial"/>
                <w:b/>
                <w:sz w:val="24"/>
                <w:szCs w:val="24"/>
              </w:rPr>
              <w:t>Обеспечение содержания улично-дорожной сети и автомобильных дорог ме</w:t>
            </w:r>
            <w:r w:rsidR="00F456D1">
              <w:rPr>
                <w:rFonts w:ascii="Arial" w:hAnsi="Arial" w:cs="Arial"/>
                <w:b/>
                <w:sz w:val="24"/>
                <w:szCs w:val="24"/>
              </w:rPr>
              <w:t>стного значения МО г.п. Печенга</w:t>
            </w:r>
          </w:p>
        </w:tc>
      </w:tr>
      <w:tr w:rsidR="00E87076" w:rsidRPr="00D277B2" w:rsidTr="00AC0AE0">
        <w:trPr>
          <w:trHeight w:val="422"/>
        </w:trPr>
        <w:tc>
          <w:tcPr>
            <w:tcW w:w="962" w:type="dxa"/>
            <w:vAlign w:val="center"/>
          </w:tcPr>
          <w:p w:rsidR="00AC0AE0" w:rsidRPr="00D277B2" w:rsidRDefault="002E6291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2</w:t>
            </w:r>
            <w:r w:rsidR="00AC0AE0" w:rsidRPr="00D277B2">
              <w:rPr>
                <w:rFonts w:ascii="Arial" w:hAnsi="Arial" w:cs="Arial"/>
                <w:sz w:val="24"/>
                <w:szCs w:val="24"/>
              </w:rPr>
              <w:t>.</w:t>
            </w:r>
            <w:r w:rsidRPr="00D277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96" w:type="dxa"/>
            <w:vAlign w:val="center"/>
          </w:tcPr>
          <w:p w:rsidR="00AC0AE0" w:rsidRPr="00D277B2" w:rsidRDefault="00A524FA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pacing w:val="1"/>
                <w:sz w:val="24"/>
                <w:szCs w:val="24"/>
              </w:rPr>
              <w:t xml:space="preserve">Организация содержания </w:t>
            </w:r>
            <w:r w:rsidRPr="00D277B2">
              <w:rPr>
                <w:rFonts w:ascii="Arial" w:hAnsi="Arial" w:cs="Arial"/>
                <w:sz w:val="24"/>
                <w:szCs w:val="24"/>
              </w:rPr>
              <w:t>улично-дорожной сети и автомобильных дорог местного значения МО г.п. Печенга</w:t>
            </w:r>
            <w:r w:rsidR="00A25ECC" w:rsidRPr="00D277B2">
              <w:rPr>
                <w:rFonts w:ascii="Arial" w:hAnsi="Arial" w:cs="Arial"/>
                <w:sz w:val="24"/>
                <w:szCs w:val="24"/>
              </w:rPr>
              <w:t xml:space="preserve"> в режиме круглогодичного обслуживания</w:t>
            </w:r>
            <w:r w:rsidR="00F456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1" w:type="dxa"/>
            <w:vAlign w:val="center"/>
          </w:tcPr>
          <w:p w:rsidR="00AC0AE0" w:rsidRPr="00D277B2" w:rsidRDefault="000C4148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77B2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D277B2">
              <w:rPr>
                <w:rFonts w:ascii="Arial" w:hAnsi="Arial" w:cs="Arial"/>
                <w:sz w:val="24"/>
                <w:szCs w:val="24"/>
              </w:rPr>
              <w:t>а/нет</w:t>
            </w:r>
          </w:p>
        </w:tc>
        <w:tc>
          <w:tcPr>
            <w:tcW w:w="1701" w:type="dxa"/>
            <w:vAlign w:val="center"/>
          </w:tcPr>
          <w:p w:rsidR="00AC0AE0" w:rsidRPr="00D277B2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C0AE0" w:rsidRPr="00D277B2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C0AE0" w:rsidRPr="00D277B2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7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:rsidR="00EC4506" w:rsidRDefault="00EC4506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</w:pPr>
    </w:p>
    <w:p w:rsidR="005B721F" w:rsidRPr="00D277B2" w:rsidRDefault="005B721F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5B721F" w:rsidRPr="00D277B2" w:rsidSect="00576196">
          <w:pgSz w:w="16838" w:h="11906" w:orient="landscape"/>
          <w:pgMar w:top="1134" w:right="851" w:bottom="1134" w:left="1134" w:header="709" w:footer="312" w:gutter="0"/>
          <w:cols w:space="708"/>
          <w:titlePg/>
          <w:docGrid w:linePitch="381"/>
        </w:sectPr>
      </w:pPr>
    </w:p>
    <w:p w:rsidR="005B721F" w:rsidRPr="005B721F" w:rsidRDefault="005B721F" w:rsidP="005B721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5B721F">
        <w:rPr>
          <w:rFonts w:ascii="Arial" w:hAnsi="Arial" w:cs="Arial"/>
          <w:b/>
          <w:bCs/>
          <w:sz w:val="24"/>
          <w:szCs w:val="24"/>
        </w:rPr>
        <w:lastRenderedPageBreak/>
        <w:t>4. Программные мероприятия</w:t>
      </w:r>
    </w:p>
    <w:p w:rsidR="005B721F" w:rsidRPr="005B721F" w:rsidRDefault="005B721F" w:rsidP="005B721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Программа сформирована с учетом основных направлений деятельности Администрации МО г.п. Печенга на 2017 год. Перечень программных мероприятий с объемом финансирования и показателями результати</w:t>
      </w:r>
      <w:r>
        <w:rPr>
          <w:rFonts w:ascii="Arial" w:hAnsi="Arial" w:cs="Arial"/>
          <w:sz w:val="24"/>
          <w:szCs w:val="24"/>
        </w:rPr>
        <w:t>вности представлен в Таблице № 3</w:t>
      </w:r>
      <w:r w:rsidRPr="005B721F">
        <w:rPr>
          <w:rFonts w:ascii="Arial" w:hAnsi="Arial" w:cs="Arial"/>
          <w:sz w:val="24"/>
          <w:szCs w:val="24"/>
        </w:rPr>
        <w:t>.</w:t>
      </w: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Эффект от выполнения мероприятий Программы имеет прежде в</w:t>
      </w:r>
      <w:r>
        <w:rPr>
          <w:rFonts w:ascii="Arial" w:hAnsi="Arial" w:cs="Arial"/>
          <w:sz w:val="24"/>
          <w:szCs w:val="24"/>
        </w:rPr>
        <w:t>сего социальную направленность.</w:t>
      </w:r>
    </w:p>
    <w:p w:rsidR="005B721F" w:rsidRPr="005B721F" w:rsidRDefault="005B721F" w:rsidP="005B7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721F">
        <w:rPr>
          <w:rFonts w:ascii="Arial" w:hAnsi="Arial" w:cs="Arial"/>
          <w:sz w:val="24"/>
          <w:szCs w:val="24"/>
        </w:rPr>
        <w:t>Реализация мероприятий Программы должна обеспечить достижение следующих результатов:</w:t>
      </w:r>
    </w:p>
    <w:p w:rsidR="00EB40E0" w:rsidRPr="00D277B2" w:rsidRDefault="00EB40E0" w:rsidP="00EB40E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D277B2">
        <w:rPr>
          <w:rFonts w:ascii="Arial" w:hAnsi="Arial" w:cs="Arial"/>
          <w:sz w:val="24"/>
          <w:szCs w:val="24"/>
        </w:rPr>
        <w:t xml:space="preserve">лучшение состояния улично-дорожной сети на территории МО г.п. Печенга, создание условий для осуществления постоянной планомерной деятельности по содержанию автомобильных дорог, проездов и дорожной инфраструктуры, обеспечивающей их техническое состояние в соответствии с требованиями </w:t>
      </w:r>
      <w:r>
        <w:rPr>
          <w:rFonts w:ascii="Arial" w:hAnsi="Arial" w:cs="Arial"/>
          <w:sz w:val="24"/>
          <w:szCs w:val="24"/>
        </w:rPr>
        <w:t>НПА</w:t>
      </w:r>
      <w:r w:rsidRPr="00D277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НТД</w:t>
      </w:r>
      <w:r w:rsidRPr="00D277B2">
        <w:rPr>
          <w:rFonts w:ascii="Arial" w:hAnsi="Arial" w:cs="Arial"/>
          <w:sz w:val="24"/>
          <w:szCs w:val="24"/>
        </w:rPr>
        <w:t xml:space="preserve"> и направленной на повышение безо</w:t>
      </w:r>
      <w:r>
        <w:rPr>
          <w:rFonts w:ascii="Arial" w:hAnsi="Arial" w:cs="Arial"/>
          <w:sz w:val="24"/>
          <w:szCs w:val="24"/>
        </w:rPr>
        <w:t>пасности и удобства пользования;</w:t>
      </w:r>
    </w:p>
    <w:p w:rsidR="005B721F" w:rsidRDefault="00EB40E0" w:rsidP="00EB40E0">
      <w:pPr>
        <w:shd w:val="clear" w:color="auto" w:fill="FFFFFF"/>
        <w:ind w:right="11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D277B2">
        <w:rPr>
          <w:rFonts w:ascii="Arial" w:hAnsi="Arial" w:cs="Arial"/>
          <w:sz w:val="24"/>
          <w:szCs w:val="24"/>
        </w:rPr>
        <w:t>реобразование территории муниципального образования с целью улучшения качества жизни жителей и совершенствования эстетического состояния населенных пунктов МО г.п. Печенга.</w:t>
      </w: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  <w:sectPr w:rsidR="005B721F" w:rsidSect="005B721F">
          <w:pgSz w:w="11906" w:h="16838"/>
          <w:pgMar w:top="851" w:right="1134" w:bottom="1134" w:left="1134" w:header="709" w:footer="709" w:gutter="0"/>
          <w:cols w:space="708"/>
          <w:docGrid w:linePitch="381"/>
        </w:sectPr>
      </w:pPr>
    </w:p>
    <w:p w:rsidR="00AC0AE0" w:rsidRDefault="005B77C8" w:rsidP="00346AEA">
      <w:pPr>
        <w:shd w:val="clear" w:color="auto" w:fill="FFFFFF"/>
        <w:ind w:right="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Таблица № 3</w:t>
      </w:r>
    </w:p>
    <w:tbl>
      <w:tblPr>
        <w:tblW w:w="15134" w:type="dxa"/>
        <w:tblLayout w:type="fixed"/>
        <w:tblLook w:val="04A0"/>
      </w:tblPr>
      <w:tblGrid>
        <w:gridCol w:w="93"/>
        <w:gridCol w:w="724"/>
        <w:gridCol w:w="6521"/>
        <w:gridCol w:w="1701"/>
        <w:gridCol w:w="1559"/>
        <w:gridCol w:w="2410"/>
        <w:gridCol w:w="2126"/>
      </w:tblGrid>
      <w:tr w:rsidR="00E90457" w:rsidRPr="00C151E1" w:rsidTr="008C1FB0">
        <w:trPr>
          <w:gridBefore w:val="1"/>
          <w:wBefore w:w="93" w:type="dxa"/>
          <w:trHeight w:val="80"/>
        </w:trPr>
        <w:tc>
          <w:tcPr>
            <w:tcW w:w="15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57" w:rsidRPr="008C1FB0" w:rsidRDefault="008C1FB0" w:rsidP="006874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bCs/>
                <w:sz w:val="24"/>
                <w:szCs w:val="24"/>
              </w:rPr>
              <w:t>Перечень программных мероприятий с объемом финансирования и показателями результативности</w:t>
            </w: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8C1FB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8C1F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1FB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C1F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8C1FB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8C1FB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8C1FB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7400" w:rsidRPr="008C1FB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pacing w:val="1"/>
                <w:sz w:val="24"/>
                <w:szCs w:val="24"/>
              </w:rPr>
              <w:t>Объем</w:t>
            </w:r>
          </w:p>
          <w:p w:rsidR="00687400" w:rsidRPr="008C1FB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pacing w:val="1"/>
                <w:sz w:val="24"/>
                <w:szCs w:val="24"/>
              </w:rPr>
              <w:t>финансирования</w:t>
            </w:r>
          </w:p>
          <w:p w:rsidR="00687400" w:rsidRPr="008C1FB0" w:rsidRDefault="00687400" w:rsidP="00187D2B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pacing w:val="1"/>
                <w:sz w:val="24"/>
                <w:szCs w:val="24"/>
              </w:rPr>
              <w:t>тыс. руб</w:t>
            </w:r>
            <w:r w:rsidR="00187D2B" w:rsidRPr="008C1FB0">
              <w:rPr>
                <w:rFonts w:ascii="Arial" w:hAnsi="Arial" w:cs="Arial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400" w:rsidRPr="008C1FB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pacing w:val="1"/>
                <w:sz w:val="24"/>
                <w:szCs w:val="24"/>
              </w:rPr>
              <w:t>Исполнители</w:t>
            </w:r>
          </w:p>
          <w:p w:rsidR="00687400" w:rsidRPr="008C1FB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pacing w:val="1"/>
                <w:sz w:val="24"/>
                <w:szCs w:val="24"/>
              </w:rPr>
              <w:t>соисполнители</w:t>
            </w:r>
          </w:p>
        </w:tc>
      </w:tr>
      <w:tr w:rsidR="00E87076" w:rsidRPr="008C1FB0" w:rsidTr="00EB0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EB05F2" w:rsidRDefault="00687400" w:rsidP="00487F09">
            <w:pPr>
              <w:jc w:val="center"/>
              <w:rPr>
                <w:rFonts w:ascii="Arial" w:hAnsi="Arial" w:cs="Arial"/>
              </w:rPr>
            </w:pPr>
            <w:r w:rsidRPr="00EB05F2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EB05F2" w:rsidRDefault="00687400" w:rsidP="00487F09">
            <w:pPr>
              <w:jc w:val="center"/>
              <w:rPr>
                <w:rFonts w:ascii="Arial" w:hAnsi="Arial" w:cs="Arial"/>
              </w:rPr>
            </w:pPr>
            <w:r w:rsidRPr="00EB05F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EB05F2" w:rsidRDefault="00687400" w:rsidP="00487F09">
            <w:pPr>
              <w:jc w:val="center"/>
              <w:rPr>
                <w:rFonts w:ascii="Arial" w:hAnsi="Arial" w:cs="Arial"/>
              </w:rPr>
            </w:pPr>
            <w:r w:rsidRPr="00EB05F2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EB05F2" w:rsidRDefault="00687400" w:rsidP="00487F09">
            <w:pPr>
              <w:jc w:val="center"/>
              <w:rPr>
                <w:rFonts w:ascii="Arial" w:hAnsi="Arial" w:cs="Arial"/>
              </w:rPr>
            </w:pPr>
            <w:r w:rsidRPr="00EB05F2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87400" w:rsidRPr="00EB05F2" w:rsidRDefault="00687400" w:rsidP="00487F09">
            <w:pPr>
              <w:jc w:val="center"/>
              <w:rPr>
                <w:rFonts w:ascii="Arial" w:hAnsi="Arial" w:cs="Arial"/>
              </w:rPr>
            </w:pPr>
            <w:r w:rsidRPr="00EB05F2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87400" w:rsidRPr="00EB05F2" w:rsidRDefault="00687400" w:rsidP="00487F09">
            <w:pPr>
              <w:jc w:val="center"/>
              <w:rPr>
                <w:rFonts w:ascii="Arial" w:hAnsi="Arial" w:cs="Arial"/>
              </w:rPr>
            </w:pPr>
            <w:r w:rsidRPr="00EB05F2">
              <w:rPr>
                <w:rFonts w:ascii="Arial" w:hAnsi="Arial" w:cs="Arial"/>
              </w:rPr>
              <w:t>6</w:t>
            </w: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15134" w:type="dxa"/>
            <w:gridSpan w:val="7"/>
            <w:shd w:val="clear" w:color="auto" w:fill="auto"/>
          </w:tcPr>
          <w:p w:rsidR="00687400" w:rsidRPr="008C1FB0" w:rsidRDefault="00687400" w:rsidP="00BF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="00BF664E" w:rsidRPr="008C1FB0">
              <w:rPr>
                <w:rFonts w:ascii="Arial" w:hAnsi="Arial" w:cs="Arial"/>
                <w:b/>
                <w:sz w:val="24"/>
                <w:szCs w:val="24"/>
              </w:rPr>
              <w:t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  <w:r w:rsidRPr="008C1F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gridSpan w:val="7"/>
            <w:shd w:val="clear" w:color="auto" w:fill="auto"/>
          </w:tcPr>
          <w:p w:rsidR="00687400" w:rsidRPr="008C1FB0" w:rsidRDefault="00687400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Задача 1</w:t>
            </w:r>
            <w:r w:rsidRPr="008C1FB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F664E" w:rsidRPr="008C1FB0">
              <w:rPr>
                <w:rFonts w:ascii="Arial" w:hAnsi="Arial" w:cs="Arial"/>
                <w:b/>
                <w:sz w:val="24"/>
                <w:szCs w:val="24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</w:t>
            </w:r>
          </w:p>
        </w:tc>
      </w:tr>
      <w:tr w:rsidR="00153CD7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3CD7" w:rsidRPr="008C1FB0" w:rsidRDefault="00153CD7" w:rsidP="0016623E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 xml:space="preserve">Ремонт участка автомобильной дороги н.п. Спутник Военный городок № 42 </w:t>
            </w:r>
            <w:r w:rsidR="008C1FB0" w:rsidRPr="008C1FB0">
              <w:rPr>
                <w:rFonts w:ascii="Arial" w:hAnsi="Arial" w:cs="Arial"/>
                <w:sz w:val="24"/>
                <w:szCs w:val="24"/>
              </w:rPr>
              <w:t xml:space="preserve">(поворот с федеральной трассы М-18 до жилого дома по ул. </w:t>
            </w:r>
            <w:proofErr w:type="gramStart"/>
            <w:r w:rsidR="008C1FB0" w:rsidRPr="008C1FB0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="008C1FB0" w:rsidRPr="008C1FB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8C1FB0">
              <w:rPr>
                <w:rFonts w:ascii="Arial" w:hAnsi="Arial" w:cs="Arial"/>
                <w:sz w:val="24"/>
                <w:szCs w:val="24"/>
              </w:rPr>
              <w:t>–3 268 кв.м.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1FB0" w:rsidRDefault="00153CD7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C1FB0">
              <w:rPr>
                <w:rFonts w:ascii="Arial" w:hAnsi="Arial" w:cs="Arial"/>
                <w:sz w:val="24"/>
                <w:szCs w:val="24"/>
              </w:rPr>
              <w:t>-</w:t>
            </w:r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8C1FB0">
              <w:rPr>
                <w:rFonts w:ascii="Arial" w:hAnsi="Arial" w:cs="Arial"/>
                <w:sz w:val="24"/>
                <w:szCs w:val="24"/>
              </w:rPr>
              <w:t xml:space="preserve"> кв.</w:t>
            </w:r>
          </w:p>
          <w:p w:rsidR="00153CD7" w:rsidRPr="008C1FB0" w:rsidRDefault="00153CD7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153CD7" w:rsidRPr="008C1FB0" w:rsidRDefault="00153CD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153CD7" w:rsidRPr="00EB05F2" w:rsidRDefault="00153CD7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3CD7" w:rsidRPr="008C1FB0" w:rsidRDefault="00153CD7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153CD7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8C1FB0" w:rsidRDefault="00153CD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153CD7" w:rsidRPr="00EB05F2" w:rsidRDefault="00153CD7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D7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8C1FB0" w:rsidRDefault="00153CD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153CD7" w:rsidRPr="00EB05F2" w:rsidRDefault="00D13C8F" w:rsidP="00D12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2382</w:t>
            </w:r>
            <w:r w:rsidR="00CD7354" w:rsidRPr="00EB05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D7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8C1FB0" w:rsidRDefault="00153CD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153CD7" w:rsidRPr="00EB05F2" w:rsidRDefault="00153CD7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D7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8C1FB0" w:rsidRDefault="00153CD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153CD7" w:rsidRPr="00EB05F2" w:rsidRDefault="00140A8C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</w:t>
            </w:r>
            <w:r w:rsidR="00355722" w:rsidRPr="00EB05F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D7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8C1FB0" w:rsidRDefault="00153CD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53CD7" w:rsidRPr="00EB05F2" w:rsidRDefault="00D13C8F" w:rsidP="00D12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2382,524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8C1FB0" w:rsidRDefault="00153CD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CB0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8F3CB0" w:rsidRPr="008C1FB0" w:rsidRDefault="00EB05F2" w:rsidP="00B46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8F3CB0" w:rsidRPr="008C1F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8F3CB0" w:rsidRPr="008C1FB0" w:rsidRDefault="008F3CB0" w:rsidP="008C1FB0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Разработка сметной документации на ремонты автомобильных дорог в 2017</w:t>
            </w:r>
            <w:r w:rsidR="008C1FB0">
              <w:rPr>
                <w:rFonts w:ascii="Arial" w:hAnsi="Arial" w:cs="Arial"/>
                <w:sz w:val="24"/>
                <w:szCs w:val="24"/>
              </w:rPr>
              <w:t>-2018</w:t>
            </w:r>
            <w:r w:rsidRPr="008C1FB0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8C1FB0">
              <w:rPr>
                <w:rFonts w:ascii="Arial" w:hAnsi="Arial" w:cs="Arial"/>
                <w:sz w:val="24"/>
                <w:szCs w:val="24"/>
              </w:rPr>
              <w:t>г.</w:t>
            </w:r>
            <w:r w:rsidR="0074318B" w:rsidRPr="008C1FB0">
              <w:rPr>
                <w:rFonts w:ascii="Arial" w:hAnsi="Arial" w:cs="Arial"/>
                <w:sz w:val="24"/>
                <w:szCs w:val="24"/>
              </w:rPr>
              <w:t xml:space="preserve"> (с проведением экспертизы)</w:t>
            </w:r>
            <w:r w:rsidR="00EB05F2">
              <w:rPr>
                <w:rFonts w:ascii="Arial" w:hAnsi="Arial" w:cs="Arial"/>
                <w:sz w:val="24"/>
                <w:szCs w:val="24"/>
              </w:rPr>
              <w:t xml:space="preserve"> – 3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3CB0" w:rsidRPr="008C1FB0" w:rsidRDefault="008C1FB0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>течение</w:t>
            </w:r>
            <w:proofErr w:type="spellEnd"/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 xml:space="preserve"> 2017 г.</w:t>
            </w:r>
          </w:p>
        </w:tc>
        <w:tc>
          <w:tcPr>
            <w:tcW w:w="1559" w:type="dxa"/>
            <w:shd w:val="clear" w:color="auto" w:fill="auto"/>
          </w:tcPr>
          <w:p w:rsidR="008F3CB0" w:rsidRPr="008C1FB0" w:rsidRDefault="008F3CB0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8F3CB0" w:rsidRPr="00EB05F2" w:rsidRDefault="008F3CB0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F3CB0" w:rsidRPr="008C1FB0" w:rsidRDefault="00626886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8C1FB0" w:rsidRDefault="009A74AC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9A74AC" w:rsidRPr="00EB05F2" w:rsidRDefault="009A74AC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8C1FB0" w:rsidRDefault="009A74AC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9A74AC" w:rsidRPr="00EB05F2" w:rsidRDefault="00933FCD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10</w:t>
            </w:r>
            <w:r w:rsidR="000C4148" w:rsidRPr="00EB05F2">
              <w:rPr>
                <w:rFonts w:ascii="Arial" w:hAnsi="Arial" w:cs="Arial"/>
                <w:sz w:val="24"/>
                <w:szCs w:val="24"/>
              </w:rPr>
              <w:t>0</w:t>
            </w:r>
            <w:r w:rsidR="009A74AC" w:rsidRPr="00EB05F2">
              <w:rPr>
                <w:rFonts w:ascii="Arial" w:hAnsi="Arial" w:cs="Arial"/>
                <w:sz w:val="24"/>
                <w:szCs w:val="24"/>
              </w:rPr>
              <w:t>,0</w:t>
            </w:r>
            <w:r w:rsidR="002D5D4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8C1FB0" w:rsidRDefault="009A74AC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9A74AC" w:rsidRPr="00EB05F2" w:rsidRDefault="009A74AC" w:rsidP="00107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8C1FB0" w:rsidRDefault="009A74AC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9A74AC" w:rsidRPr="00EB05F2" w:rsidRDefault="009A74AC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8C1FB0" w:rsidRDefault="009A74AC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A74AC" w:rsidRPr="00EB05F2" w:rsidRDefault="00933FCD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10</w:t>
            </w:r>
            <w:r w:rsidR="0097158B" w:rsidRPr="00EB05F2">
              <w:rPr>
                <w:rFonts w:ascii="Arial" w:hAnsi="Arial" w:cs="Arial"/>
                <w:sz w:val="24"/>
                <w:szCs w:val="24"/>
              </w:rPr>
              <w:t>0</w:t>
            </w:r>
            <w:r w:rsidR="0067026E" w:rsidRPr="00EB05F2">
              <w:rPr>
                <w:rFonts w:ascii="Arial" w:hAnsi="Arial" w:cs="Arial"/>
                <w:sz w:val="24"/>
                <w:szCs w:val="24"/>
              </w:rPr>
              <w:t>,00</w:t>
            </w:r>
            <w:r w:rsidR="002D5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8C1FB0" w:rsidRDefault="009A74AC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72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02272" w:rsidRPr="008C1FB0" w:rsidRDefault="00EB05F2" w:rsidP="00B46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FB4939" w:rsidRPr="008C1F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02272" w:rsidRPr="008C1FB0" w:rsidRDefault="003C038B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автомобильными дорогами,  находящимися в муниципальной собственности и постановка на ГКН</w:t>
            </w:r>
            <w:r w:rsidR="00EB05F2">
              <w:rPr>
                <w:rFonts w:ascii="Arial" w:hAnsi="Arial" w:cs="Arial"/>
                <w:sz w:val="24"/>
                <w:szCs w:val="24"/>
              </w:rPr>
              <w:t>- 4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05F2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C1FB0">
              <w:rPr>
                <w:rFonts w:ascii="Arial" w:hAnsi="Arial" w:cs="Arial"/>
                <w:sz w:val="24"/>
                <w:szCs w:val="24"/>
              </w:rPr>
              <w:t>-</w:t>
            </w:r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EB05F2">
              <w:rPr>
                <w:rFonts w:ascii="Arial" w:hAnsi="Arial" w:cs="Arial"/>
                <w:sz w:val="24"/>
                <w:szCs w:val="24"/>
              </w:rPr>
              <w:t xml:space="preserve"> кв. </w:t>
            </w:r>
          </w:p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102272" w:rsidRPr="008C1FB0" w:rsidRDefault="00102272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102272" w:rsidRPr="00EB05F2" w:rsidRDefault="00102272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102272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8C1FB0" w:rsidRDefault="00102272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102272" w:rsidRPr="00EB05F2" w:rsidRDefault="00102272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72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8C1FB0" w:rsidRDefault="00102272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102272" w:rsidRPr="00EB05F2" w:rsidRDefault="0074318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2</w:t>
            </w:r>
            <w:r w:rsidR="00102272" w:rsidRPr="00EB05F2">
              <w:rPr>
                <w:rFonts w:ascii="Arial" w:hAnsi="Arial" w:cs="Arial"/>
                <w:sz w:val="24"/>
                <w:szCs w:val="24"/>
              </w:rPr>
              <w:t>00,00</w:t>
            </w:r>
            <w:r w:rsidR="002D5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72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8C1FB0" w:rsidRDefault="00102272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102272" w:rsidRPr="00EB05F2" w:rsidRDefault="00102272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72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8C1FB0" w:rsidRDefault="00102272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102272" w:rsidRPr="00EB05F2" w:rsidRDefault="00102272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72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8C1FB0" w:rsidRDefault="00102272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02272" w:rsidRPr="00EB05F2" w:rsidRDefault="0074318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2</w:t>
            </w:r>
            <w:r w:rsidR="00102272" w:rsidRPr="00EB05F2">
              <w:rPr>
                <w:rFonts w:ascii="Arial" w:hAnsi="Arial" w:cs="Arial"/>
                <w:sz w:val="24"/>
                <w:szCs w:val="24"/>
              </w:rPr>
              <w:t>00,00</w:t>
            </w:r>
            <w:r w:rsidR="002D5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8C1FB0" w:rsidRDefault="00102272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FB4939" w:rsidRPr="008C1FB0" w:rsidRDefault="00EB05F2" w:rsidP="00B46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FB4939" w:rsidRPr="008C1F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 xml:space="preserve">Разработка комплексной схемы организации дорожного движения на территории </w:t>
            </w:r>
            <w:r w:rsidR="00EB05F2" w:rsidRPr="00EB05F2">
              <w:rPr>
                <w:rFonts w:ascii="Arial" w:hAnsi="Arial" w:cs="Arial"/>
                <w:sz w:val="24"/>
                <w:szCs w:val="24"/>
              </w:rPr>
              <w:t>МО г.п. Печенга</w:t>
            </w:r>
            <w:r w:rsidR="00EB05F2">
              <w:rPr>
                <w:rFonts w:ascii="Arial" w:hAnsi="Arial" w:cs="Arial"/>
                <w:sz w:val="24"/>
                <w:szCs w:val="24"/>
              </w:rPr>
              <w:t xml:space="preserve"> –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  <w:lang w:val="en-US"/>
              </w:rPr>
              <w:t>I-IV</w:t>
            </w:r>
            <w:r w:rsidRPr="008C1FB0">
              <w:rPr>
                <w:rFonts w:ascii="Arial" w:hAnsi="Arial" w:cs="Arial"/>
                <w:sz w:val="24"/>
                <w:szCs w:val="24"/>
              </w:rPr>
              <w:t xml:space="preserve"> кв.</w:t>
            </w:r>
          </w:p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EB05F2" w:rsidRDefault="00FB4939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EB05F2" w:rsidRDefault="00FB4939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EB05F2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207,50</w:t>
            </w:r>
            <w:r w:rsidR="002D5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EB05F2" w:rsidRDefault="00FB4939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EB05F2" w:rsidRDefault="00FB4939" w:rsidP="00091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F5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F5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EB05F2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5F2">
              <w:rPr>
                <w:rFonts w:ascii="Arial" w:hAnsi="Arial" w:cs="Arial"/>
                <w:sz w:val="24"/>
                <w:szCs w:val="24"/>
              </w:rPr>
              <w:t>207,50</w:t>
            </w:r>
            <w:r w:rsidR="002D5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140A8C" w:rsidP="00140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0916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D13C8F" w:rsidP="00395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2890,024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0916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140A8C" w:rsidP="000916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91695" w:rsidRPr="008C1FB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D13C8F" w:rsidP="00395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2 890,024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4"/>
        </w:trPr>
        <w:tc>
          <w:tcPr>
            <w:tcW w:w="15134" w:type="dxa"/>
            <w:gridSpan w:val="7"/>
            <w:shd w:val="clear" w:color="auto" w:fill="auto"/>
          </w:tcPr>
          <w:p w:rsidR="00FB4939" w:rsidRPr="008C1FB0" w:rsidRDefault="00FB4939" w:rsidP="00487F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939" w:rsidRPr="008C1FB0" w:rsidRDefault="00FB4939" w:rsidP="00395D05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Задача 2.</w:t>
            </w:r>
            <w:r w:rsidRPr="008C1FB0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содержания улично-дорожной сети и автомобильных дорог местного значения МО г.п. Печенга</w:t>
            </w: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B4939" w:rsidRPr="008C1FB0" w:rsidRDefault="00FB4939" w:rsidP="002D5D44">
            <w:pPr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 xml:space="preserve">Субсидии на содержании МКП «Жилищное хозяйство» автомобильных дорог общего пользования местного значения и улично-дорожной сети МО г.п. Печенга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939" w:rsidRPr="008C1FB0" w:rsidRDefault="002D5D44" w:rsidP="00D86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течени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8C1FB0" w:rsidRPr="008C1FB0">
              <w:rPr>
                <w:rFonts w:ascii="Arial" w:hAnsi="Arial" w:cs="Arial"/>
                <w:sz w:val="24"/>
                <w:szCs w:val="24"/>
                <w:lang w:val="en-US"/>
              </w:rPr>
              <w:t xml:space="preserve"> 2017 г.</w:t>
            </w: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D8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8C1FB0" w:rsidRDefault="00FB4939" w:rsidP="002D5D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FB0">
              <w:rPr>
                <w:rFonts w:ascii="Arial" w:hAnsi="Arial" w:cs="Arial"/>
                <w:sz w:val="24"/>
                <w:szCs w:val="24"/>
              </w:rPr>
              <w:t>ФинО</w:t>
            </w:r>
            <w:proofErr w:type="spellEnd"/>
            <w:r w:rsidRPr="008C1FB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D5D44" w:rsidRPr="002D5D44">
              <w:rPr>
                <w:rFonts w:ascii="Arial" w:hAnsi="Arial" w:cs="Arial"/>
                <w:sz w:val="24"/>
                <w:szCs w:val="24"/>
              </w:rPr>
              <w:t>ОМИ</w:t>
            </w:r>
            <w:proofErr w:type="gramStart"/>
            <w:r w:rsidR="002D5D44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="002D5D44">
              <w:rPr>
                <w:rFonts w:ascii="Arial" w:hAnsi="Arial" w:cs="Arial"/>
                <w:sz w:val="24"/>
                <w:szCs w:val="24"/>
              </w:rPr>
              <w:t>КП «Жилищное хозяйство»</w:t>
            </w: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D8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D86D67" w:rsidP="00D8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2632,18</w:t>
            </w:r>
            <w:r w:rsidR="002D5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D8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D8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2D5D44" w:rsidRDefault="00D86D67" w:rsidP="00D8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D44">
              <w:rPr>
                <w:rFonts w:ascii="Arial" w:hAnsi="Arial" w:cs="Arial"/>
                <w:sz w:val="24"/>
                <w:szCs w:val="24"/>
              </w:rPr>
              <w:t>2632</w:t>
            </w:r>
            <w:r w:rsidR="00FB4939" w:rsidRPr="002D5D44">
              <w:rPr>
                <w:rFonts w:ascii="Arial" w:hAnsi="Arial" w:cs="Arial"/>
                <w:sz w:val="24"/>
                <w:szCs w:val="24"/>
              </w:rPr>
              <w:t>,</w:t>
            </w:r>
            <w:r w:rsidRPr="002D5D44">
              <w:rPr>
                <w:rFonts w:ascii="Arial" w:hAnsi="Arial" w:cs="Arial"/>
                <w:sz w:val="24"/>
                <w:szCs w:val="24"/>
              </w:rPr>
              <w:t>18</w:t>
            </w:r>
            <w:r w:rsidR="002D5D44" w:rsidRPr="002D5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AC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AC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D86D67" w:rsidP="00AC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2632,18</w:t>
            </w:r>
            <w:r w:rsidR="002D5D4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D86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D86D67" w:rsidP="00D86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B4939" w:rsidRPr="008C1FB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644452" w:rsidP="00644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2632,18</w:t>
            </w:r>
            <w:r w:rsidR="002D5D4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644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644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D13C8F" w:rsidP="009E06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5 522,204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FB4939" w:rsidP="00AC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AC26F5" w:rsidP="00AC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B4939" w:rsidRPr="008C1FB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939" w:rsidRPr="008C1FB0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8C1FB0" w:rsidRDefault="00FB4939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B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8C1FB0" w:rsidRDefault="00D13C8F" w:rsidP="00395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5 522,204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8C1FB0" w:rsidRDefault="00FB4939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77C8" w:rsidRPr="008C1FB0" w:rsidRDefault="005B77C8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</w:p>
    <w:p w:rsidR="00707D58" w:rsidRPr="00707D58" w:rsidRDefault="00707D58" w:rsidP="00707D58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  <w:sz w:val="24"/>
          <w:szCs w:val="24"/>
          <w:highlight w:val="yellow"/>
        </w:rPr>
      </w:pPr>
    </w:p>
    <w:p w:rsidR="00707D58" w:rsidRDefault="00707D58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</w:p>
    <w:p w:rsidR="00707D58" w:rsidRDefault="00707D58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  <w:sectPr w:rsidR="00707D58" w:rsidSect="00EB05F2">
          <w:pgSz w:w="16838" w:h="11906" w:orient="landscape"/>
          <w:pgMar w:top="567" w:right="851" w:bottom="1134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5B77C8" w:rsidRDefault="00EC1089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707D58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EC1089" w:rsidRDefault="00EC1089" w:rsidP="004409AA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187D2B">
        <w:rPr>
          <w:rFonts w:ascii="Arial" w:hAnsi="Arial" w:cs="Arial"/>
        </w:rPr>
        <w:t>МО г.п. Печенга</w:t>
      </w:r>
      <w:r w:rsidRPr="00D277B2">
        <w:rPr>
          <w:rFonts w:ascii="Arial" w:hAnsi="Arial" w:cs="Arial"/>
        </w:rPr>
        <w:t>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ОМИ и </w:t>
      </w:r>
      <w:proofErr w:type="spellStart"/>
      <w:r w:rsidR="00EC1089">
        <w:rPr>
          <w:rFonts w:ascii="Arial" w:hAnsi="Arial" w:cs="Arial"/>
        </w:rPr>
        <w:t>ФинО</w:t>
      </w:r>
      <w:proofErr w:type="spellEnd"/>
      <w:r w:rsidRPr="00D277B2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ОМИ: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D277B2">
        <w:rPr>
          <w:rFonts w:ascii="Arial" w:hAnsi="Arial" w:cs="Arial"/>
          <w:sz w:val="24"/>
          <w:szCs w:val="24"/>
        </w:rPr>
        <w:t>рограммы;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Pr="00D277B2">
        <w:rPr>
          <w:rFonts w:ascii="Arial" w:hAnsi="Arial" w:cs="Arial"/>
          <w:sz w:val="24"/>
          <w:szCs w:val="24"/>
        </w:rPr>
        <w:t>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="00EC1089">
        <w:rPr>
          <w:rFonts w:ascii="Arial" w:hAnsi="Arial" w:cs="Arial"/>
          <w:sz w:val="24"/>
          <w:szCs w:val="24"/>
        </w:rPr>
        <w:t xml:space="preserve"> (совместно)</w:t>
      </w:r>
      <w:r w:rsidRPr="00D277B2">
        <w:rPr>
          <w:rFonts w:ascii="Arial" w:hAnsi="Arial" w:cs="Arial"/>
          <w:sz w:val="24"/>
          <w:szCs w:val="24"/>
        </w:rPr>
        <w:t>: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- с учетом выделяемых на реализацию Программы финансовых средств в установленном </w:t>
      </w:r>
      <w:r>
        <w:rPr>
          <w:rFonts w:ascii="Arial" w:hAnsi="Arial" w:cs="Arial"/>
          <w:sz w:val="24"/>
          <w:szCs w:val="24"/>
        </w:rPr>
        <w:t>порядке принимаю</w:t>
      </w:r>
      <w:r w:rsidRPr="00D277B2">
        <w:rPr>
          <w:rFonts w:ascii="Arial" w:hAnsi="Arial" w:cs="Arial"/>
          <w:sz w:val="24"/>
          <w:szCs w:val="24"/>
        </w:rPr>
        <w:t>т меры по уточнению целевых показателей по программным мероприятиям, механизму реализации Пр</w:t>
      </w:r>
      <w:r>
        <w:rPr>
          <w:rFonts w:ascii="Arial" w:hAnsi="Arial" w:cs="Arial"/>
          <w:sz w:val="24"/>
          <w:szCs w:val="24"/>
        </w:rPr>
        <w:t>ограммы, составу соисполнителей.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- сокращение бюджетного финансирования. </w:t>
      </w:r>
    </w:p>
    <w:p w:rsidR="00926914" w:rsidRPr="00D277B2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</w:t>
      </w:r>
      <w:r>
        <w:rPr>
          <w:rFonts w:ascii="Arial" w:hAnsi="Arial" w:cs="Arial"/>
          <w:sz w:val="24"/>
          <w:szCs w:val="24"/>
        </w:rPr>
        <w:t>полнения мероприятий Программы.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D277B2">
        <w:rPr>
          <w:rFonts w:ascii="Arial" w:hAnsi="Arial" w:cs="Arial"/>
        </w:rPr>
        <w:t>ФинО</w:t>
      </w:r>
      <w:proofErr w:type="spellEnd"/>
      <w:r w:rsidRPr="00D277B2">
        <w:rPr>
          <w:rFonts w:ascii="Arial" w:hAnsi="Arial" w:cs="Arial"/>
        </w:rPr>
        <w:t>, с учетом предложений исполнителя Программы.</w:t>
      </w:r>
    </w:p>
    <w:p w:rsidR="00926914" w:rsidRPr="00D277B2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926914" w:rsidRPr="00D277B2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</w:t>
      </w:r>
      <w:r>
        <w:rPr>
          <w:rFonts w:ascii="Arial" w:hAnsi="Arial" w:cs="Arial"/>
          <w:sz w:val="24"/>
          <w:szCs w:val="24"/>
        </w:rPr>
        <w:t>дение повторных процедур приведе</w:t>
      </w:r>
      <w:r w:rsidRPr="00D277B2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926914" w:rsidRPr="00D277B2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926914" w:rsidRPr="00D277B2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26914" w:rsidRPr="00D277B2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D277B2">
        <w:rPr>
          <w:rFonts w:ascii="Arial" w:hAnsi="Arial" w:cs="Arial"/>
        </w:rPr>
        <w:t xml:space="preserve"> и соисполнителями Программы.</w:t>
      </w:r>
    </w:p>
    <w:p w:rsidR="005B77C8" w:rsidRDefault="005B77C8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5B77C8" w:rsidRPr="00E87076" w:rsidRDefault="005B77C8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sectPr w:rsidR="005B77C8" w:rsidRPr="00E87076" w:rsidSect="0057619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C0" w:rsidRDefault="005071C0" w:rsidP="008152E1">
      <w:r>
        <w:separator/>
      </w:r>
    </w:p>
  </w:endnote>
  <w:endnote w:type="continuationSeparator" w:id="1">
    <w:p w:rsidR="005071C0" w:rsidRDefault="005071C0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20" w:rsidRDefault="007D0A3A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F3F2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F3F20" w:rsidRDefault="000F3F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C0" w:rsidRDefault="005071C0" w:rsidP="008152E1">
      <w:r>
        <w:separator/>
      </w:r>
    </w:p>
  </w:footnote>
  <w:footnote w:type="continuationSeparator" w:id="1">
    <w:p w:rsidR="005071C0" w:rsidRDefault="005071C0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00E1"/>
    <w:rsid w:val="00033EFB"/>
    <w:rsid w:val="00035C73"/>
    <w:rsid w:val="00041734"/>
    <w:rsid w:val="0004352F"/>
    <w:rsid w:val="00050727"/>
    <w:rsid w:val="0005099A"/>
    <w:rsid w:val="00053010"/>
    <w:rsid w:val="00057234"/>
    <w:rsid w:val="0006194B"/>
    <w:rsid w:val="0006340E"/>
    <w:rsid w:val="00067B56"/>
    <w:rsid w:val="000732F2"/>
    <w:rsid w:val="00076B46"/>
    <w:rsid w:val="00085FC8"/>
    <w:rsid w:val="000861ED"/>
    <w:rsid w:val="00087089"/>
    <w:rsid w:val="00091695"/>
    <w:rsid w:val="00096253"/>
    <w:rsid w:val="000973A1"/>
    <w:rsid w:val="000A7C16"/>
    <w:rsid w:val="000C0CA8"/>
    <w:rsid w:val="000C4148"/>
    <w:rsid w:val="000D5BCB"/>
    <w:rsid w:val="000F3F20"/>
    <w:rsid w:val="000F4395"/>
    <w:rsid w:val="000F5A64"/>
    <w:rsid w:val="00100CA6"/>
    <w:rsid w:val="0010162C"/>
    <w:rsid w:val="00102272"/>
    <w:rsid w:val="00102550"/>
    <w:rsid w:val="0010323D"/>
    <w:rsid w:val="00104A5A"/>
    <w:rsid w:val="00105366"/>
    <w:rsid w:val="00105E59"/>
    <w:rsid w:val="00107699"/>
    <w:rsid w:val="00116DD6"/>
    <w:rsid w:val="00117652"/>
    <w:rsid w:val="0012525A"/>
    <w:rsid w:val="00126B91"/>
    <w:rsid w:val="0013405D"/>
    <w:rsid w:val="00140A8C"/>
    <w:rsid w:val="00153CD7"/>
    <w:rsid w:val="00154FD8"/>
    <w:rsid w:val="00165B53"/>
    <w:rsid w:val="0016623E"/>
    <w:rsid w:val="00167049"/>
    <w:rsid w:val="0016737D"/>
    <w:rsid w:val="00170AB1"/>
    <w:rsid w:val="0017191E"/>
    <w:rsid w:val="00180661"/>
    <w:rsid w:val="00181D9B"/>
    <w:rsid w:val="0018295E"/>
    <w:rsid w:val="00183B0D"/>
    <w:rsid w:val="00184E13"/>
    <w:rsid w:val="001867F9"/>
    <w:rsid w:val="00187D2B"/>
    <w:rsid w:val="00191851"/>
    <w:rsid w:val="00194B01"/>
    <w:rsid w:val="00195A82"/>
    <w:rsid w:val="001A76EF"/>
    <w:rsid w:val="001B0DCC"/>
    <w:rsid w:val="001B1BE4"/>
    <w:rsid w:val="001B6DD9"/>
    <w:rsid w:val="001B7C8F"/>
    <w:rsid w:val="001C160E"/>
    <w:rsid w:val="001D1ED3"/>
    <w:rsid w:val="001D2D31"/>
    <w:rsid w:val="001D6E75"/>
    <w:rsid w:val="001E310C"/>
    <w:rsid w:val="001E3C17"/>
    <w:rsid w:val="001E3E8A"/>
    <w:rsid w:val="001F1223"/>
    <w:rsid w:val="001F1977"/>
    <w:rsid w:val="001F301D"/>
    <w:rsid w:val="001F3AEA"/>
    <w:rsid w:val="001F5C1B"/>
    <w:rsid w:val="0020490F"/>
    <w:rsid w:val="0020640D"/>
    <w:rsid w:val="0020699A"/>
    <w:rsid w:val="0020746A"/>
    <w:rsid w:val="002104C6"/>
    <w:rsid w:val="002145B2"/>
    <w:rsid w:val="00214D10"/>
    <w:rsid w:val="00214F3C"/>
    <w:rsid w:val="00221E29"/>
    <w:rsid w:val="002267E1"/>
    <w:rsid w:val="00227A69"/>
    <w:rsid w:val="00242136"/>
    <w:rsid w:val="0024771F"/>
    <w:rsid w:val="00253121"/>
    <w:rsid w:val="00253267"/>
    <w:rsid w:val="00255ED4"/>
    <w:rsid w:val="00264094"/>
    <w:rsid w:val="00266B4B"/>
    <w:rsid w:val="00270622"/>
    <w:rsid w:val="00272950"/>
    <w:rsid w:val="002730A3"/>
    <w:rsid w:val="00273F99"/>
    <w:rsid w:val="00280050"/>
    <w:rsid w:val="002817E2"/>
    <w:rsid w:val="00291168"/>
    <w:rsid w:val="002941E1"/>
    <w:rsid w:val="002A0FB5"/>
    <w:rsid w:val="002A65DE"/>
    <w:rsid w:val="002B5067"/>
    <w:rsid w:val="002B58E9"/>
    <w:rsid w:val="002C691E"/>
    <w:rsid w:val="002D083D"/>
    <w:rsid w:val="002D5630"/>
    <w:rsid w:val="002D5D44"/>
    <w:rsid w:val="002D65EF"/>
    <w:rsid w:val="002E3DA9"/>
    <w:rsid w:val="002E4DBA"/>
    <w:rsid w:val="002E6291"/>
    <w:rsid w:val="002F1DBA"/>
    <w:rsid w:val="0030218D"/>
    <w:rsid w:val="003068DD"/>
    <w:rsid w:val="00314756"/>
    <w:rsid w:val="00333375"/>
    <w:rsid w:val="00336EFE"/>
    <w:rsid w:val="00344F46"/>
    <w:rsid w:val="00346AEA"/>
    <w:rsid w:val="00347EEC"/>
    <w:rsid w:val="00347EF1"/>
    <w:rsid w:val="00351B67"/>
    <w:rsid w:val="00355722"/>
    <w:rsid w:val="00370DD0"/>
    <w:rsid w:val="0037102B"/>
    <w:rsid w:val="00372D69"/>
    <w:rsid w:val="0037415C"/>
    <w:rsid w:val="0037553D"/>
    <w:rsid w:val="003824C1"/>
    <w:rsid w:val="00387866"/>
    <w:rsid w:val="00395D05"/>
    <w:rsid w:val="003A0298"/>
    <w:rsid w:val="003B18C2"/>
    <w:rsid w:val="003B21D9"/>
    <w:rsid w:val="003B3877"/>
    <w:rsid w:val="003B72A1"/>
    <w:rsid w:val="003C038B"/>
    <w:rsid w:val="003C0710"/>
    <w:rsid w:val="003C07DF"/>
    <w:rsid w:val="003C49EE"/>
    <w:rsid w:val="003D3D61"/>
    <w:rsid w:val="003D5730"/>
    <w:rsid w:val="003D5AA0"/>
    <w:rsid w:val="00401B87"/>
    <w:rsid w:val="00410D10"/>
    <w:rsid w:val="004140A6"/>
    <w:rsid w:val="004247F5"/>
    <w:rsid w:val="00424B70"/>
    <w:rsid w:val="00425D6F"/>
    <w:rsid w:val="004304B9"/>
    <w:rsid w:val="00430E76"/>
    <w:rsid w:val="0043309A"/>
    <w:rsid w:val="00434C96"/>
    <w:rsid w:val="00434F0E"/>
    <w:rsid w:val="004409AA"/>
    <w:rsid w:val="00441AB1"/>
    <w:rsid w:val="00444E7A"/>
    <w:rsid w:val="0045014E"/>
    <w:rsid w:val="004565C7"/>
    <w:rsid w:val="00462C21"/>
    <w:rsid w:val="00472FE3"/>
    <w:rsid w:val="00476450"/>
    <w:rsid w:val="00476D79"/>
    <w:rsid w:val="004800BC"/>
    <w:rsid w:val="0048122A"/>
    <w:rsid w:val="00485D24"/>
    <w:rsid w:val="00487F09"/>
    <w:rsid w:val="00494760"/>
    <w:rsid w:val="004A6BE0"/>
    <w:rsid w:val="004B5BDA"/>
    <w:rsid w:val="004D189A"/>
    <w:rsid w:val="004F012B"/>
    <w:rsid w:val="004F15D3"/>
    <w:rsid w:val="00505BC4"/>
    <w:rsid w:val="005071C0"/>
    <w:rsid w:val="00511C7F"/>
    <w:rsid w:val="00516A48"/>
    <w:rsid w:val="00516AB4"/>
    <w:rsid w:val="005174CD"/>
    <w:rsid w:val="005249C1"/>
    <w:rsid w:val="00527DB4"/>
    <w:rsid w:val="00535CEE"/>
    <w:rsid w:val="0053792F"/>
    <w:rsid w:val="00541E22"/>
    <w:rsid w:val="0054383D"/>
    <w:rsid w:val="00545244"/>
    <w:rsid w:val="005517B0"/>
    <w:rsid w:val="00561347"/>
    <w:rsid w:val="005613A7"/>
    <w:rsid w:val="0057379E"/>
    <w:rsid w:val="00576196"/>
    <w:rsid w:val="00576F42"/>
    <w:rsid w:val="00577BC9"/>
    <w:rsid w:val="005824A1"/>
    <w:rsid w:val="00583A99"/>
    <w:rsid w:val="00587180"/>
    <w:rsid w:val="005900F1"/>
    <w:rsid w:val="00594DD8"/>
    <w:rsid w:val="005A0008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DED"/>
    <w:rsid w:val="005D2234"/>
    <w:rsid w:val="005D469B"/>
    <w:rsid w:val="005D693E"/>
    <w:rsid w:val="005E4BFB"/>
    <w:rsid w:val="006043EF"/>
    <w:rsid w:val="00606536"/>
    <w:rsid w:val="00610FBC"/>
    <w:rsid w:val="00612F80"/>
    <w:rsid w:val="00613B65"/>
    <w:rsid w:val="0061780D"/>
    <w:rsid w:val="00624103"/>
    <w:rsid w:val="00626886"/>
    <w:rsid w:val="00630515"/>
    <w:rsid w:val="00632CC1"/>
    <w:rsid w:val="006353CA"/>
    <w:rsid w:val="00642BCA"/>
    <w:rsid w:val="00644452"/>
    <w:rsid w:val="00656B70"/>
    <w:rsid w:val="00660169"/>
    <w:rsid w:val="00664A04"/>
    <w:rsid w:val="0067026E"/>
    <w:rsid w:val="006774C4"/>
    <w:rsid w:val="00682C6A"/>
    <w:rsid w:val="00687400"/>
    <w:rsid w:val="006916C1"/>
    <w:rsid w:val="006C3099"/>
    <w:rsid w:val="006D18F9"/>
    <w:rsid w:val="006D7DB7"/>
    <w:rsid w:val="006E006C"/>
    <w:rsid w:val="006E1553"/>
    <w:rsid w:val="006E3180"/>
    <w:rsid w:val="006E782A"/>
    <w:rsid w:val="006F000C"/>
    <w:rsid w:val="006F4215"/>
    <w:rsid w:val="006F79F9"/>
    <w:rsid w:val="00706A2E"/>
    <w:rsid w:val="00707D58"/>
    <w:rsid w:val="0071523A"/>
    <w:rsid w:val="00720A3D"/>
    <w:rsid w:val="00727290"/>
    <w:rsid w:val="0073077A"/>
    <w:rsid w:val="007351DB"/>
    <w:rsid w:val="0074318B"/>
    <w:rsid w:val="00746E35"/>
    <w:rsid w:val="00747BB2"/>
    <w:rsid w:val="007515A0"/>
    <w:rsid w:val="007564C2"/>
    <w:rsid w:val="007620F4"/>
    <w:rsid w:val="007634B1"/>
    <w:rsid w:val="007650BC"/>
    <w:rsid w:val="00781C0A"/>
    <w:rsid w:val="007842B2"/>
    <w:rsid w:val="007925C1"/>
    <w:rsid w:val="0079437E"/>
    <w:rsid w:val="007A034D"/>
    <w:rsid w:val="007A1B7E"/>
    <w:rsid w:val="007A6464"/>
    <w:rsid w:val="007B0028"/>
    <w:rsid w:val="007B1B53"/>
    <w:rsid w:val="007B303A"/>
    <w:rsid w:val="007C7453"/>
    <w:rsid w:val="007D03C5"/>
    <w:rsid w:val="007D0A3A"/>
    <w:rsid w:val="007D125C"/>
    <w:rsid w:val="007D53D9"/>
    <w:rsid w:val="007D5959"/>
    <w:rsid w:val="007E1F20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32EAC"/>
    <w:rsid w:val="0083623C"/>
    <w:rsid w:val="008370FC"/>
    <w:rsid w:val="0084103C"/>
    <w:rsid w:val="00841472"/>
    <w:rsid w:val="00846B48"/>
    <w:rsid w:val="00850FAB"/>
    <w:rsid w:val="008621AC"/>
    <w:rsid w:val="008830E9"/>
    <w:rsid w:val="008955B9"/>
    <w:rsid w:val="008966D7"/>
    <w:rsid w:val="008A2CEA"/>
    <w:rsid w:val="008A336A"/>
    <w:rsid w:val="008B27F7"/>
    <w:rsid w:val="008B3728"/>
    <w:rsid w:val="008B46EF"/>
    <w:rsid w:val="008B5A79"/>
    <w:rsid w:val="008B670E"/>
    <w:rsid w:val="008B7089"/>
    <w:rsid w:val="008C0073"/>
    <w:rsid w:val="008C1F02"/>
    <w:rsid w:val="008C1FB0"/>
    <w:rsid w:val="008D094D"/>
    <w:rsid w:val="008D752A"/>
    <w:rsid w:val="008E223C"/>
    <w:rsid w:val="008E7E03"/>
    <w:rsid w:val="008F050D"/>
    <w:rsid w:val="008F0A5E"/>
    <w:rsid w:val="008F3CB0"/>
    <w:rsid w:val="00900D1D"/>
    <w:rsid w:val="00914A4B"/>
    <w:rsid w:val="009167EE"/>
    <w:rsid w:val="00921C64"/>
    <w:rsid w:val="00924E08"/>
    <w:rsid w:val="00926914"/>
    <w:rsid w:val="00933FCD"/>
    <w:rsid w:val="00937C74"/>
    <w:rsid w:val="00946C7A"/>
    <w:rsid w:val="009527A5"/>
    <w:rsid w:val="00952FB0"/>
    <w:rsid w:val="00957C1E"/>
    <w:rsid w:val="009651CB"/>
    <w:rsid w:val="00966B0C"/>
    <w:rsid w:val="0097158B"/>
    <w:rsid w:val="00971817"/>
    <w:rsid w:val="00972FA8"/>
    <w:rsid w:val="009748E6"/>
    <w:rsid w:val="00983431"/>
    <w:rsid w:val="009937C1"/>
    <w:rsid w:val="009A1CA1"/>
    <w:rsid w:val="009A5F62"/>
    <w:rsid w:val="009A74AC"/>
    <w:rsid w:val="009B14F7"/>
    <w:rsid w:val="009B4D67"/>
    <w:rsid w:val="009B66C9"/>
    <w:rsid w:val="009C7FEC"/>
    <w:rsid w:val="009E00D0"/>
    <w:rsid w:val="009E06F8"/>
    <w:rsid w:val="009E5AE2"/>
    <w:rsid w:val="009E6A2E"/>
    <w:rsid w:val="009F0A15"/>
    <w:rsid w:val="009F2240"/>
    <w:rsid w:val="009F5AE2"/>
    <w:rsid w:val="00A000BC"/>
    <w:rsid w:val="00A04F89"/>
    <w:rsid w:val="00A05E92"/>
    <w:rsid w:val="00A06FBB"/>
    <w:rsid w:val="00A1469F"/>
    <w:rsid w:val="00A16651"/>
    <w:rsid w:val="00A1722E"/>
    <w:rsid w:val="00A25ECC"/>
    <w:rsid w:val="00A26000"/>
    <w:rsid w:val="00A27199"/>
    <w:rsid w:val="00A32647"/>
    <w:rsid w:val="00A33AC8"/>
    <w:rsid w:val="00A36821"/>
    <w:rsid w:val="00A44A7B"/>
    <w:rsid w:val="00A464E6"/>
    <w:rsid w:val="00A47F52"/>
    <w:rsid w:val="00A47F89"/>
    <w:rsid w:val="00A523FB"/>
    <w:rsid w:val="00A524FA"/>
    <w:rsid w:val="00A544FC"/>
    <w:rsid w:val="00A55EB1"/>
    <w:rsid w:val="00A56AD9"/>
    <w:rsid w:val="00A575F4"/>
    <w:rsid w:val="00A67153"/>
    <w:rsid w:val="00A935D8"/>
    <w:rsid w:val="00A96CD8"/>
    <w:rsid w:val="00A9715B"/>
    <w:rsid w:val="00AA50B9"/>
    <w:rsid w:val="00AB02CE"/>
    <w:rsid w:val="00AB559D"/>
    <w:rsid w:val="00AC0AE0"/>
    <w:rsid w:val="00AC26F5"/>
    <w:rsid w:val="00AC324A"/>
    <w:rsid w:val="00AD0DC9"/>
    <w:rsid w:val="00AE1F1D"/>
    <w:rsid w:val="00AE45A6"/>
    <w:rsid w:val="00AE66A7"/>
    <w:rsid w:val="00AF0C09"/>
    <w:rsid w:val="00AF50BF"/>
    <w:rsid w:val="00B12D14"/>
    <w:rsid w:val="00B20A5F"/>
    <w:rsid w:val="00B236B3"/>
    <w:rsid w:val="00B31D62"/>
    <w:rsid w:val="00B35C30"/>
    <w:rsid w:val="00B464CD"/>
    <w:rsid w:val="00B46FE8"/>
    <w:rsid w:val="00B51B13"/>
    <w:rsid w:val="00B73BCA"/>
    <w:rsid w:val="00B753E3"/>
    <w:rsid w:val="00B76EC5"/>
    <w:rsid w:val="00B8694D"/>
    <w:rsid w:val="00B875C4"/>
    <w:rsid w:val="00BA042F"/>
    <w:rsid w:val="00BD1CC6"/>
    <w:rsid w:val="00BD5D6D"/>
    <w:rsid w:val="00BF3683"/>
    <w:rsid w:val="00BF664E"/>
    <w:rsid w:val="00BF6915"/>
    <w:rsid w:val="00C131E4"/>
    <w:rsid w:val="00C151E1"/>
    <w:rsid w:val="00C159E7"/>
    <w:rsid w:val="00C21CED"/>
    <w:rsid w:val="00C37E10"/>
    <w:rsid w:val="00C40439"/>
    <w:rsid w:val="00C42301"/>
    <w:rsid w:val="00C43807"/>
    <w:rsid w:val="00C534BA"/>
    <w:rsid w:val="00C5362E"/>
    <w:rsid w:val="00C53DDF"/>
    <w:rsid w:val="00C60E17"/>
    <w:rsid w:val="00C74960"/>
    <w:rsid w:val="00C75D9B"/>
    <w:rsid w:val="00C80759"/>
    <w:rsid w:val="00C92AA0"/>
    <w:rsid w:val="00CA6653"/>
    <w:rsid w:val="00CB5A3D"/>
    <w:rsid w:val="00CC1DB9"/>
    <w:rsid w:val="00CC4651"/>
    <w:rsid w:val="00CD1A0E"/>
    <w:rsid w:val="00CD4CAF"/>
    <w:rsid w:val="00CD7354"/>
    <w:rsid w:val="00CE0017"/>
    <w:rsid w:val="00CE1C9E"/>
    <w:rsid w:val="00CF04FA"/>
    <w:rsid w:val="00CF1F7A"/>
    <w:rsid w:val="00CF4569"/>
    <w:rsid w:val="00CF4E73"/>
    <w:rsid w:val="00D127DF"/>
    <w:rsid w:val="00D13499"/>
    <w:rsid w:val="00D13C8F"/>
    <w:rsid w:val="00D1608D"/>
    <w:rsid w:val="00D26A49"/>
    <w:rsid w:val="00D277B2"/>
    <w:rsid w:val="00D42504"/>
    <w:rsid w:val="00D5054A"/>
    <w:rsid w:val="00D54150"/>
    <w:rsid w:val="00D71F59"/>
    <w:rsid w:val="00D72E38"/>
    <w:rsid w:val="00D80A4B"/>
    <w:rsid w:val="00D86D67"/>
    <w:rsid w:val="00D94A55"/>
    <w:rsid w:val="00DA0D1A"/>
    <w:rsid w:val="00DA19D7"/>
    <w:rsid w:val="00DA2EF9"/>
    <w:rsid w:val="00DC6088"/>
    <w:rsid w:val="00DC64AD"/>
    <w:rsid w:val="00DD54B6"/>
    <w:rsid w:val="00E04F9F"/>
    <w:rsid w:val="00E0559C"/>
    <w:rsid w:val="00E10B19"/>
    <w:rsid w:val="00E10FF3"/>
    <w:rsid w:val="00E1145F"/>
    <w:rsid w:val="00E1400B"/>
    <w:rsid w:val="00E14C46"/>
    <w:rsid w:val="00E20238"/>
    <w:rsid w:val="00E2619C"/>
    <w:rsid w:val="00E36675"/>
    <w:rsid w:val="00E411B8"/>
    <w:rsid w:val="00E41356"/>
    <w:rsid w:val="00E4340C"/>
    <w:rsid w:val="00E43985"/>
    <w:rsid w:val="00E45119"/>
    <w:rsid w:val="00E4532A"/>
    <w:rsid w:val="00E4728B"/>
    <w:rsid w:val="00E55FCE"/>
    <w:rsid w:val="00E576D4"/>
    <w:rsid w:val="00E60CA2"/>
    <w:rsid w:val="00E6776D"/>
    <w:rsid w:val="00E73742"/>
    <w:rsid w:val="00E810E3"/>
    <w:rsid w:val="00E87076"/>
    <w:rsid w:val="00E87CA7"/>
    <w:rsid w:val="00E90457"/>
    <w:rsid w:val="00E90D7C"/>
    <w:rsid w:val="00E91449"/>
    <w:rsid w:val="00E93623"/>
    <w:rsid w:val="00EA05C4"/>
    <w:rsid w:val="00EA5BE2"/>
    <w:rsid w:val="00EB05F2"/>
    <w:rsid w:val="00EB2938"/>
    <w:rsid w:val="00EB40E0"/>
    <w:rsid w:val="00EB4528"/>
    <w:rsid w:val="00EB45CF"/>
    <w:rsid w:val="00EB627E"/>
    <w:rsid w:val="00EC1089"/>
    <w:rsid w:val="00EC4506"/>
    <w:rsid w:val="00EC4F1F"/>
    <w:rsid w:val="00ED45C7"/>
    <w:rsid w:val="00ED5901"/>
    <w:rsid w:val="00EE07DA"/>
    <w:rsid w:val="00EF04E9"/>
    <w:rsid w:val="00EF1FBA"/>
    <w:rsid w:val="00EF7BD7"/>
    <w:rsid w:val="00F123E1"/>
    <w:rsid w:val="00F15CEB"/>
    <w:rsid w:val="00F25F66"/>
    <w:rsid w:val="00F306CB"/>
    <w:rsid w:val="00F30E3C"/>
    <w:rsid w:val="00F456D1"/>
    <w:rsid w:val="00F46DB2"/>
    <w:rsid w:val="00F54891"/>
    <w:rsid w:val="00F577B5"/>
    <w:rsid w:val="00F61959"/>
    <w:rsid w:val="00F71C03"/>
    <w:rsid w:val="00F83AAD"/>
    <w:rsid w:val="00F84E63"/>
    <w:rsid w:val="00F850DD"/>
    <w:rsid w:val="00F96B4F"/>
    <w:rsid w:val="00F97D98"/>
    <w:rsid w:val="00FA2571"/>
    <w:rsid w:val="00FB2279"/>
    <w:rsid w:val="00FB4939"/>
    <w:rsid w:val="00FC75AE"/>
    <w:rsid w:val="00FD61F7"/>
    <w:rsid w:val="00FE1C38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060F-F5DB-46DB-ADA3-6EF88922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3005</Words>
  <Characters>17129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SpecSvyaz</cp:lastModifiedBy>
  <cp:revision>2</cp:revision>
  <cp:lastPrinted>2017-05-16T10:55:00Z</cp:lastPrinted>
  <dcterms:created xsi:type="dcterms:W3CDTF">2017-05-29T07:26:00Z</dcterms:created>
  <dcterms:modified xsi:type="dcterms:W3CDTF">2017-05-29T07:26:00Z</dcterms:modified>
</cp:coreProperties>
</file>