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CB4" w:rsidRPr="00163BDA" w:rsidRDefault="007C6CB4" w:rsidP="007C6CB4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163BDA"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>
            <wp:extent cx="600710" cy="748665"/>
            <wp:effectExtent l="19050" t="0" r="8890" b="0"/>
            <wp:docPr id="2" name="Рисунок 1" descr="Безымянн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748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CB4" w:rsidRPr="00163BDA" w:rsidRDefault="007C6CB4" w:rsidP="007C6CB4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163BDA">
        <w:rPr>
          <w:rFonts w:ascii="Arial" w:hAnsi="Arial" w:cs="Arial"/>
          <w:b/>
          <w:sz w:val="32"/>
          <w:szCs w:val="32"/>
        </w:rPr>
        <w:t>АДМИНИСТРАЦИЯ МУНИЦИПАЛЬНОГО ОБРАЗОВАНИЯ</w:t>
      </w:r>
    </w:p>
    <w:p w:rsidR="007C6CB4" w:rsidRDefault="007C6CB4" w:rsidP="007C6CB4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163BDA">
        <w:rPr>
          <w:rFonts w:ascii="Arial" w:hAnsi="Arial" w:cs="Arial"/>
          <w:b/>
          <w:sz w:val="32"/>
          <w:szCs w:val="32"/>
        </w:rPr>
        <w:t xml:space="preserve">ГОРОДСКОЕ  ПОСЕЛЕНИЕ ПЕЧЕНГА </w:t>
      </w:r>
    </w:p>
    <w:p w:rsidR="007C6CB4" w:rsidRPr="00163BDA" w:rsidRDefault="007C6CB4" w:rsidP="007C6CB4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163BDA">
        <w:rPr>
          <w:rFonts w:ascii="Arial" w:hAnsi="Arial" w:cs="Arial"/>
          <w:b/>
          <w:sz w:val="32"/>
          <w:szCs w:val="32"/>
        </w:rPr>
        <w:t>ПЕЧЕНГСКОГО РАЙОНА</w:t>
      </w:r>
    </w:p>
    <w:p w:rsidR="007C6CB4" w:rsidRPr="00163BDA" w:rsidRDefault="007C6CB4" w:rsidP="007C6CB4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163BDA">
        <w:rPr>
          <w:rFonts w:ascii="Arial" w:hAnsi="Arial" w:cs="Arial"/>
          <w:b/>
          <w:sz w:val="32"/>
          <w:szCs w:val="32"/>
        </w:rPr>
        <w:t>МУРМАНСКОЙ ОБЛАСТИ</w:t>
      </w:r>
    </w:p>
    <w:p w:rsidR="007C6CB4" w:rsidRPr="00163BDA" w:rsidRDefault="007C6CB4" w:rsidP="007C6CB4">
      <w:pPr>
        <w:pStyle w:val="a5"/>
        <w:jc w:val="center"/>
        <w:rPr>
          <w:rFonts w:ascii="Arial" w:hAnsi="Arial" w:cs="Arial"/>
          <w:b/>
          <w:sz w:val="32"/>
          <w:szCs w:val="32"/>
        </w:rPr>
      </w:pPr>
    </w:p>
    <w:p w:rsidR="007C6CB4" w:rsidRPr="00163BDA" w:rsidRDefault="007C6CB4" w:rsidP="007C6CB4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163BDA">
        <w:rPr>
          <w:rFonts w:ascii="Arial" w:hAnsi="Arial" w:cs="Arial"/>
          <w:b/>
          <w:sz w:val="32"/>
          <w:szCs w:val="32"/>
        </w:rPr>
        <w:t>ПОСТАНОВЛЕНИ</w:t>
      </w:r>
      <w:proofErr w:type="gramStart"/>
      <w:r w:rsidRPr="00163BDA">
        <w:rPr>
          <w:rFonts w:ascii="Arial" w:hAnsi="Arial" w:cs="Arial"/>
          <w:b/>
          <w:sz w:val="32"/>
          <w:szCs w:val="32"/>
        </w:rPr>
        <w:t>Е</w:t>
      </w:r>
      <w:r w:rsidR="00502441">
        <w:rPr>
          <w:rFonts w:ascii="Arial" w:hAnsi="Arial" w:cs="Arial"/>
          <w:b/>
          <w:sz w:val="32"/>
          <w:szCs w:val="32"/>
        </w:rPr>
        <w:t>(</w:t>
      </w:r>
      <w:proofErr w:type="gramEnd"/>
      <w:r w:rsidR="00502441">
        <w:rPr>
          <w:rFonts w:ascii="Arial" w:hAnsi="Arial" w:cs="Arial"/>
          <w:b/>
          <w:sz w:val="32"/>
          <w:szCs w:val="32"/>
        </w:rPr>
        <w:t>ПРОЕКТ)</w:t>
      </w:r>
      <w:r w:rsidRPr="00163BDA">
        <w:rPr>
          <w:rFonts w:ascii="Arial" w:hAnsi="Arial" w:cs="Arial"/>
          <w:b/>
          <w:sz w:val="32"/>
          <w:szCs w:val="32"/>
        </w:rPr>
        <w:t xml:space="preserve"> </w:t>
      </w:r>
    </w:p>
    <w:p w:rsidR="007C6CB4" w:rsidRPr="00163BDA" w:rsidRDefault="007C6CB4" w:rsidP="007C6CB4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163BDA">
        <w:rPr>
          <w:rFonts w:ascii="Arial" w:hAnsi="Arial" w:cs="Arial"/>
          <w:b/>
          <w:sz w:val="32"/>
          <w:szCs w:val="32"/>
        </w:rPr>
        <w:t xml:space="preserve"> </w:t>
      </w:r>
    </w:p>
    <w:p w:rsidR="007C6CB4" w:rsidRPr="00163BDA" w:rsidRDefault="007C6CB4" w:rsidP="007C6CB4">
      <w:pPr>
        <w:pStyle w:val="a5"/>
        <w:rPr>
          <w:rFonts w:ascii="Arial" w:hAnsi="Arial" w:cs="Arial"/>
          <w:b/>
          <w:i/>
          <w:sz w:val="24"/>
          <w:szCs w:val="24"/>
        </w:rPr>
      </w:pPr>
      <w:r w:rsidRPr="00163BDA">
        <w:rPr>
          <w:rFonts w:ascii="Arial" w:hAnsi="Arial" w:cs="Arial"/>
          <w:b/>
          <w:i/>
          <w:sz w:val="24"/>
          <w:szCs w:val="24"/>
        </w:rPr>
        <w:t xml:space="preserve">от </w:t>
      </w:r>
      <w:r w:rsidR="006556C1">
        <w:rPr>
          <w:rFonts w:ascii="Arial" w:hAnsi="Arial" w:cs="Arial"/>
          <w:b/>
          <w:i/>
          <w:sz w:val="24"/>
          <w:szCs w:val="24"/>
        </w:rPr>
        <w:t xml:space="preserve">  </w:t>
      </w:r>
      <w:r w:rsidRPr="00163BDA">
        <w:rPr>
          <w:rFonts w:ascii="Arial" w:hAnsi="Arial" w:cs="Arial"/>
          <w:b/>
          <w:i/>
          <w:sz w:val="24"/>
          <w:szCs w:val="24"/>
        </w:rPr>
        <w:tab/>
      </w:r>
      <w:r w:rsidRPr="00163BDA">
        <w:rPr>
          <w:rFonts w:ascii="Arial" w:hAnsi="Arial" w:cs="Arial"/>
          <w:b/>
          <w:i/>
          <w:sz w:val="24"/>
          <w:szCs w:val="24"/>
        </w:rPr>
        <w:tab/>
      </w:r>
      <w:r w:rsidRPr="00163BDA">
        <w:rPr>
          <w:rFonts w:ascii="Arial" w:hAnsi="Arial" w:cs="Arial"/>
          <w:b/>
          <w:i/>
          <w:sz w:val="24"/>
          <w:szCs w:val="24"/>
        </w:rPr>
        <w:tab/>
      </w:r>
      <w:r w:rsidRPr="00163BDA">
        <w:rPr>
          <w:rFonts w:ascii="Arial" w:hAnsi="Arial" w:cs="Arial"/>
          <w:b/>
          <w:i/>
          <w:sz w:val="24"/>
          <w:szCs w:val="24"/>
        </w:rPr>
        <w:tab/>
      </w:r>
      <w:r w:rsidRPr="00163BDA"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 xml:space="preserve">   </w:t>
      </w:r>
      <w:r w:rsidR="006556C1">
        <w:rPr>
          <w:rFonts w:ascii="Arial" w:hAnsi="Arial" w:cs="Arial"/>
          <w:b/>
          <w:i/>
          <w:sz w:val="24"/>
          <w:szCs w:val="24"/>
        </w:rPr>
        <w:t xml:space="preserve">     </w:t>
      </w:r>
      <w:r>
        <w:rPr>
          <w:rFonts w:ascii="Arial" w:hAnsi="Arial" w:cs="Arial"/>
          <w:b/>
          <w:i/>
          <w:sz w:val="24"/>
          <w:szCs w:val="24"/>
        </w:rPr>
        <w:t xml:space="preserve">    </w:t>
      </w:r>
      <w:r w:rsidR="006556C1">
        <w:rPr>
          <w:rFonts w:ascii="Arial" w:hAnsi="Arial" w:cs="Arial"/>
          <w:b/>
          <w:i/>
          <w:sz w:val="24"/>
          <w:szCs w:val="24"/>
        </w:rPr>
        <w:t xml:space="preserve">                   </w:t>
      </w:r>
      <w:r w:rsidR="00502441">
        <w:rPr>
          <w:rFonts w:ascii="Arial" w:hAnsi="Arial" w:cs="Arial"/>
          <w:b/>
          <w:i/>
          <w:sz w:val="24"/>
          <w:szCs w:val="24"/>
        </w:rPr>
        <w:t xml:space="preserve">                                  </w:t>
      </w:r>
      <w:r w:rsidR="006556C1">
        <w:rPr>
          <w:rFonts w:ascii="Arial" w:hAnsi="Arial" w:cs="Arial"/>
          <w:b/>
          <w:i/>
          <w:sz w:val="24"/>
          <w:szCs w:val="24"/>
        </w:rPr>
        <w:t xml:space="preserve">  </w:t>
      </w:r>
      <w:r w:rsidRPr="00163BDA">
        <w:rPr>
          <w:rFonts w:ascii="Arial" w:hAnsi="Arial" w:cs="Arial"/>
          <w:b/>
          <w:i/>
          <w:sz w:val="24"/>
          <w:szCs w:val="24"/>
        </w:rPr>
        <w:t xml:space="preserve">№ </w:t>
      </w:r>
      <w:bookmarkStart w:id="0" w:name="_GoBack"/>
      <w:bookmarkEnd w:id="0"/>
    </w:p>
    <w:p w:rsidR="007C6CB4" w:rsidRPr="00163BDA" w:rsidRDefault="007C6CB4" w:rsidP="007C6CB4">
      <w:pPr>
        <w:pStyle w:val="a5"/>
        <w:jc w:val="center"/>
        <w:rPr>
          <w:rFonts w:ascii="Arial" w:hAnsi="Arial" w:cs="Arial"/>
          <w:b/>
          <w:i/>
          <w:sz w:val="24"/>
          <w:szCs w:val="24"/>
        </w:rPr>
      </w:pPr>
      <w:r w:rsidRPr="00163BDA">
        <w:rPr>
          <w:rFonts w:ascii="Arial" w:hAnsi="Arial" w:cs="Arial"/>
          <w:b/>
          <w:i/>
          <w:sz w:val="24"/>
          <w:szCs w:val="24"/>
        </w:rPr>
        <w:t>п. Печенга</w:t>
      </w:r>
    </w:p>
    <w:p w:rsidR="00976377" w:rsidRDefault="00976377" w:rsidP="0097637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76377" w:rsidRPr="00976377" w:rsidRDefault="00976377" w:rsidP="0097637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F6A10" w:rsidRDefault="00FF6A10" w:rsidP="00FF6A10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Об утверждении</w:t>
      </w:r>
      <w:r w:rsidR="00976377">
        <w:rPr>
          <w:rFonts w:ascii="Arial" w:hAnsi="Arial" w:cs="Arial"/>
          <w:b/>
          <w:sz w:val="24"/>
          <w:szCs w:val="24"/>
        </w:rPr>
        <w:t xml:space="preserve"> </w:t>
      </w:r>
      <w:r w:rsidR="00976377" w:rsidRPr="00976377">
        <w:rPr>
          <w:rFonts w:ascii="Arial" w:hAnsi="Arial" w:cs="Arial"/>
          <w:b/>
          <w:sz w:val="24"/>
          <w:szCs w:val="24"/>
        </w:rPr>
        <w:t>плана</w:t>
      </w:r>
      <w:r w:rsidR="00976377">
        <w:rPr>
          <w:rFonts w:ascii="Arial" w:hAnsi="Arial" w:cs="Arial"/>
          <w:b/>
          <w:sz w:val="24"/>
          <w:szCs w:val="24"/>
        </w:rPr>
        <w:t xml:space="preserve"> </w:t>
      </w:r>
      <w:r w:rsidR="00976377" w:rsidRPr="00976377">
        <w:rPr>
          <w:rFonts w:ascii="Arial" w:hAnsi="Arial" w:cs="Arial"/>
          <w:b/>
          <w:sz w:val="24"/>
          <w:szCs w:val="24"/>
        </w:rPr>
        <w:t>действий</w:t>
      </w:r>
      <w:r>
        <w:rPr>
          <w:rFonts w:ascii="Arial" w:hAnsi="Arial" w:cs="Arial"/>
          <w:b/>
          <w:sz w:val="24"/>
          <w:szCs w:val="24"/>
        </w:rPr>
        <w:t xml:space="preserve"> м</w:t>
      </w:r>
      <w:r w:rsidR="00976377" w:rsidRPr="00976377">
        <w:rPr>
          <w:rFonts w:ascii="Arial" w:hAnsi="Arial" w:cs="Arial"/>
          <w:b/>
          <w:sz w:val="24"/>
          <w:szCs w:val="24"/>
        </w:rPr>
        <w:t>униципального</w:t>
      </w:r>
      <w:r w:rsidR="00976377">
        <w:rPr>
          <w:rFonts w:ascii="Arial" w:hAnsi="Arial" w:cs="Arial"/>
          <w:b/>
          <w:sz w:val="24"/>
          <w:szCs w:val="24"/>
        </w:rPr>
        <w:t xml:space="preserve"> </w:t>
      </w:r>
    </w:p>
    <w:p w:rsidR="00FF6A10" w:rsidRDefault="00976377" w:rsidP="00FF6A10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76377">
        <w:rPr>
          <w:rFonts w:ascii="Arial" w:hAnsi="Arial" w:cs="Arial"/>
          <w:b/>
          <w:sz w:val="24"/>
          <w:szCs w:val="24"/>
        </w:rPr>
        <w:t>образования городское</w:t>
      </w:r>
      <w:r w:rsidR="00FF6A10">
        <w:rPr>
          <w:rFonts w:ascii="Arial" w:hAnsi="Arial" w:cs="Arial"/>
          <w:b/>
          <w:sz w:val="24"/>
          <w:szCs w:val="24"/>
        </w:rPr>
        <w:t xml:space="preserve"> </w:t>
      </w:r>
      <w:r w:rsidRPr="00976377">
        <w:rPr>
          <w:rFonts w:ascii="Arial" w:hAnsi="Arial" w:cs="Arial"/>
          <w:b/>
          <w:sz w:val="24"/>
          <w:szCs w:val="24"/>
        </w:rPr>
        <w:t>поселение Печенга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FF6A10" w:rsidRDefault="00976377" w:rsidP="00FF6A10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при </w:t>
      </w:r>
      <w:r w:rsidRPr="00976377">
        <w:rPr>
          <w:rFonts w:ascii="Arial" w:hAnsi="Arial" w:cs="Arial"/>
          <w:b/>
          <w:sz w:val="24"/>
          <w:szCs w:val="24"/>
        </w:rPr>
        <w:t>угрозе и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76377">
        <w:rPr>
          <w:rFonts w:ascii="Arial" w:hAnsi="Arial" w:cs="Arial"/>
          <w:b/>
          <w:sz w:val="24"/>
          <w:szCs w:val="24"/>
        </w:rPr>
        <w:t xml:space="preserve"> возникновении </w:t>
      </w:r>
    </w:p>
    <w:p w:rsidR="00FF6A10" w:rsidRDefault="00976377" w:rsidP="00FF6A10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76377">
        <w:rPr>
          <w:rFonts w:ascii="Arial" w:hAnsi="Arial" w:cs="Arial"/>
          <w:b/>
          <w:sz w:val="24"/>
          <w:szCs w:val="24"/>
        </w:rPr>
        <w:t>террористических актов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976377" w:rsidRPr="00976377" w:rsidRDefault="00976377" w:rsidP="00FF6A10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на 2017-2018 г.г.</w:t>
      </w:r>
    </w:p>
    <w:p w:rsidR="00976377" w:rsidRPr="00976377" w:rsidRDefault="00976377" w:rsidP="0097637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C6CB4" w:rsidRPr="00163BDA" w:rsidRDefault="00976377" w:rsidP="007C6CB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6377">
        <w:rPr>
          <w:rFonts w:ascii="Arial" w:hAnsi="Arial" w:cs="Arial"/>
          <w:sz w:val="24"/>
          <w:szCs w:val="24"/>
        </w:rPr>
        <w:t xml:space="preserve">В соответствии  с Федеральным законом Российской Федерации от 6 марта 2006 г. N 35-ФЗ «О противодействии терроризму» и постановлением Правительства Российской Федерации от 6 июня 2007 г. N 352 г. Москва "О мерах по реализации Федерального закона </w:t>
      </w:r>
      <w:r w:rsidR="007C6CB4">
        <w:rPr>
          <w:rFonts w:ascii="Arial" w:hAnsi="Arial" w:cs="Arial"/>
          <w:sz w:val="24"/>
          <w:szCs w:val="24"/>
        </w:rPr>
        <w:t xml:space="preserve">"О противодействии терроризму", руководствуясь Уставом городского поселения, </w:t>
      </w:r>
      <w:r w:rsidR="007C6CB4" w:rsidRPr="00163BDA">
        <w:rPr>
          <w:rFonts w:ascii="Arial" w:hAnsi="Arial" w:cs="Arial"/>
          <w:sz w:val="24"/>
          <w:szCs w:val="24"/>
        </w:rPr>
        <w:t>администрация муниципального образования городское поселение Печенга,</w:t>
      </w:r>
    </w:p>
    <w:p w:rsidR="007C6CB4" w:rsidRPr="00163BDA" w:rsidRDefault="007C6CB4" w:rsidP="007C6C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6377" w:rsidRPr="007C6CB4" w:rsidRDefault="007C6CB4" w:rsidP="007C6CB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63BDA">
        <w:rPr>
          <w:rFonts w:ascii="Arial" w:hAnsi="Arial" w:cs="Arial"/>
          <w:b/>
          <w:sz w:val="24"/>
          <w:szCs w:val="24"/>
        </w:rPr>
        <w:t xml:space="preserve">           ПОСТАНОВЛЯЕТ:</w:t>
      </w:r>
    </w:p>
    <w:p w:rsidR="00976377" w:rsidRPr="007C6CB4" w:rsidRDefault="00976377" w:rsidP="007C6CB4">
      <w:pPr>
        <w:spacing w:after="0"/>
        <w:jc w:val="both"/>
        <w:rPr>
          <w:rFonts w:ascii="Arial" w:hAnsi="Arial" w:cs="Arial"/>
          <w:sz w:val="24"/>
          <w:szCs w:val="24"/>
        </w:rPr>
      </w:pPr>
      <w:r w:rsidRPr="007C6CB4">
        <w:rPr>
          <w:rFonts w:ascii="Arial" w:hAnsi="Arial" w:cs="Arial"/>
          <w:sz w:val="24"/>
          <w:szCs w:val="24"/>
        </w:rPr>
        <w:t xml:space="preserve">               1.Утвердить План действий муниципального образования городское поселение Печенга при угрозе и возникновении террористических актов на 2017-2018 г.г., согласно приложению.</w:t>
      </w:r>
    </w:p>
    <w:p w:rsidR="00976377" w:rsidRPr="007C6CB4" w:rsidRDefault="00976377" w:rsidP="007C6CB4">
      <w:pPr>
        <w:spacing w:after="0"/>
        <w:jc w:val="both"/>
        <w:rPr>
          <w:rFonts w:ascii="Arial" w:hAnsi="Arial" w:cs="Arial"/>
          <w:sz w:val="24"/>
          <w:szCs w:val="24"/>
        </w:rPr>
      </w:pPr>
      <w:r w:rsidRPr="007C6CB4">
        <w:rPr>
          <w:rFonts w:ascii="Arial" w:hAnsi="Arial" w:cs="Arial"/>
          <w:sz w:val="24"/>
          <w:szCs w:val="24"/>
        </w:rPr>
        <w:t xml:space="preserve">               2.Ввести в действие разработанный и утвержденный в установленном порядке План действий муниципального образования городское поселение Печенга при угрозе и возникновении террористических актов на 2017-2018 г.г.</w:t>
      </w:r>
    </w:p>
    <w:p w:rsidR="00976377" w:rsidRPr="007C6CB4" w:rsidRDefault="00976377" w:rsidP="007C6CB4">
      <w:pPr>
        <w:spacing w:after="0"/>
        <w:jc w:val="both"/>
        <w:rPr>
          <w:rFonts w:ascii="Arial" w:hAnsi="Arial" w:cs="Arial"/>
          <w:sz w:val="24"/>
          <w:szCs w:val="24"/>
        </w:rPr>
      </w:pPr>
      <w:r w:rsidRPr="007C6CB4">
        <w:rPr>
          <w:rFonts w:ascii="Arial" w:hAnsi="Arial" w:cs="Arial"/>
          <w:sz w:val="24"/>
          <w:szCs w:val="24"/>
        </w:rPr>
        <w:t xml:space="preserve">               3. Ведущему специалисту по гражданской обороне, чрезвычайным ситуациям и пожарной безопасности, администрации муниципального образования городское поселение Печенга </w:t>
      </w:r>
      <w:proofErr w:type="spellStart"/>
      <w:r w:rsidRPr="007C6CB4">
        <w:rPr>
          <w:rFonts w:ascii="Arial" w:hAnsi="Arial" w:cs="Arial"/>
          <w:sz w:val="24"/>
          <w:szCs w:val="24"/>
        </w:rPr>
        <w:t>Храбрунову</w:t>
      </w:r>
      <w:proofErr w:type="spellEnd"/>
      <w:r w:rsidRPr="007C6CB4">
        <w:rPr>
          <w:rFonts w:ascii="Arial" w:hAnsi="Arial" w:cs="Arial"/>
          <w:sz w:val="24"/>
          <w:szCs w:val="24"/>
        </w:rPr>
        <w:t xml:space="preserve"> О.И.:</w:t>
      </w:r>
    </w:p>
    <w:p w:rsidR="00976377" w:rsidRPr="007C6CB4" w:rsidRDefault="00976377" w:rsidP="007C6CB4">
      <w:pPr>
        <w:spacing w:after="0"/>
        <w:jc w:val="both"/>
        <w:rPr>
          <w:rFonts w:ascii="Arial" w:hAnsi="Arial" w:cs="Arial"/>
          <w:sz w:val="24"/>
          <w:szCs w:val="24"/>
        </w:rPr>
      </w:pPr>
      <w:r w:rsidRPr="007C6CB4">
        <w:rPr>
          <w:rFonts w:ascii="Arial" w:hAnsi="Arial" w:cs="Arial"/>
          <w:sz w:val="24"/>
          <w:szCs w:val="24"/>
        </w:rPr>
        <w:t xml:space="preserve">               3.1. Организовать ознакомление с Планом действий муниципального образования городское поселение Печенга при угрозе и возникновении террористических актов на 2017-2018 г.г.;</w:t>
      </w:r>
    </w:p>
    <w:p w:rsidR="00976377" w:rsidRPr="007C6CB4" w:rsidRDefault="00976377" w:rsidP="007C6CB4">
      <w:pPr>
        <w:spacing w:after="0"/>
        <w:jc w:val="both"/>
        <w:rPr>
          <w:rFonts w:ascii="Arial" w:hAnsi="Arial" w:cs="Arial"/>
          <w:sz w:val="24"/>
          <w:szCs w:val="24"/>
        </w:rPr>
      </w:pPr>
      <w:r w:rsidRPr="007C6CB4">
        <w:rPr>
          <w:rFonts w:ascii="Arial" w:hAnsi="Arial" w:cs="Arial"/>
          <w:sz w:val="24"/>
          <w:szCs w:val="24"/>
        </w:rPr>
        <w:t xml:space="preserve">               3.2. Один раз в год производить корректировку Плана действий муниципального образования городское поселение Печенга при угрозе и возникновении террористических актов на 2017-2018 г.г.</w:t>
      </w:r>
    </w:p>
    <w:p w:rsidR="00976377" w:rsidRPr="007C6CB4" w:rsidRDefault="00976377" w:rsidP="007C6CB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76377" w:rsidRPr="007C6CB4" w:rsidRDefault="00976377" w:rsidP="007C6CB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C6CB4" w:rsidRPr="00163BDA" w:rsidRDefault="007C6CB4" w:rsidP="007C6CB4">
      <w:pPr>
        <w:pStyle w:val="a6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</w:t>
      </w:r>
      <w:r w:rsidRPr="00163BDA">
        <w:rPr>
          <w:rFonts w:ascii="Arial" w:hAnsi="Arial" w:cs="Arial"/>
          <w:sz w:val="24"/>
          <w:szCs w:val="24"/>
        </w:rPr>
        <w:t>. Настоящее Постановление вступает в силу после его официального опубликования (обнародования).</w:t>
      </w:r>
    </w:p>
    <w:p w:rsidR="007C6CB4" w:rsidRPr="00163BDA" w:rsidRDefault="007C6CB4" w:rsidP="007C6CB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163BDA">
        <w:rPr>
          <w:rFonts w:ascii="Arial" w:hAnsi="Arial" w:cs="Arial"/>
          <w:sz w:val="24"/>
          <w:szCs w:val="24"/>
        </w:rPr>
        <w:t>. Настоящее Постановление обнародовать в соответствии с Порядком опубликования (обнародования) муниципальных правовых актов органов местного самоуправления городского поселения Печенга.</w:t>
      </w:r>
    </w:p>
    <w:p w:rsidR="007C6CB4" w:rsidRPr="00163BDA" w:rsidRDefault="007C6CB4" w:rsidP="007C6CB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6</w:t>
      </w:r>
      <w:r w:rsidRPr="00163BDA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163BDA">
        <w:rPr>
          <w:rFonts w:ascii="Arial" w:hAnsi="Arial" w:cs="Arial"/>
          <w:sz w:val="24"/>
          <w:szCs w:val="24"/>
        </w:rPr>
        <w:t>Контроль за</w:t>
      </w:r>
      <w:proofErr w:type="gramEnd"/>
      <w:r w:rsidRPr="00163BDA">
        <w:rPr>
          <w:rFonts w:ascii="Arial" w:hAnsi="Arial" w:cs="Arial"/>
          <w:sz w:val="24"/>
          <w:szCs w:val="24"/>
        </w:rPr>
        <w:t xml:space="preserve">  исполнением настоящего постановления </w:t>
      </w:r>
      <w:r>
        <w:rPr>
          <w:rFonts w:ascii="Arial" w:hAnsi="Arial" w:cs="Arial"/>
          <w:sz w:val="24"/>
          <w:szCs w:val="24"/>
        </w:rPr>
        <w:t>возложить на заместителя главы администрации МО г.п. Печенга</w:t>
      </w:r>
      <w:r w:rsidRPr="00163BDA">
        <w:rPr>
          <w:rFonts w:ascii="Arial" w:hAnsi="Arial" w:cs="Arial"/>
          <w:sz w:val="24"/>
          <w:szCs w:val="24"/>
        </w:rPr>
        <w:t>.</w:t>
      </w:r>
    </w:p>
    <w:p w:rsidR="00976377" w:rsidRPr="007C6CB4" w:rsidRDefault="00976377" w:rsidP="007C6CB4">
      <w:pPr>
        <w:spacing w:after="0"/>
        <w:jc w:val="both"/>
        <w:rPr>
          <w:rFonts w:ascii="Arial" w:hAnsi="Arial" w:cs="Arial"/>
          <w:sz w:val="24"/>
          <w:szCs w:val="24"/>
        </w:rPr>
      </w:pPr>
      <w:r w:rsidRPr="007C6CB4">
        <w:rPr>
          <w:rFonts w:ascii="Arial" w:hAnsi="Arial" w:cs="Arial"/>
          <w:sz w:val="24"/>
          <w:szCs w:val="24"/>
        </w:rPr>
        <w:t xml:space="preserve">               </w:t>
      </w:r>
    </w:p>
    <w:p w:rsidR="00976377" w:rsidRPr="00976377" w:rsidRDefault="00976377" w:rsidP="007C6CB4">
      <w:pPr>
        <w:spacing w:after="0"/>
        <w:jc w:val="both"/>
        <w:rPr>
          <w:rFonts w:ascii="Arial" w:hAnsi="Arial" w:cs="Arial"/>
          <w:sz w:val="24"/>
          <w:szCs w:val="24"/>
        </w:rPr>
      </w:pPr>
      <w:r w:rsidRPr="00976377">
        <w:rPr>
          <w:rFonts w:ascii="Arial" w:hAnsi="Arial" w:cs="Arial"/>
          <w:sz w:val="24"/>
          <w:szCs w:val="24"/>
        </w:rPr>
        <w:t xml:space="preserve"> </w:t>
      </w:r>
    </w:p>
    <w:p w:rsidR="00976377" w:rsidRPr="00976377" w:rsidRDefault="008C187F" w:rsidP="007C6CB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</w:t>
      </w:r>
      <w:r w:rsidR="00976377" w:rsidRPr="00976377">
        <w:rPr>
          <w:rFonts w:ascii="Arial" w:hAnsi="Arial" w:cs="Arial"/>
          <w:b/>
          <w:sz w:val="24"/>
          <w:szCs w:val="24"/>
        </w:rPr>
        <w:t>лав</w:t>
      </w:r>
      <w:r>
        <w:rPr>
          <w:rFonts w:ascii="Arial" w:hAnsi="Arial" w:cs="Arial"/>
          <w:b/>
          <w:sz w:val="24"/>
          <w:szCs w:val="24"/>
        </w:rPr>
        <w:t>а</w:t>
      </w:r>
      <w:r w:rsidR="00976377" w:rsidRPr="00976377">
        <w:rPr>
          <w:rFonts w:ascii="Arial" w:hAnsi="Arial" w:cs="Arial"/>
          <w:b/>
          <w:sz w:val="24"/>
          <w:szCs w:val="24"/>
        </w:rPr>
        <w:t xml:space="preserve"> </w:t>
      </w:r>
      <w:r w:rsidR="00976377">
        <w:rPr>
          <w:rFonts w:ascii="Arial" w:hAnsi="Arial" w:cs="Arial"/>
          <w:b/>
          <w:sz w:val="24"/>
          <w:szCs w:val="24"/>
        </w:rPr>
        <w:t xml:space="preserve">  </w:t>
      </w:r>
      <w:r w:rsidR="00976377" w:rsidRPr="00976377">
        <w:rPr>
          <w:rFonts w:ascii="Arial" w:hAnsi="Arial" w:cs="Arial"/>
          <w:b/>
          <w:sz w:val="24"/>
          <w:szCs w:val="24"/>
        </w:rPr>
        <w:t>администрации</w:t>
      </w:r>
    </w:p>
    <w:p w:rsidR="00976377" w:rsidRPr="00976377" w:rsidRDefault="00976377" w:rsidP="007C6CB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76377">
        <w:rPr>
          <w:rFonts w:ascii="Arial" w:hAnsi="Arial" w:cs="Arial"/>
          <w:b/>
          <w:sz w:val="24"/>
          <w:szCs w:val="24"/>
        </w:rPr>
        <w:t>муниципального образования</w:t>
      </w:r>
    </w:p>
    <w:p w:rsidR="00976377" w:rsidRPr="00976377" w:rsidRDefault="00976377" w:rsidP="0097637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76377">
        <w:rPr>
          <w:rFonts w:ascii="Arial" w:hAnsi="Arial" w:cs="Arial"/>
          <w:b/>
          <w:sz w:val="24"/>
          <w:szCs w:val="24"/>
        </w:rPr>
        <w:t xml:space="preserve">городское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76377">
        <w:rPr>
          <w:rFonts w:ascii="Arial" w:hAnsi="Arial" w:cs="Arial"/>
          <w:b/>
          <w:sz w:val="24"/>
          <w:szCs w:val="24"/>
        </w:rPr>
        <w:t xml:space="preserve">поселение Печенга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</w:t>
      </w:r>
      <w:r w:rsidR="008C187F">
        <w:rPr>
          <w:rFonts w:ascii="Arial" w:hAnsi="Arial" w:cs="Arial"/>
          <w:b/>
          <w:sz w:val="24"/>
          <w:szCs w:val="24"/>
        </w:rPr>
        <w:t>Н.Г. Жданова</w:t>
      </w:r>
    </w:p>
    <w:p w:rsidR="00976377" w:rsidRPr="00976377" w:rsidRDefault="00976377" w:rsidP="00976377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976377" w:rsidRPr="00976377" w:rsidRDefault="00976377" w:rsidP="00976377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994C33" w:rsidRDefault="00994C33" w:rsidP="00976377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C6CB4" w:rsidRDefault="007C6CB4" w:rsidP="00976377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C6CB4" w:rsidRDefault="007C6CB4" w:rsidP="00976377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C6CB4" w:rsidRDefault="007C6CB4" w:rsidP="00976377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C6CB4" w:rsidRDefault="007C6CB4" w:rsidP="00976377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C6CB4" w:rsidRDefault="007C6CB4" w:rsidP="00976377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C6CB4" w:rsidRDefault="007C6CB4" w:rsidP="00976377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C6CB4" w:rsidRDefault="007C6CB4" w:rsidP="00976377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C6CB4" w:rsidRDefault="007C6CB4" w:rsidP="00976377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C6CB4" w:rsidRDefault="007C6CB4" w:rsidP="00976377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C6CB4" w:rsidRDefault="007C6CB4" w:rsidP="00976377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C6CB4" w:rsidRDefault="007C6CB4" w:rsidP="00976377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C6CB4" w:rsidRDefault="007C6CB4" w:rsidP="00976377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C6CB4" w:rsidRDefault="007C6CB4" w:rsidP="00976377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C6CB4" w:rsidRDefault="007C6CB4" w:rsidP="00976377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C6CB4" w:rsidRDefault="007C6CB4" w:rsidP="00976377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C6CB4" w:rsidRDefault="007C6CB4" w:rsidP="00976377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C6CB4" w:rsidRDefault="007C6CB4" w:rsidP="00976377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C6CB4" w:rsidRDefault="007C6CB4" w:rsidP="00976377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C6CB4" w:rsidRDefault="007C6CB4" w:rsidP="00976377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C6CB4" w:rsidRDefault="007C6CB4" w:rsidP="00976377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C6CB4" w:rsidRDefault="007C6CB4" w:rsidP="00976377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C6CB4" w:rsidRDefault="007C6CB4" w:rsidP="00976377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C6CB4" w:rsidRDefault="007C6CB4" w:rsidP="00976377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C6CB4" w:rsidRDefault="007C6CB4" w:rsidP="00976377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C6CB4" w:rsidRDefault="007C6CB4" w:rsidP="00976377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C6CB4" w:rsidRDefault="007C6CB4" w:rsidP="00976377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C6CB4" w:rsidRDefault="007C6CB4" w:rsidP="00976377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C6CB4" w:rsidRDefault="007C6CB4" w:rsidP="00976377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C6CB4" w:rsidRDefault="007C6CB4" w:rsidP="00976377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C6CB4" w:rsidRDefault="007C6CB4" w:rsidP="00976377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C6CB4" w:rsidRDefault="007C6CB4" w:rsidP="00976377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sectPr w:rsidR="007C6CB4" w:rsidSect="00562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76377"/>
    <w:rsid w:val="00502441"/>
    <w:rsid w:val="00562029"/>
    <w:rsid w:val="006556C1"/>
    <w:rsid w:val="00781200"/>
    <w:rsid w:val="007C45F6"/>
    <w:rsid w:val="007C6CB4"/>
    <w:rsid w:val="008C187F"/>
    <w:rsid w:val="00976377"/>
    <w:rsid w:val="00994C33"/>
    <w:rsid w:val="00A92200"/>
    <w:rsid w:val="00D96664"/>
    <w:rsid w:val="00F41518"/>
    <w:rsid w:val="00FF6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37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C6CB4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7C6CB4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7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KhrabrunovOI</dc:creator>
  <cp:keywords/>
  <dc:description/>
  <cp:lastModifiedBy>Юрист</cp:lastModifiedBy>
  <cp:revision>8</cp:revision>
  <cp:lastPrinted>2017-08-29T09:02:00Z</cp:lastPrinted>
  <dcterms:created xsi:type="dcterms:W3CDTF">2017-08-15T11:07:00Z</dcterms:created>
  <dcterms:modified xsi:type="dcterms:W3CDTF">2017-09-28T06:51:00Z</dcterms:modified>
</cp:coreProperties>
</file>