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95" w:rsidRPr="00A65695" w:rsidRDefault="00A65695" w:rsidP="00A65695">
      <w:pPr>
        <w:pStyle w:val="a5"/>
        <w:jc w:val="center"/>
        <w:rPr>
          <w:rFonts w:ascii="Arial" w:hAnsi="Arial" w:cs="Arial"/>
          <w:b/>
          <w:sz w:val="32"/>
          <w:szCs w:val="32"/>
        </w:rPr>
      </w:pPr>
      <w:r w:rsidRPr="00A65695">
        <w:rPr>
          <w:rFonts w:ascii="Arial" w:hAnsi="Arial" w:cs="Arial"/>
          <w:b/>
          <w:noProof/>
          <w:sz w:val="32"/>
          <w:szCs w:val="32"/>
        </w:rPr>
        <w:drawing>
          <wp:inline distT="0" distB="0" distL="0" distR="0">
            <wp:extent cx="600075" cy="752475"/>
            <wp:effectExtent l="19050" t="0" r="9525" b="0"/>
            <wp:docPr id="1"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6"/>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АДМИНИСТРАЦИЯ МУНИЦИПАЛЬНОГО ОБРАЗОВАНИЯ</w:t>
      </w:r>
    </w:p>
    <w:p w:rsidR="0098070C" w:rsidRDefault="00A65695" w:rsidP="00A65695">
      <w:pPr>
        <w:pStyle w:val="a5"/>
        <w:jc w:val="center"/>
        <w:rPr>
          <w:rFonts w:ascii="Arial" w:hAnsi="Arial" w:cs="Arial"/>
          <w:b/>
          <w:sz w:val="32"/>
          <w:szCs w:val="32"/>
        </w:rPr>
      </w:pPr>
      <w:r w:rsidRPr="00A65695">
        <w:rPr>
          <w:rFonts w:ascii="Arial" w:hAnsi="Arial" w:cs="Arial"/>
          <w:b/>
          <w:sz w:val="32"/>
          <w:szCs w:val="32"/>
        </w:rPr>
        <w:t xml:space="preserve">ГОРОДСКОЕ  ПОСЕЛЕНИЕ ПЕЧЕНГА </w:t>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ПЕЧЕНГСКОГО РАЙОНА</w:t>
      </w: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МУРМАНСКОЙ ОБЛАСТИ</w:t>
      </w:r>
    </w:p>
    <w:p w:rsidR="00A65695" w:rsidRPr="00A65695" w:rsidRDefault="00A65695" w:rsidP="00A65695">
      <w:pPr>
        <w:pStyle w:val="a5"/>
        <w:jc w:val="center"/>
        <w:rPr>
          <w:rFonts w:ascii="Arial" w:hAnsi="Arial" w:cs="Arial"/>
          <w:b/>
          <w:sz w:val="32"/>
          <w:szCs w:val="32"/>
        </w:rPr>
      </w:pPr>
    </w:p>
    <w:p w:rsidR="00A65695" w:rsidRPr="00A65695" w:rsidRDefault="00A65695" w:rsidP="00A65695">
      <w:pPr>
        <w:pStyle w:val="a5"/>
        <w:jc w:val="center"/>
        <w:rPr>
          <w:rFonts w:ascii="Arial" w:hAnsi="Arial" w:cs="Arial"/>
          <w:b/>
          <w:sz w:val="32"/>
          <w:szCs w:val="32"/>
        </w:rPr>
      </w:pPr>
      <w:r w:rsidRPr="00A65695">
        <w:rPr>
          <w:rFonts w:ascii="Arial" w:hAnsi="Arial" w:cs="Arial"/>
          <w:b/>
          <w:sz w:val="32"/>
          <w:szCs w:val="32"/>
        </w:rPr>
        <w:t xml:space="preserve">ПОСТАНОВЛЕНИЕ </w:t>
      </w:r>
    </w:p>
    <w:p w:rsidR="00A65695" w:rsidRPr="00A65695" w:rsidRDefault="00A65695" w:rsidP="00A65695">
      <w:pPr>
        <w:pStyle w:val="a5"/>
        <w:jc w:val="center"/>
        <w:rPr>
          <w:rFonts w:ascii="Arial" w:hAnsi="Arial" w:cs="Arial"/>
          <w:b/>
          <w:sz w:val="24"/>
          <w:szCs w:val="24"/>
        </w:rPr>
      </w:pPr>
    </w:p>
    <w:p w:rsidR="00A65695" w:rsidRPr="00964E23" w:rsidRDefault="0098070C" w:rsidP="00A65695">
      <w:pPr>
        <w:pStyle w:val="a5"/>
        <w:spacing w:line="276" w:lineRule="auto"/>
        <w:rPr>
          <w:rFonts w:ascii="Arial" w:hAnsi="Arial" w:cs="Arial"/>
          <w:b/>
          <w:i/>
          <w:sz w:val="24"/>
          <w:szCs w:val="24"/>
        </w:rPr>
      </w:pPr>
      <w:r>
        <w:rPr>
          <w:rFonts w:ascii="Arial" w:hAnsi="Arial" w:cs="Arial"/>
          <w:b/>
          <w:i/>
          <w:sz w:val="24"/>
          <w:szCs w:val="24"/>
        </w:rPr>
        <w:t xml:space="preserve">от </w:t>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r>
      <w:r w:rsidR="008E2C63">
        <w:rPr>
          <w:rFonts w:ascii="Arial" w:hAnsi="Arial" w:cs="Arial"/>
          <w:b/>
          <w:i/>
          <w:sz w:val="24"/>
          <w:szCs w:val="24"/>
        </w:rPr>
        <w:tab/>
        <w:t xml:space="preserve">                                          № </w:t>
      </w:r>
    </w:p>
    <w:p w:rsidR="00A65695" w:rsidRDefault="00A65695" w:rsidP="00A65695">
      <w:pPr>
        <w:pStyle w:val="a5"/>
        <w:spacing w:line="276" w:lineRule="auto"/>
        <w:jc w:val="center"/>
        <w:rPr>
          <w:rFonts w:ascii="Arial" w:hAnsi="Arial" w:cs="Arial"/>
          <w:b/>
          <w:i/>
          <w:sz w:val="24"/>
          <w:szCs w:val="24"/>
        </w:rPr>
      </w:pPr>
      <w:r w:rsidRPr="00964E23">
        <w:rPr>
          <w:rFonts w:ascii="Arial" w:hAnsi="Arial" w:cs="Arial"/>
          <w:b/>
          <w:i/>
          <w:sz w:val="24"/>
          <w:szCs w:val="24"/>
        </w:rPr>
        <w:t>п. Печенга</w:t>
      </w:r>
    </w:p>
    <w:p w:rsidR="005A3EB4" w:rsidRPr="00964E23" w:rsidRDefault="0043486A" w:rsidP="00A65695">
      <w:pPr>
        <w:pStyle w:val="a5"/>
        <w:spacing w:line="276" w:lineRule="auto"/>
        <w:jc w:val="center"/>
        <w:rPr>
          <w:rFonts w:ascii="Arial" w:hAnsi="Arial" w:cs="Arial"/>
          <w:b/>
          <w:i/>
          <w:sz w:val="24"/>
          <w:szCs w:val="24"/>
        </w:rPr>
      </w:pPr>
      <w:r w:rsidRPr="0043486A">
        <w:rPr>
          <w:rFonts w:ascii="Arial" w:hAnsi="Arial" w:cs="Arial"/>
          <w:sz w:val="24"/>
          <w:szCs w:val="24"/>
        </w:rPr>
        <w:pict>
          <v:rect id="_x0000_s1026" style="position:absolute;left:0;text-align:left;margin-left:-2.85pt;margin-top:6.35pt;width:286.05pt;height:84pt;z-index:251660288" strokecolor="white">
            <v:textbox style="mso-next-textbox:#_x0000_s1026">
              <w:txbxContent>
                <w:p w:rsidR="00A65695" w:rsidRPr="00D6193C" w:rsidRDefault="00A65695" w:rsidP="00D6193C">
                  <w:pPr>
                    <w:pStyle w:val="a6"/>
                    <w:spacing w:before="0" w:beforeAutospacing="0" w:after="0" w:afterAutospacing="0"/>
                    <w:jc w:val="both"/>
                    <w:rPr>
                      <w:rFonts w:ascii="Arial" w:hAnsi="Arial" w:cs="Arial"/>
                      <w:b/>
                      <w:color w:val="000000"/>
                    </w:rPr>
                  </w:pPr>
                  <w:r w:rsidRPr="005A3EB4">
                    <w:rPr>
                      <w:rFonts w:ascii="Arial" w:hAnsi="Arial" w:cs="Arial"/>
                      <w:b/>
                    </w:rPr>
                    <w:t>О</w:t>
                  </w:r>
                  <w:r w:rsidR="005A3EB4">
                    <w:rPr>
                      <w:rFonts w:ascii="Arial" w:hAnsi="Arial" w:cs="Arial"/>
                      <w:b/>
                    </w:rPr>
                    <w:t>б утверждении Положения</w:t>
                  </w:r>
                  <w:r w:rsidR="00394C2F" w:rsidRPr="00394C2F">
                    <w:rPr>
                      <w:rFonts w:ascii="Arial" w:hAnsi="Arial" w:cs="Arial"/>
                      <w:b/>
                      <w:color w:val="000000"/>
                    </w:rPr>
                    <w:t xml:space="preserve"> </w:t>
                  </w:r>
                  <w:r w:rsidR="00394C2F">
                    <w:rPr>
                      <w:rFonts w:ascii="Arial" w:hAnsi="Arial" w:cs="Arial"/>
                      <w:b/>
                      <w:color w:val="000000"/>
                    </w:rPr>
                    <w:t>о</w:t>
                  </w:r>
                  <w:r w:rsidR="00D6193C">
                    <w:rPr>
                      <w:rFonts w:ascii="Arial" w:hAnsi="Arial" w:cs="Arial"/>
                      <w:b/>
                      <w:color w:val="000000"/>
                    </w:rPr>
                    <w:t xml:space="preserve"> </w:t>
                  </w:r>
                  <w:r w:rsidR="00394C2F">
                    <w:rPr>
                      <w:rFonts w:ascii="Arial" w:hAnsi="Arial" w:cs="Arial"/>
                      <w:b/>
                      <w:color w:val="000000"/>
                    </w:rPr>
                    <w:t>постоянно</w:t>
                  </w:r>
                  <w:r w:rsidR="00D6193C">
                    <w:rPr>
                      <w:rFonts w:ascii="Arial" w:hAnsi="Arial" w:cs="Arial"/>
                      <w:b/>
                      <w:color w:val="000000"/>
                    </w:rPr>
                    <w:t xml:space="preserve"> д</w:t>
                  </w:r>
                  <w:r w:rsidR="00394C2F" w:rsidRPr="00A65695">
                    <w:rPr>
                      <w:rFonts w:ascii="Arial" w:hAnsi="Arial" w:cs="Arial"/>
                      <w:b/>
                      <w:color w:val="000000"/>
                    </w:rPr>
                    <w:t>ействующей</w:t>
                  </w:r>
                  <w:r w:rsidR="00D6193C">
                    <w:rPr>
                      <w:rFonts w:ascii="Arial" w:hAnsi="Arial" w:cs="Arial"/>
                      <w:b/>
                      <w:color w:val="000000"/>
                    </w:rPr>
                    <w:t xml:space="preserve"> </w:t>
                  </w:r>
                  <w:proofErr w:type="spellStart"/>
                  <w:r w:rsidR="00394C2F" w:rsidRPr="00A65695">
                    <w:rPr>
                      <w:rFonts w:ascii="Arial" w:hAnsi="Arial" w:cs="Arial"/>
                      <w:b/>
                      <w:color w:val="000000"/>
                    </w:rPr>
                    <w:t>противопаводковой</w:t>
                  </w:r>
                  <w:proofErr w:type="spellEnd"/>
                  <w:r w:rsidR="00D6193C">
                    <w:rPr>
                      <w:rFonts w:ascii="Arial" w:hAnsi="Arial" w:cs="Arial"/>
                      <w:b/>
                      <w:color w:val="000000"/>
                    </w:rPr>
                    <w:t xml:space="preserve"> </w:t>
                  </w:r>
                  <w:r w:rsidR="00394C2F" w:rsidRPr="00A65695">
                    <w:rPr>
                      <w:rFonts w:ascii="Arial" w:hAnsi="Arial" w:cs="Arial"/>
                      <w:b/>
                      <w:color w:val="000000"/>
                    </w:rPr>
                    <w:t>комиссии муниципального</w:t>
                  </w:r>
                  <w:r w:rsidR="000C6F8C">
                    <w:rPr>
                      <w:rFonts w:ascii="Arial" w:hAnsi="Arial" w:cs="Arial"/>
                      <w:b/>
                      <w:color w:val="000000"/>
                    </w:rPr>
                    <w:t xml:space="preserve">  </w:t>
                  </w:r>
                  <w:r w:rsidR="00394C2F" w:rsidRPr="00A65695">
                    <w:rPr>
                      <w:rFonts w:ascii="Arial" w:hAnsi="Arial" w:cs="Arial"/>
                      <w:b/>
                      <w:color w:val="000000"/>
                    </w:rPr>
                    <w:t xml:space="preserve"> образования городское</w:t>
                  </w:r>
                  <w:r w:rsidR="00D6193C">
                    <w:rPr>
                      <w:rFonts w:ascii="Arial" w:hAnsi="Arial" w:cs="Arial"/>
                      <w:b/>
                      <w:color w:val="000000"/>
                    </w:rPr>
                    <w:t xml:space="preserve"> </w:t>
                  </w:r>
                  <w:r w:rsidR="00394C2F" w:rsidRPr="00A65695">
                    <w:rPr>
                      <w:rFonts w:ascii="Arial" w:hAnsi="Arial" w:cs="Arial"/>
                      <w:b/>
                      <w:color w:val="000000"/>
                    </w:rPr>
                    <w:t>поселение</w:t>
                  </w:r>
                  <w:r w:rsidR="00D6193C">
                    <w:rPr>
                      <w:rFonts w:ascii="Arial" w:hAnsi="Arial" w:cs="Arial"/>
                      <w:b/>
                      <w:color w:val="000000"/>
                    </w:rPr>
                    <w:t xml:space="preserve"> </w:t>
                  </w:r>
                  <w:r w:rsidR="00394C2F" w:rsidRPr="00A65695">
                    <w:rPr>
                      <w:rFonts w:ascii="Arial" w:hAnsi="Arial" w:cs="Arial"/>
                      <w:b/>
                      <w:color w:val="000000"/>
                    </w:rPr>
                    <w:t>Печенга</w:t>
                  </w:r>
                  <w:r w:rsidR="00D6193C">
                    <w:rPr>
                      <w:rFonts w:ascii="Arial" w:hAnsi="Arial" w:cs="Arial"/>
                      <w:b/>
                      <w:color w:val="000000"/>
                    </w:rPr>
                    <w:t xml:space="preserve"> </w:t>
                  </w:r>
                  <w:r w:rsidR="000C6F8C">
                    <w:rPr>
                      <w:rFonts w:ascii="Arial" w:hAnsi="Arial" w:cs="Arial"/>
                      <w:b/>
                    </w:rPr>
                    <w:t>и</w:t>
                  </w:r>
                  <w:r w:rsidR="00D6193C">
                    <w:rPr>
                      <w:rFonts w:ascii="Arial" w:hAnsi="Arial" w:cs="Arial"/>
                      <w:b/>
                    </w:rPr>
                    <w:t xml:space="preserve"> </w:t>
                  </w:r>
                  <w:r w:rsidR="000C6F8C">
                    <w:rPr>
                      <w:rFonts w:ascii="Arial" w:hAnsi="Arial" w:cs="Arial"/>
                      <w:b/>
                    </w:rPr>
                    <w:t xml:space="preserve">составе  </w:t>
                  </w:r>
                  <w:proofErr w:type="spellStart"/>
                  <w:r w:rsidRPr="005A3EB4">
                    <w:rPr>
                      <w:rFonts w:ascii="Arial" w:hAnsi="Arial" w:cs="Arial"/>
                      <w:b/>
                    </w:rPr>
                    <w:t>противопаводковой</w:t>
                  </w:r>
                  <w:proofErr w:type="spellEnd"/>
                  <w:r w:rsidRPr="005A3EB4">
                    <w:rPr>
                      <w:rFonts w:ascii="Arial" w:hAnsi="Arial" w:cs="Arial"/>
                      <w:b/>
                    </w:rPr>
                    <w:t xml:space="preserve"> комиссии </w:t>
                  </w:r>
                  <w:r w:rsidR="00394C2F">
                    <w:rPr>
                      <w:rFonts w:ascii="Arial" w:hAnsi="Arial" w:cs="Arial"/>
                      <w:b/>
                    </w:rPr>
                    <w:t xml:space="preserve"> </w:t>
                  </w:r>
                </w:p>
              </w:txbxContent>
            </v:textbox>
          </v:rect>
        </w:pict>
      </w:r>
    </w:p>
    <w:p w:rsidR="00A65695" w:rsidRPr="00A65695" w:rsidRDefault="00A65695" w:rsidP="00A65695">
      <w:pPr>
        <w:widowControl w:val="0"/>
        <w:tabs>
          <w:tab w:val="left" w:pos="720"/>
        </w:tabs>
        <w:spacing w:line="321" w:lineRule="exact"/>
        <w:jc w:val="both"/>
        <w:rPr>
          <w:rFonts w:ascii="Arial" w:hAnsi="Arial" w:cs="Arial"/>
          <w:b/>
          <w:bCs/>
          <w:sz w:val="24"/>
          <w:szCs w:val="24"/>
        </w:rPr>
      </w:pPr>
    </w:p>
    <w:p w:rsidR="00A65695" w:rsidRDefault="00A65695" w:rsidP="00A65695">
      <w:pPr>
        <w:pStyle w:val="p"/>
        <w:ind w:right="120"/>
        <w:jc w:val="both"/>
        <w:rPr>
          <w:rFonts w:ascii="Arial" w:hAnsi="Arial" w:cs="Arial"/>
          <w:b/>
          <w:color w:val="auto"/>
          <w:sz w:val="24"/>
          <w:szCs w:val="24"/>
        </w:rPr>
      </w:pPr>
    </w:p>
    <w:p w:rsidR="00394C2F" w:rsidRDefault="00394C2F" w:rsidP="00A65695">
      <w:pPr>
        <w:pStyle w:val="a3"/>
        <w:jc w:val="both"/>
        <w:rPr>
          <w:rFonts w:ascii="Arial" w:hAnsi="Arial" w:cs="Arial"/>
        </w:rPr>
      </w:pPr>
    </w:p>
    <w:p w:rsidR="00A65695" w:rsidRPr="00A65695" w:rsidRDefault="00A65695" w:rsidP="00394C2F">
      <w:pPr>
        <w:pStyle w:val="a3"/>
        <w:ind w:firstLine="709"/>
        <w:jc w:val="both"/>
        <w:rPr>
          <w:rFonts w:ascii="Arial" w:hAnsi="Arial" w:cs="Arial"/>
        </w:rPr>
      </w:pPr>
      <w:r w:rsidRPr="00A65695">
        <w:rPr>
          <w:rFonts w:ascii="Arial" w:hAnsi="Arial" w:cs="Arial"/>
        </w:rPr>
        <w:t xml:space="preserve">В соответствии с Федеральным законом от 21.12.1994г. № 68 ФЗ « О защите населения и территорий от чрезвычайных ситуаций природного и техногенного характера»,   Федеральным Законом от 06.10.2003 г. № 131- ФЗ «Об общих принципах организации местного самоуправления в Российской Федерации», Уставом </w:t>
      </w:r>
      <w:r w:rsidR="00394C2F">
        <w:rPr>
          <w:rFonts w:ascii="Arial" w:hAnsi="Arial" w:cs="Arial"/>
        </w:rPr>
        <w:t>городского поселения</w:t>
      </w:r>
      <w:r w:rsidRPr="00A65695">
        <w:rPr>
          <w:rFonts w:ascii="Arial" w:hAnsi="Arial" w:cs="Arial"/>
        </w:rPr>
        <w:t xml:space="preserve"> Печенга </w:t>
      </w:r>
      <w:proofErr w:type="spellStart"/>
      <w:r w:rsidRPr="00A65695">
        <w:rPr>
          <w:rFonts w:ascii="Arial" w:hAnsi="Arial" w:cs="Arial"/>
        </w:rPr>
        <w:t>Печенг</w:t>
      </w:r>
      <w:r w:rsidR="00394C2F">
        <w:rPr>
          <w:rFonts w:ascii="Arial" w:hAnsi="Arial" w:cs="Arial"/>
        </w:rPr>
        <w:t>ского</w:t>
      </w:r>
      <w:proofErr w:type="spellEnd"/>
      <w:r w:rsidR="00394C2F">
        <w:rPr>
          <w:rFonts w:ascii="Arial" w:hAnsi="Arial" w:cs="Arial"/>
        </w:rPr>
        <w:t xml:space="preserve"> района Мурманской области</w:t>
      </w:r>
      <w:r w:rsidRPr="00A65695">
        <w:rPr>
          <w:rFonts w:ascii="Arial" w:hAnsi="Arial" w:cs="Arial"/>
        </w:rPr>
        <w:t xml:space="preserve">, с целью осуществления мероприятий по безаварийному пропуску паводковых вод, </w:t>
      </w:r>
      <w:r>
        <w:rPr>
          <w:rFonts w:ascii="Arial" w:hAnsi="Arial" w:cs="Arial"/>
        </w:rPr>
        <w:t xml:space="preserve"> </w:t>
      </w:r>
    </w:p>
    <w:p w:rsidR="00394C2F" w:rsidRDefault="00394C2F" w:rsidP="00A65695">
      <w:pPr>
        <w:pStyle w:val="a3"/>
        <w:rPr>
          <w:rFonts w:ascii="Arial" w:hAnsi="Arial" w:cs="Arial"/>
          <w:b/>
        </w:rPr>
      </w:pPr>
    </w:p>
    <w:p w:rsidR="00A65695" w:rsidRDefault="00A65695" w:rsidP="00A65695">
      <w:pPr>
        <w:pStyle w:val="a3"/>
        <w:rPr>
          <w:rFonts w:ascii="Arial" w:hAnsi="Arial" w:cs="Arial"/>
          <w:b/>
        </w:rPr>
      </w:pPr>
      <w:r w:rsidRPr="00A65695">
        <w:rPr>
          <w:rFonts w:ascii="Arial" w:hAnsi="Arial" w:cs="Arial"/>
          <w:b/>
        </w:rPr>
        <w:t xml:space="preserve">ПОСТАНОВЛЯЮ: </w:t>
      </w:r>
    </w:p>
    <w:p w:rsidR="00394C2F" w:rsidRDefault="005A3EB4" w:rsidP="00D6193C">
      <w:pPr>
        <w:pStyle w:val="a6"/>
        <w:numPr>
          <w:ilvl w:val="0"/>
          <w:numId w:val="5"/>
        </w:numPr>
        <w:tabs>
          <w:tab w:val="left" w:pos="1276"/>
        </w:tabs>
        <w:spacing w:before="0" w:beforeAutospacing="0" w:after="0" w:afterAutospacing="0"/>
        <w:ind w:hanging="11"/>
        <w:jc w:val="both"/>
        <w:rPr>
          <w:rFonts w:ascii="Arial" w:hAnsi="Arial" w:cs="Arial"/>
          <w:color w:val="000000"/>
        </w:rPr>
      </w:pPr>
      <w:r w:rsidRPr="005A3EB4">
        <w:rPr>
          <w:rFonts w:ascii="Arial" w:hAnsi="Arial" w:cs="Arial"/>
        </w:rPr>
        <w:t xml:space="preserve">Утвердить  Положение </w:t>
      </w:r>
      <w:r w:rsidR="00394C2F" w:rsidRPr="00394C2F">
        <w:rPr>
          <w:rFonts w:ascii="Arial" w:hAnsi="Arial" w:cs="Arial"/>
          <w:color w:val="000000"/>
        </w:rPr>
        <w:t>о  постоянн</w:t>
      </w:r>
      <w:r w:rsidR="00394C2F">
        <w:rPr>
          <w:rFonts w:ascii="Arial" w:hAnsi="Arial" w:cs="Arial"/>
          <w:color w:val="000000"/>
        </w:rPr>
        <w:t xml:space="preserve">о </w:t>
      </w:r>
      <w:proofErr w:type="gramStart"/>
      <w:r w:rsidR="00394C2F">
        <w:rPr>
          <w:rFonts w:ascii="Arial" w:hAnsi="Arial" w:cs="Arial"/>
          <w:color w:val="000000"/>
        </w:rPr>
        <w:t>действующей</w:t>
      </w:r>
      <w:proofErr w:type="gramEnd"/>
      <w:r w:rsidR="00394C2F">
        <w:rPr>
          <w:rFonts w:ascii="Arial" w:hAnsi="Arial" w:cs="Arial"/>
          <w:color w:val="000000"/>
        </w:rPr>
        <w:t xml:space="preserve"> </w:t>
      </w:r>
      <w:proofErr w:type="spellStart"/>
      <w:r w:rsidR="00394C2F">
        <w:rPr>
          <w:rFonts w:ascii="Arial" w:hAnsi="Arial" w:cs="Arial"/>
          <w:color w:val="000000"/>
        </w:rPr>
        <w:t>противопаводковой</w:t>
      </w:r>
      <w:proofErr w:type="spellEnd"/>
    </w:p>
    <w:p w:rsidR="005A3EB4" w:rsidRPr="00394C2F" w:rsidRDefault="00394C2F" w:rsidP="00D6193C">
      <w:pPr>
        <w:pStyle w:val="a6"/>
        <w:spacing w:before="0" w:beforeAutospacing="0" w:after="0" w:afterAutospacing="0"/>
        <w:jc w:val="both"/>
        <w:rPr>
          <w:rFonts w:ascii="Arial" w:hAnsi="Arial" w:cs="Arial"/>
          <w:color w:val="000000"/>
        </w:rPr>
      </w:pPr>
      <w:r w:rsidRPr="00394C2F">
        <w:rPr>
          <w:rFonts w:ascii="Arial" w:hAnsi="Arial" w:cs="Arial"/>
          <w:color w:val="000000"/>
        </w:rPr>
        <w:t>комиссии муниципального образования городское поселение Печенга</w:t>
      </w:r>
      <w:r w:rsidR="005A3EB4" w:rsidRPr="00394C2F">
        <w:rPr>
          <w:rFonts w:ascii="Arial" w:hAnsi="Arial" w:cs="Arial"/>
        </w:rPr>
        <w:t>, согласно приложению</w:t>
      </w:r>
      <w:r w:rsidR="00201EB4" w:rsidRPr="00394C2F">
        <w:rPr>
          <w:rFonts w:ascii="Arial" w:hAnsi="Arial" w:cs="Arial"/>
        </w:rPr>
        <w:t xml:space="preserve"> № 1</w:t>
      </w:r>
      <w:r w:rsidR="005A3EB4" w:rsidRPr="00394C2F">
        <w:rPr>
          <w:rFonts w:ascii="Arial" w:hAnsi="Arial" w:cs="Arial"/>
        </w:rPr>
        <w:t xml:space="preserve"> к настоящему постановлению.</w:t>
      </w:r>
    </w:p>
    <w:p w:rsidR="00A65695" w:rsidRPr="00A65695" w:rsidRDefault="00201EB4" w:rsidP="00D6193C">
      <w:pPr>
        <w:spacing w:after="0" w:line="240" w:lineRule="auto"/>
        <w:jc w:val="both"/>
        <w:rPr>
          <w:rFonts w:ascii="Arial" w:hAnsi="Arial" w:cs="Arial"/>
          <w:sz w:val="24"/>
          <w:szCs w:val="24"/>
        </w:rPr>
      </w:pPr>
      <w:r>
        <w:rPr>
          <w:rFonts w:ascii="Arial" w:hAnsi="Arial" w:cs="Arial"/>
          <w:sz w:val="24"/>
          <w:szCs w:val="24"/>
        </w:rPr>
        <w:t xml:space="preserve">           </w:t>
      </w:r>
      <w:r w:rsidR="00D6193C">
        <w:rPr>
          <w:rFonts w:ascii="Arial" w:hAnsi="Arial" w:cs="Arial"/>
          <w:sz w:val="24"/>
          <w:szCs w:val="24"/>
        </w:rPr>
        <w:t xml:space="preserve">2. </w:t>
      </w:r>
      <w:r w:rsidR="005A3EB4">
        <w:rPr>
          <w:rFonts w:ascii="Arial" w:hAnsi="Arial" w:cs="Arial"/>
          <w:sz w:val="24"/>
          <w:szCs w:val="24"/>
        </w:rPr>
        <w:t xml:space="preserve">Утвердить </w:t>
      </w:r>
      <w:r w:rsidR="00A65695" w:rsidRPr="00A65695">
        <w:rPr>
          <w:rFonts w:ascii="Arial" w:hAnsi="Arial" w:cs="Arial"/>
          <w:sz w:val="24"/>
          <w:szCs w:val="24"/>
        </w:rPr>
        <w:t xml:space="preserve">состав </w:t>
      </w:r>
      <w:proofErr w:type="spellStart"/>
      <w:r w:rsidR="00A65695" w:rsidRPr="00A65695">
        <w:rPr>
          <w:rFonts w:ascii="Arial" w:hAnsi="Arial" w:cs="Arial"/>
          <w:sz w:val="24"/>
          <w:szCs w:val="24"/>
        </w:rPr>
        <w:t>противопаводковой</w:t>
      </w:r>
      <w:proofErr w:type="spellEnd"/>
      <w:r w:rsidR="00A65695" w:rsidRPr="00A65695">
        <w:rPr>
          <w:rFonts w:ascii="Arial" w:hAnsi="Arial" w:cs="Arial"/>
          <w:sz w:val="24"/>
          <w:szCs w:val="24"/>
        </w:rPr>
        <w:t xml:space="preserve"> комиссии муниципального образования городское поселени</w:t>
      </w:r>
      <w:r w:rsidR="005A3EB4">
        <w:rPr>
          <w:rFonts w:ascii="Arial" w:hAnsi="Arial" w:cs="Arial"/>
          <w:sz w:val="24"/>
          <w:szCs w:val="24"/>
        </w:rPr>
        <w:t>е Печенга, согласно  приложению</w:t>
      </w:r>
      <w:r>
        <w:rPr>
          <w:rFonts w:ascii="Arial" w:hAnsi="Arial" w:cs="Arial"/>
          <w:sz w:val="24"/>
          <w:szCs w:val="24"/>
        </w:rPr>
        <w:t xml:space="preserve"> № 2</w:t>
      </w:r>
      <w:r w:rsidR="005A3EB4">
        <w:rPr>
          <w:rFonts w:ascii="Arial" w:hAnsi="Arial" w:cs="Arial"/>
          <w:sz w:val="24"/>
          <w:szCs w:val="24"/>
        </w:rPr>
        <w:t xml:space="preserve"> к настоящему постановлению</w:t>
      </w:r>
      <w:r>
        <w:rPr>
          <w:rFonts w:ascii="Arial" w:hAnsi="Arial" w:cs="Arial"/>
          <w:sz w:val="24"/>
          <w:szCs w:val="24"/>
        </w:rPr>
        <w:t>.</w:t>
      </w:r>
    </w:p>
    <w:p w:rsidR="00A65695" w:rsidRPr="00A65695" w:rsidRDefault="00A65695" w:rsidP="00D6193C">
      <w:pPr>
        <w:spacing w:after="0" w:line="240" w:lineRule="auto"/>
        <w:jc w:val="both"/>
        <w:rPr>
          <w:rFonts w:ascii="Arial" w:hAnsi="Arial" w:cs="Arial"/>
          <w:sz w:val="24"/>
          <w:szCs w:val="24"/>
        </w:rPr>
      </w:pPr>
      <w:r w:rsidRPr="00A65695">
        <w:rPr>
          <w:rFonts w:ascii="Arial" w:hAnsi="Arial" w:cs="Arial"/>
          <w:sz w:val="24"/>
          <w:szCs w:val="24"/>
        </w:rPr>
        <w:tab/>
        <w:t xml:space="preserve">3. Ведущему специалисту ГО, ЧС и ПБ </w:t>
      </w:r>
      <w:proofErr w:type="spellStart"/>
      <w:r w:rsidRPr="00A65695">
        <w:rPr>
          <w:rFonts w:ascii="Arial" w:hAnsi="Arial" w:cs="Arial"/>
          <w:sz w:val="24"/>
          <w:szCs w:val="24"/>
        </w:rPr>
        <w:t>Храбрунову</w:t>
      </w:r>
      <w:proofErr w:type="spellEnd"/>
      <w:r w:rsidRPr="00A65695">
        <w:rPr>
          <w:rFonts w:ascii="Arial" w:hAnsi="Arial" w:cs="Arial"/>
          <w:sz w:val="24"/>
          <w:szCs w:val="24"/>
        </w:rPr>
        <w:t xml:space="preserve"> О.И. в срок до </w:t>
      </w:r>
      <w:r w:rsidR="00394C2F">
        <w:rPr>
          <w:rFonts w:ascii="Arial" w:hAnsi="Arial" w:cs="Arial"/>
          <w:sz w:val="24"/>
          <w:szCs w:val="24"/>
        </w:rPr>
        <w:t>2</w:t>
      </w:r>
      <w:r w:rsidRPr="00A65695">
        <w:rPr>
          <w:rFonts w:ascii="Arial" w:hAnsi="Arial" w:cs="Arial"/>
          <w:sz w:val="24"/>
          <w:szCs w:val="24"/>
        </w:rPr>
        <w:t xml:space="preserve">5  </w:t>
      </w:r>
      <w:r w:rsidR="000C6F8C">
        <w:rPr>
          <w:rFonts w:ascii="Arial" w:hAnsi="Arial" w:cs="Arial"/>
          <w:sz w:val="24"/>
          <w:szCs w:val="24"/>
        </w:rPr>
        <w:t>марта 2017</w:t>
      </w:r>
      <w:r w:rsidRPr="00A65695">
        <w:rPr>
          <w:rFonts w:ascii="Arial" w:hAnsi="Arial" w:cs="Arial"/>
          <w:sz w:val="24"/>
          <w:szCs w:val="24"/>
        </w:rPr>
        <w:t xml:space="preserve"> года организовать разработку</w:t>
      </w:r>
      <w:r w:rsidR="00D6193C">
        <w:rPr>
          <w:rFonts w:ascii="Arial" w:hAnsi="Arial" w:cs="Arial"/>
          <w:sz w:val="24"/>
          <w:szCs w:val="24"/>
        </w:rPr>
        <w:t xml:space="preserve"> и предоставить  на утверждение</w:t>
      </w:r>
      <w:r w:rsidRPr="00A65695">
        <w:rPr>
          <w:rFonts w:ascii="Arial" w:hAnsi="Arial" w:cs="Arial"/>
          <w:sz w:val="24"/>
          <w:szCs w:val="24"/>
        </w:rPr>
        <w:t>:</w:t>
      </w:r>
    </w:p>
    <w:p w:rsidR="00A65695" w:rsidRPr="00A65695" w:rsidRDefault="00A65695" w:rsidP="00D6193C">
      <w:pPr>
        <w:spacing w:after="0" w:line="240" w:lineRule="auto"/>
        <w:jc w:val="both"/>
        <w:rPr>
          <w:rFonts w:ascii="Arial" w:hAnsi="Arial" w:cs="Arial"/>
          <w:sz w:val="24"/>
          <w:szCs w:val="24"/>
        </w:rPr>
      </w:pPr>
      <w:r w:rsidRPr="00A65695">
        <w:rPr>
          <w:rFonts w:ascii="Arial" w:hAnsi="Arial" w:cs="Arial"/>
          <w:sz w:val="24"/>
          <w:szCs w:val="24"/>
        </w:rPr>
        <w:t xml:space="preserve">        - план по уменьшению риска возникновения ЧС в период весеннего половодья и по безаварийному пропуску паводковых вод муниципального образования городское поселение      Печенга;</w:t>
      </w:r>
    </w:p>
    <w:p w:rsidR="00A65695" w:rsidRPr="00A65695" w:rsidRDefault="00A65695" w:rsidP="00D6193C">
      <w:pPr>
        <w:spacing w:after="0" w:line="240" w:lineRule="auto"/>
        <w:jc w:val="both"/>
        <w:rPr>
          <w:rFonts w:ascii="Arial" w:hAnsi="Arial" w:cs="Arial"/>
          <w:sz w:val="24"/>
          <w:szCs w:val="24"/>
        </w:rPr>
      </w:pPr>
      <w:r w:rsidRPr="00A65695">
        <w:rPr>
          <w:rFonts w:ascii="Arial" w:hAnsi="Arial" w:cs="Arial"/>
          <w:sz w:val="24"/>
          <w:szCs w:val="24"/>
        </w:rPr>
        <w:t xml:space="preserve">       - сведения о силах и сред</w:t>
      </w:r>
      <w:r w:rsidR="005A3EB4">
        <w:rPr>
          <w:rFonts w:ascii="Arial" w:hAnsi="Arial" w:cs="Arial"/>
          <w:sz w:val="24"/>
          <w:szCs w:val="24"/>
        </w:rPr>
        <w:t xml:space="preserve">ствах, планируемых к выполнению </w:t>
      </w:r>
      <w:proofErr w:type="spellStart"/>
      <w:r w:rsidRPr="00A65695">
        <w:rPr>
          <w:rFonts w:ascii="Arial" w:hAnsi="Arial" w:cs="Arial"/>
          <w:sz w:val="24"/>
          <w:szCs w:val="24"/>
        </w:rPr>
        <w:t>противопаводковых</w:t>
      </w:r>
      <w:proofErr w:type="spellEnd"/>
      <w:r w:rsidRPr="00A65695">
        <w:rPr>
          <w:rFonts w:ascii="Arial" w:hAnsi="Arial" w:cs="Arial"/>
          <w:sz w:val="24"/>
          <w:szCs w:val="24"/>
        </w:rPr>
        <w:t xml:space="preserve"> мероприятий муниципального образования городское поселение  Печенга;</w:t>
      </w:r>
    </w:p>
    <w:p w:rsidR="00A65695" w:rsidRPr="00A65695" w:rsidRDefault="00A65695" w:rsidP="00D6193C">
      <w:pPr>
        <w:spacing w:after="0" w:line="240" w:lineRule="auto"/>
        <w:jc w:val="both"/>
        <w:rPr>
          <w:rFonts w:ascii="Arial" w:hAnsi="Arial" w:cs="Arial"/>
          <w:sz w:val="24"/>
          <w:szCs w:val="24"/>
        </w:rPr>
      </w:pPr>
      <w:r w:rsidRPr="00A65695">
        <w:rPr>
          <w:rFonts w:ascii="Arial" w:hAnsi="Arial" w:cs="Arial"/>
          <w:sz w:val="24"/>
          <w:szCs w:val="24"/>
        </w:rPr>
        <w:t xml:space="preserve">        -</w:t>
      </w:r>
      <w:r w:rsidR="00394C2F">
        <w:rPr>
          <w:rFonts w:ascii="Arial" w:hAnsi="Arial" w:cs="Arial"/>
          <w:sz w:val="24"/>
          <w:szCs w:val="24"/>
        </w:rPr>
        <w:t xml:space="preserve"> </w:t>
      </w:r>
      <w:r w:rsidRPr="00A65695">
        <w:rPr>
          <w:rFonts w:ascii="Arial" w:hAnsi="Arial" w:cs="Arial"/>
          <w:sz w:val="24"/>
          <w:szCs w:val="24"/>
        </w:rPr>
        <w:t xml:space="preserve">сведения о финансовых затратах, выделяемых в текущем году на выполнение </w:t>
      </w:r>
      <w:r w:rsidR="005A3EB4">
        <w:rPr>
          <w:rFonts w:ascii="Arial" w:hAnsi="Arial" w:cs="Arial"/>
          <w:sz w:val="24"/>
          <w:szCs w:val="24"/>
        </w:rPr>
        <w:t xml:space="preserve"> </w:t>
      </w:r>
      <w:proofErr w:type="spellStart"/>
      <w:r w:rsidRPr="00A65695">
        <w:rPr>
          <w:rFonts w:ascii="Arial" w:hAnsi="Arial" w:cs="Arial"/>
          <w:sz w:val="24"/>
          <w:szCs w:val="24"/>
        </w:rPr>
        <w:t>противопаводковых</w:t>
      </w:r>
      <w:proofErr w:type="spellEnd"/>
      <w:r w:rsidRPr="00A65695">
        <w:rPr>
          <w:rFonts w:ascii="Arial" w:hAnsi="Arial" w:cs="Arial"/>
          <w:sz w:val="24"/>
          <w:szCs w:val="24"/>
        </w:rPr>
        <w:t xml:space="preserve"> мероприятий. </w:t>
      </w:r>
      <w:r w:rsidR="005A3EB4">
        <w:rPr>
          <w:rFonts w:ascii="Arial" w:hAnsi="Arial" w:cs="Arial"/>
          <w:sz w:val="24"/>
          <w:szCs w:val="24"/>
        </w:rPr>
        <w:t xml:space="preserve"> </w:t>
      </w:r>
    </w:p>
    <w:p w:rsidR="005A3EB4" w:rsidRDefault="00A65695" w:rsidP="00D6193C">
      <w:pPr>
        <w:spacing w:after="0" w:line="240" w:lineRule="auto"/>
        <w:jc w:val="both"/>
        <w:rPr>
          <w:rFonts w:ascii="Arial" w:hAnsi="Arial" w:cs="Arial"/>
          <w:sz w:val="24"/>
          <w:szCs w:val="24"/>
        </w:rPr>
      </w:pPr>
      <w:r w:rsidRPr="00A65695">
        <w:rPr>
          <w:rFonts w:ascii="Arial" w:hAnsi="Arial" w:cs="Arial"/>
          <w:sz w:val="24"/>
          <w:szCs w:val="24"/>
        </w:rPr>
        <w:tab/>
        <w:t xml:space="preserve">4. Признать утратившим силу постановление </w:t>
      </w:r>
      <w:r w:rsidR="005A3EB4">
        <w:rPr>
          <w:rFonts w:ascii="Arial" w:hAnsi="Arial" w:cs="Arial"/>
          <w:sz w:val="24"/>
          <w:szCs w:val="24"/>
        </w:rPr>
        <w:t>администрации</w:t>
      </w:r>
      <w:r w:rsidRPr="00A65695">
        <w:rPr>
          <w:rFonts w:ascii="Arial" w:hAnsi="Arial" w:cs="Arial"/>
          <w:sz w:val="24"/>
          <w:szCs w:val="24"/>
        </w:rPr>
        <w:t xml:space="preserve"> муниципального образования город</w:t>
      </w:r>
      <w:r w:rsidR="00D6193C">
        <w:rPr>
          <w:rFonts w:ascii="Arial" w:hAnsi="Arial" w:cs="Arial"/>
          <w:sz w:val="24"/>
          <w:szCs w:val="24"/>
        </w:rPr>
        <w:t>ское поселение  Печенга от 14.03.</w:t>
      </w:r>
      <w:r w:rsidR="000C6F8C">
        <w:rPr>
          <w:rFonts w:ascii="Arial" w:hAnsi="Arial" w:cs="Arial"/>
          <w:sz w:val="24"/>
          <w:szCs w:val="24"/>
        </w:rPr>
        <w:t>2016</w:t>
      </w:r>
      <w:r w:rsidRPr="00A65695">
        <w:rPr>
          <w:rFonts w:ascii="Arial" w:hAnsi="Arial" w:cs="Arial"/>
          <w:sz w:val="24"/>
          <w:szCs w:val="24"/>
        </w:rPr>
        <w:t xml:space="preserve"> </w:t>
      </w:r>
      <w:r w:rsidR="000C6F8C">
        <w:rPr>
          <w:rFonts w:ascii="Arial" w:hAnsi="Arial" w:cs="Arial"/>
          <w:sz w:val="24"/>
          <w:szCs w:val="24"/>
        </w:rPr>
        <w:t>года № 62</w:t>
      </w:r>
      <w:r w:rsidRPr="00A65695">
        <w:rPr>
          <w:rFonts w:ascii="Arial" w:hAnsi="Arial" w:cs="Arial"/>
          <w:sz w:val="24"/>
          <w:szCs w:val="24"/>
        </w:rPr>
        <w:t xml:space="preserve"> «О создании </w:t>
      </w:r>
      <w:proofErr w:type="spellStart"/>
      <w:r w:rsidRPr="00A65695">
        <w:rPr>
          <w:rFonts w:ascii="Arial" w:hAnsi="Arial" w:cs="Arial"/>
          <w:sz w:val="24"/>
          <w:szCs w:val="24"/>
        </w:rPr>
        <w:t>противопаводковой</w:t>
      </w:r>
      <w:proofErr w:type="spellEnd"/>
      <w:r w:rsidRPr="00A65695">
        <w:rPr>
          <w:rFonts w:ascii="Arial" w:hAnsi="Arial" w:cs="Arial"/>
          <w:sz w:val="24"/>
          <w:szCs w:val="24"/>
        </w:rPr>
        <w:t xml:space="preserve"> комиссии муниципального образования  городское поселение Печенга».</w:t>
      </w:r>
    </w:p>
    <w:p w:rsidR="005A3EB4" w:rsidRPr="00D6193C" w:rsidRDefault="00D6193C" w:rsidP="00D6193C">
      <w:pPr>
        <w:pStyle w:val="ac"/>
        <w:numPr>
          <w:ilvl w:val="0"/>
          <w:numId w:val="3"/>
        </w:numPr>
        <w:spacing w:after="0" w:line="240" w:lineRule="auto"/>
        <w:ind w:left="0" w:firstLine="720"/>
        <w:jc w:val="both"/>
        <w:rPr>
          <w:rFonts w:ascii="Arial" w:hAnsi="Arial" w:cs="Arial"/>
          <w:sz w:val="24"/>
          <w:szCs w:val="24"/>
        </w:rPr>
      </w:pPr>
      <w:r>
        <w:rPr>
          <w:rFonts w:ascii="Arial" w:hAnsi="Arial" w:cs="Arial"/>
          <w:sz w:val="24"/>
          <w:szCs w:val="24"/>
        </w:rPr>
        <w:lastRenderedPageBreak/>
        <w:t>Настоящее п</w:t>
      </w:r>
      <w:r w:rsidR="005A3EB4" w:rsidRPr="005A3EB4">
        <w:rPr>
          <w:rFonts w:ascii="Arial" w:hAnsi="Arial" w:cs="Arial"/>
          <w:sz w:val="24"/>
          <w:szCs w:val="24"/>
        </w:rPr>
        <w:t>остановление вступает в силу со дня его опубликования</w:t>
      </w:r>
      <w:r>
        <w:rPr>
          <w:rFonts w:ascii="Arial" w:hAnsi="Arial" w:cs="Arial"/>
          <w:sz w:val="24"/>
          <w:szCs w:val="24"/>
        </w:rPr>
        <w:t xml:space="preserve"> </w:t>
      </w:r>
      <w:r w:rsidR="005A3EB4" w:rsidRPr="00D6193C">
        <w:rPr>
          <w:rFonts w:ascii="Arial" w:hAnsi="Arial" w:cs="Arial"/>
          <w:sz w:val="24"/>
          <w:szCs w:val="24"/>
        </w:rPr>
        <w:t>(обнародования).</w:t>
      </w:r>
    </w:p>
    <w:p w:rsidR="005A3EB4" w:rsidRPr="00D6193C" w:rsidRDefault="005A3EB4" w:rsidP="00D6193C">
      <w:pPr>
        <w:pStyle w:val="ac"/>
        <w:numPr>
          <w:ilvl w:val="0"/>
          <w:numId w:val="3"/>
        </w:numPr>
        <w:spacing w:after="0" w:line="240" w:lineRule="auto"/>
        <w:ind w:left="0" w:firstLine="720"/>
        <w:jc w:val="both"/>
        <w:rPr>
          <w:rFonts w:ascii="Arial" w:hAnsi="Arial" w:cs="Arial"/>
          <w:sz w:val="24"/>
          <w:szCs w:val="24"/>
        </w:rPr>
      </w:pPr>
      <w:r w:rsidRPr="005A3EB4">
        <w:rPr>
          <w:rFonts w:ascii="Arial" w:hAnsi="Arial" w:cs="Arial"/>
          <w:sz w:val="24"/>
          <w:szCs w:val="24"/>
        </w:rPr>
        <w:t>Настоящее постановление опубликовать  в соответствии с Порядком</w:t>
      </w:r>
      <w:r w:rsidR="00D6193C">
        <w:rPr>
          <w:rFonts w:ascii="Arial" w:hAnsi="Arial" w:cs="Arial"/>
          <w:sz w:val="24"/>
          <w:szCs w:val="24"/>
        </w:rPr>
        <w:t xml:space="preserve"> </w:t>
      </w:r>
      <w:r w:rsidRPr="00D6193C">
        <w:rPr>
          <w:rFonts w:ascii="Arial" w:hAnsi="Arial" w:cs="Arial"/>
          <w:sz w:val="24"/>
          <w:szCs w:val="24"/>
        </w:rPr>
        <w:t>опубликования (обнародования) муниципальных правовых актов органов местного самоуправления городского поселения Печенга.</w:t>
      </w:r>
    </w:p>
    <w:p w:rsidR="00A65695" w:rsidRPr="00A65695" w:rsidRDefault="005A3EB4" w:rsidP="00D6193C">
      <w:pPr>
        <w:spacing w:after="0" w:line="240" w:lineRule="auto"/>
        <w:jc w:val="both"/>
        <w:rPr>
          <w:rFonts w:ascii="Arial" w:hAnsi="Arial" w:cs="Arial"/>
          <w:sz w:val="24"/>
          <w:szCs w:val="24"/>
        </w:rPr>
      </w:pPr>
      <w:r>
        <w:rPr>
          <w:rFonts w:ascii="Arial" w:hAnsi="Arial" w:cs="Arial"/>
          <w:sz w:val="24"/>
          <w:szCs w:val="24"/>
        </w:rPr>
        <w:t xml:space="preserve">            7. </w:t>
      </w:r>
      <w:r w:rsidR="00A65695" w:rsidRPr="00A65695">
        <w:rPr>
          <w:rFonts w:ascii="Arial" w:hAnsi="Arial" w:cs="Arial"/>
          <w:sz w:val="24"/>
          <w:szCs w:val="24"/>
        </w:rPr>
        <w:t xml:space="preserve">Ответственность за исполнение данного постановления возложить на </w:t>
      </w:r>
      <w:r>
        <w:rPr>
          <w:rFonts w:ascii="Arial" w:hAnsi="Arial" w:cs="Arial"/>
          <w:sz w:val="24"/>
          <w:szCs w:val="24"/>
        </w:rPr>
        <w:t xml:space="preserve">заместителя главы администрации МО г.п. Печенга </w:t>
      </w:r>
      <w:proofErr w:type="spellStart"/>
      <w:r>
        <w:rPr>
          <w:rFonts w:ascii="Arial" w:hAnsi="Arial" w:cs="Arial"/>
          <w:sz w:val="24"/>
          <w:szCs w:val="24"/>
        </w:rPr>
        <w:t>Быстрова</w:t>
      </w:r>
      <w:proofErr w:type="spellEnd"/>
      <w:r>
        <w:rPr>
          <w:rFonts w:ascii="Arial" w:hAnsi="Arial" w:cs="Arial"/>
          <w:sz w:val="24"/>
          <w:szCs w:val="24"/>
        </w:rPr>
        <w:t xml:space="preserve"> А.Н.</w:t>
      </w:r>
    </w:p>
    <w:p w:rsidR="00A65695" w:rsidRPr="00A65695" w:rsidRDefault="00A65695" w:rsidP="00A65695">
      <w:pPr>
        <w:rPr>
          <w:rFonts w:ascii="Arial" w:hAnsi="Arial" w:cs="Arial"/>
          <w:sz w:val="24"/>
          <w:szCs w:val="24"/>
        </w:rPr>
      </w:pPr>
    </w:p>
    <w:p w:rsidR="00A65695" w:rsidRDefault="00A65695" w:rsidP="00A65695">
      <w:pPr>
        <w:spacing w:after="0"/>
        <w:rPr>
          <w:rFonts w:ascii="Arial" w:hAnsi="Arial" w:cs="Arial"/>
          <w:b/>
          <w:sz w:val="24"/>
          <w:szCs w:val="24"/>
        </w:rPr>
      </w:pPr>
      <w:r w:rsidRPr="00A65695">
        <w:rPr>
          <w:rFonts w:ascii="Arial" w:hAnsi="Arial" w:cs="Arial"/>
          <w:b/>
          <w:sz w:val="24"/>
          <w:szCs w:val="24"/>
        </w:rPr>
        <w:t xml:space="preserve">Глава </w:t>
      </w:r>
      <w:r>
        <w:rPr>
          <w:rFonts w:ascii="Arial" w:hAnsi="Arial" w:cs="Arial"/>
          <w:b/>
          <w:sz w:val="24"/>
          <w:szCs w:val="24"/>
        </w:rPr>
        <w:t xml:space="preserve">администрации </w:t>
      </w:r>
    </w:p>
    <w:p w:rsidR="00A65695" w:rsidRPr="00A65695" w:rsidRDefault="00A65695" w:rsidP="00A65695">
      <w:pPr>
        <w:spacing w:after="0"/>
        <w:rPr>
          <w:rFonts w:ascii="Arial" w:hAnsi="Arial" w:cs="Arial"/>
          <w:sz w:val="24"/>
          <w:szCs w:val="24"/>
        </w:rPr>
      </w:pPr>
      <w:r w:rsidRPr="00A65695">
        <w:rPr>
          <w:rFonts w:ascii="Arial" w:hAnsi="Arial" w:cs="Arial"/>
          <w:b/>
          <w:sz w:val="24"/>
          <w:szCs w:val="24"/>
        </w:rPr>
        <w:t xml:space="preserve">муниципального образования </w:t>
      </w:r>
    </w:p>
    <w:p w:rsidR="00A65695" w:rsidRPr="00A65695" w:rsidRDefault="00A65695" w:rsidP="00A65695">
      <w:pPr>
        <w:spacing w:after="0"/>
        <w:rPr>
          <w:rFonts w:ascii="Arial" w:hAnsi="Arial" w:cs="Arial"/>
          <w:b/>
          <w:sz w:val="24"/>
          <w:szCs w:val="24"/>
        </w:rPr>
      </w:pPr>
      <w:r w:rsidRPr="00A65695">
        <w:rPr>
          <w:rFonts w:ascii="Arial" w:hAnsi="Arial" w:cs="Arial"/>
          <w:b/>
          <w:sz w:val="24"/>
          <w:szCs w:val="24"/>
        </w:rPr>
        <w:t xml:space="preserve">городского поселения Печенга                                                          </w:t>
      </w:r>
      <w:r>
        <w:rPr>
          <w:rFonts w:ascii="Arial" w:hAnsi="Arial" w:cs="Arial"/>
          <w:b/>
          <w:sz w:val="24"/>
          <w:szCs w:val="24"/>
        </w:rPr>
        <w:t xml:space="preserve">   Н.Г.Жданова</w:t>
      </w:r>
      <w:r w:rsidRPr="00A65695">
        <w:rPr>
          <w:rFonts w:ascii="Arial" w:hAnsi="Arial" w:cs="Arial"/>
          <w:b/>
          <w:sz w:val="24"/>
          <w:szCs w:val="24"/>
        </w:rPr>
        <w:t xml:space="preserve"> </w:t>
      </w:r>
    </w:p>
    <w:p w:rsidR="00A65695" w:rsidRPr="00A65695" w:rsidRDefault="00A65695" w:rsidP="00A65695">
      <w:pPr>
        <w:spacing w:after="0"/>
        <w:rPr>
          <w:rFonts w:ascii="Arial" w:hAnsi="Arial" w:cs="Arial"/>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Default="00A65695" w:rsidP="00A65695">
      <w:pPr>
        <w:spacing w:after="0"/>
        <w:rPr>
          <w:rFonts w:ascii="Arial" w:hAnsi="Arial" w:cs="Arial"/>
          <w:b/>
          <w:sz w:val="24"/>
          <w:szCs w:val="24"/>
        </w:rPr>
      </w:pPr>
    </w:p>
    <w:p w:rsidR="005A3EB4" w:rsidRDefault="005A3EB4" w:rsidP="00A65695">
      <w:pPr>
        <w:spacing w:after="0"/>
        <w:rPr>
          <w:rFonts w:ascii="Arial" w:hAnsi="Arial" w:cs="Arial"/>
          <w:b/>
          <w:sz w:val="24"/>
          <w:szCs w:val="24"/>
        </w:rPr>
      </w:pPr>
    </w:p>
    <w:p w:rsidR="00D6193C" w:rsidRDefault="00D6193C" w:rsidP="00A65695">
      <w:pPr>
        <w:spacing w:after="0"/>
        <w:rPr>
          <w:rFonts w:ascii="Arial" w:hAnsi="Arial" w:cs="Arial"/>
          <w:b/>
          <w:sz w:val="24"/>
          <w:szCs w:val="24"/>
        </w:rPr>
      </w:pPr>
    </w:p>
    <w:p w:rsidR="00D6193C" w:rsidRDefault="00D6193C" w:rsidP="00A65695">
      <w:pPr>
        <w:spacing w:after="0"/>
        <w:rPr>
          <w:rFonts w:ascii="Arial" w:hAnsi="Arial" w:cs="Arial"/>
          <w:b/>
          <w:sz w:val="24"/>
          <w:szCs w:val="24"/>
        </w:rPr>
      </w:pPr>
    </w:p>
    <w:p w:rsidR="00D6193C" w:rsidRDefault="00D6193C" w:rsidP="00A65695">
      <w:pPr>
        <w:spacing w:after="0"/>
        <w:rPr>
          <w:rFonts w:ascii="Arial" w:hAnsi="Arial" w:cs="Arial"/>
          <w:b/>
          <w:sz w:val="24"/>
          <w:szCs w:val="24"/>
        </w:rPr>
      </w:pPr>
    </w:p>
    <w:p w:rsidR="00D6193C" w:rsidRDefault="00D6193C" w:rsidP="00A65695">
      <w:pPr>
        <w:spacing w:after="0"/>
        <w:rPr>
          <w:rFonts w:ascii="Arial" w:hAnsi="Arial" w:cs="Arial"/>
          <w:b/>
          <w:sz w:val="24"/>
          <w:szCs w:val="24"/>
        </w:rPr>
      </w:pPr>
    </w:p>
    <w:p w:rsidR="00D6193C" w:rsidRPr="00A65695" w:rsidRDefault="00D6193C"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Pr="00A65695" w:rsidRDefault="00A65695" w:rsidP="00A65695">
      <w:pPr>
        <w:spacing w:after="0"/>
        <w:rPr>
          <w:rFonts w:ascii="Arial" w:hAnsi="Arial" w:cs="Arial"/>
          <w:b/>
          <w:sz w:val="24"/>
          <w:szCs w:val="24"/>
        </w:rPr>
      </w:pPr>
    </w:p>
    <w:p w:rsidR="00A65695" w:rsidRDefault="00A65695" w:rsidP="00A65695">
      <w:pPr>
        <w:rPr>
          <w:rFonts w:ascii="Arial" w:hAnsi="Arial" w:cs="Arial"/>
        </w:rPr>
      </w:pPr>
      <w:r w:rsidRPr="00DC6008">
        <w:rPr>
          <w:rFonts w:ascii="Arial" w:hAnsi="Arial" w:cs="Arial"/>
        </w:rPr>
        <w:lastRenderedPageBreak/>
        <w:t>Лист согласования:</w:t>
      </w:r>
    </w:p>
    <w:p w:rsidR="000C6F8C" w:rsidRPr="00DC6008" w:rsidRDefault="000C6F8C" w:rsidP="00A65695">
      <w:pPr>
        <w:rPr>
          <w:rFonts w:ascii="Arial" w:hAnsi="Arial" w:cs="Arial"/>
        </w:rPr>
      </w:pPr>
      <w:r>
        <w:rPr>
          <w:rFonts w:ascii="Arial" w:hAnsi="Arial" w:cs="Arial"/>
        </w:rPr>
        <w:t xml:space="preserve">Заместитель главы администрации МО г.п. Печенга____________   А.Н. </w:t>
      </w:r>
      <w:proofErr w:type="spellStart"/>
      <w:r>
        <w:rPr>
          <w:rFonts w:ascii="Arial" w:hAnsi="Arial" w:cs="Arial"/>
        </w:rPr>
        <w:t>Быстров</w:t>
      </w:r>
      <w:proofErr w:type="spellEnd"/>
    </w:p>
    <w:p w:rsidR="00A65695" w:rsidRPr="00DC6008" w:rsidRDefault="00A65695" w:rsidP="00A65695">
      <w:pPr>
        <w:spacing w:before="24"/>
        <w:rPr>
          <w:rFonts w:ascii="Arial" w:hAnsi="Arial" w:cs="Arial"/>
          <w:spacing w:val="2"/>
        </w:rPr>
      </w:pPr>
      <w:r>
        <w:rPr>
          <w:rFonts w:ascii="Arial" w:hAnsi="Arial" w:cs="Arial"/>
          <w:spacing w:val="2"/>
        </w:rPr>
        <w:t>Начальник</w:t>
      </w:r>
      <w:r w:rsidRPr="00DC6008">
        <w:rPr>
          <w:rFonts w:ascii="Arial" w:hAnsi="Arial" w:cs="Arial"/>
          <w:spacing w:val="2"/>
        </w:rPr>
        <w:t xml:space="preserve"> финансового отдела ______________</w:t>
      </w:r>
      <w:r>
        <w:rPr>
          <w:rFonts w:ascii="Arial" w:hAnsi="Arial" w:cs="Arial"/>
          <w:spacing w:val="2"/>
        </w:rPr>
        <w:t xml:space="preserve">____________     О.И. </w:t>
      </w:r>
      <w:proofErr w:type="spellStart"/>
      <w:r>
        <w:rPr>
          <w:rFonts w:ascii="Arial" w:hAnsi="Arial" w:cs="Arial"/>
          <w:spacing w:val="2"/>
        </w:rPr>
        <w:t>Бамбул</w:t>
      </w:r>
      <w:proofErr w:type="spellEnd"/>
    </w:p>
    <w:p w:rsidR="00A65695" w:rsidRPr="00DC6008" w:rsidRDefault="00D930CA" w:rsidP="00A65695">
      <w:pPr>
        <w:spacing w:before="24"/>
        <w:rPr>
          <w:rFonts w:ascii="Arial" w:hAnsi="Arial" w:cs="Arial"/>
          <w:spacing w:val="2"/>
        </w:rPr>
      </w:pPr>
      <w:r>
        <w:rPr>
          <w:rFonts w:ascii="Arial" w:hAnsi="Arial" w:cs="Arial"/>
          <w:spacing w:val="2"/>
        </w:rPr>
        <w:t>Начальник</w:t>
      </w:r>
      <w:r w:rsidR="00A65695">
        <w:rPr>
          <w:rFonts w:ascii="Arial" w:hAnsi="Arial" w:cs="Arial"/>
          <w:spacing w:val="2"/>
        </w:rPr>
        <w:t xml:space="preserve">  юридического отдела ___________________          </w:t>
      </w:r>
      <w:r>
        <w:rPr>
          <w:rFonts w:ascii="Arial" w:hAnsi="Arial" w:cs="Arial"/>
          <w:spacing w:val="2"/>
        </w:rPr>
        <w:t xml:space="preserve">     И.В. Воронцов</w:t>
      </w:r>
    </w:p>
    <w:p w:rsidR="00A65695" w:rsidRPr="00DC6008" w:rsidRDefault="00A65695" w:rsidP="00A65695">
      <w:pPr>
        <w:spacing w:before="24"/>
        <w:jc w:val="center"/>
        <w:rPr>
          <w:rFonts w:ascii="Arial" w:hAnsi="Arial" w:cs="Arial"/>
          <w:spacing w:val="2"/>
        </w:rPr>
      </w:pPr>
      <w:r w:rsidRPr="00DC6008">
        <w:rPr>
          <w:rFonts w:ascii="Arial" w:hAnsi="Arial" w:cs="Arial"/>
          <w:spacing w:val="2"/>
        </w:rPr>
        <w:t xml:space="preserve">                                             </w:t>
      </w: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ind w:right="283"/>
        <w:rPr>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r w:rsidRPr="00DC6008">
        <w:rPr>
          <w:rFonts w:ascii="Arial" w:hAnsi="Arial" w:cs="Arial"/>
        </w:rPr>
        <w:t xml:space="preserve"> </w:t>
      </w: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Pr="00DC6008" w:rsidRDefault="00A65695" w:rsidP="00A65695">
      <w:pPr>
        <w:pStyle w:val="a6"/>
        <w:spacing w:before="0" w:after="0"/>
        <w:ind w:right="283"/>
        <w:jc w:val="center"/>
        <w:rPr>
          <w:rStyle w:val="a9"/>
          <w:rFonts w:ascii="Arial" w:hAnsi="Arial" w:cs="Arial"/>
        </w:rPr>
      </w:pPr>
    </w:p>
    <w:p w:rsidR="00A65695" w:rsidRDefault="00A65695" w:rsidP="00A65695">
      <w:pPr>
        <w:spacing w:before="24" w:after="24" w:line="240" w:lineRule="auto"/>
        <w:rPr>
          <w:rFonts w:ascii="Arial" w:hAnsi="Arial" w:cs="Arial"/>
          <w:color w:val="332E2D"/>
          <w:spacing w:val="2"/>
          <w:sz w:val="24"/>
          <w:szCs w:val="24"/>
        </w:rPr>
      </w:pPr>
    </w:p>
    <w:p w:rsidR="005A3EB4" w:rsidRDefault="005A3EB4" w:rsidP="00A65695">
      <w:pPr>
        <w:spacing w:before="24" w:after="24" w:line="240" w:lineRule="auto"/>
        <w:rPr>
          <w:rFonts w:ascii="Arial" w:hAnsi="Arial" w:cs="Arial"/>
          <w:color w:val="332E2D"/>
          <w:spacing w:val="2"/>
          <w:sz w:val="24"/>
          <w:szCs w:val="24"/>
        </w:rPr>
      </w:pPr>
    </w:p>
    <w:p w:rsidR="00A65695" w:rsidRPr="00A65695" w:rsidRDefault="00A65695" w:rsidP="00A65695">
      <w:pPr>
        <w:spacing w:before="24" w:after="24" w:line="240" w:lineRule="auto"/>
        <w:rPr>
          <w:rFonts w:ascii="Arial" w:hAnsi="Arial" w:cs="Arial"/>
          <w:color w:val="332E2D"/>
          <w:spacing w:val="2"/>
          <w:sz w:val="24"/>
          <w:szCs w:val="24"/>
        </w:rPr>
      </w:pPr>
    </w:p>
    <w:p w:rsidR="00A65695" w:rsidRPr="00A65695" w:rsidRDefault="00A65695" w:rsidP="00A65695">
      <w:pPr>
        <w:jc w:val="both"/>
        <w:rPr>
          <w:rFonts w:ascii="Arial" w:hAnsi="Arial" w:cs="Arial"/>
          <w:sz w:val="18"/>
          <w:szCs w:val="18"/>
        </w:rPr>
      </w:pPr>
      <w:proofErr w:type="spellStart"/>
      <w:r w:rsidRPr="00A65695">
        <w:rPr>
          <w:rFonts w:ascii="Arial" w:hAnsi="Arial" w:cs="Arial"/>
          <w:sz w:val="18"/>
          <w:szCs w:val="18"/>
        </w:rPr>
        <w:t>О.И.Храбрунов</w:t>
      </w:r>
      <w:proofErr w:type="spellEnd"/>
      <w:r w:rsidRPr="00A65695">
        <w:rPr>
          <w:rFonts w:ascii="Arial" w:hAnsi="Arial" w:cs="Arial"/>
          <w:sz w:val="18"/>
          <w:szCs w:val="18"/>
        </w:rPr>
        <w:t xml:space="preserve">                                                                                                                                                                                                                                                        88155476488</w:t>
      </w:r>
    </w:p>
    <w:p w:rsidR="00A65695" w:rsidRPr="00A65695" w:rsidRDefault="00A65695" w:rsidP="00A65695">
      <w:pPr>
        <w:spacing w:after="0" w:line="240" w:lineRule="auto"/>
        <w:rPr>
          <w:rFonts w:ascii="Arial" w:hAnsi="Arial" w:cs="Arial"/>
          <w:sz w:val="18"/>
          <w:szCs w:val="18"/>
        </w:rPr>
      </w:pPr>
      <w:r w:rsidRPr="00A65695">
        <w:rPr>
          <w:rFonts w:ascii="Arial" w:hAnsi="Arial" w:cs="Arial"/>
          <w:sz w:val="18"/>
          <w:szCs w:val="18"/>
        </w:rPr>
        <w:t xml:space="preserve">Рассылка 08 экз.:  1 экз. –  в информационный бюллетень «Наша Печенга» ,1 экз. – Прокуратура </w:t>
      </w:r>
      <w:proofErr w:type="spellStart"/>
      <w:r w:rsidRPr="00A65695">
        <w:rPr>
          <w:rFonts w:ascii="Arial" w:hAnsi="Arial" w:cs="Arial"/>
          <w:sz w:val="18"/>
          <w:szCs w:val="18"/>
        </w:rPr>
        <w:t>Печенгского</w:t>
      </w:r>
      <w:proofErr w:type="spellEnd"/>
      <w:r w:rsidRPr="00A65695">
        <w:rPr>
          <w:rFonts w:ascii="Arial" w:hAnsi="Arial" w:cs="Arial"/>
          <w:sz w:val="18"/>
          <w:szCs w:val="18"/>
        </w:rPr>
        <w:t xml:space="preserve"> района,     1 экз. – ГУ МЧС,1 экз. – в дело</w:t>
      </w:r>
      <w:proofErr w:type="gramStart"/>
      <w:r w:rsidRPr="00A65695">
        <w:rPr>
          <w:rFonts w:ascii="Arial" w:hAnsi="Arial" w:cs="Arial"/>
          <w:sz w:val="18"/>
          <w:szCs w:val="18"/>
        </w:rPr>
        <w:t xml:space="preserve"> ,</w:t>
      </w:r>
      <w:proofErr w:type="gramEnd"/>
      <w:r w:rsidRPr="00A65695">
        <w:rPr>
          <w:rFonts w:ascii="Arial" w:hAnsi="Arial" w:cs="Arial"/>
          <w:sz w:val="18"/>
          <w:szCs w:val="18"/>
        </w:rPr>
        <w:t xml:space="preserve"> по 1 </w:t>
      </w:r>
      <w:proofErr w:type="spellStart"/>
      <w:r w:rsidRPr="00A65695">
        <w:rPr>
          <w:rFonts w:ascii="Arial" w:hAnsi="Arial" w:cs="Arial"/>
          <w:sz w:val="18"/>
          <w:szCs w:val="18"/>
        </w:rPr>
        <w:t>экз-МКП</w:t>
      </w:r>
      <w:proofErr w:type="spellEnd"/>
      <w:r w:rsidRPr="00A65695">
        <w:rPr>
          <w:rFonts w:ascii="Arial" w:hAnsi="Arial" w:cs="Arial"/>
          <w:sz w:val="18"/>
          <w:szCs w:val="18"/>
        </w:rPr>
        <w:t xml:space="preserve"> « Жилищное хозяйство»,</w:t>
      </w:r>
      <w:r>
        <w:rPr>
          <w:rFonts w:ascii="Arial" w:hAnsi="Arial" w:cs="Arial"/>
          <w:sz w:val="18"/>
          <w:szCs w:val="18"/>
        </w:rPr>
        <w:t>абонентский пункт № 8</w:t>
      </w:r>
      <w:r w:rsidRPr="00A65695">
        <w:rPr>
          <w:rFonts w:ascii="Arial" w:hAnsi="Arial" w:cs="Arial"/>
          <w:sz w:val="18"/>
          <w:szCs w:val="18"/>
        </w:rPr>
        <w:t>, 1 экз. -вед. спец. ГОЧС и ПБ,  1 экз. -зам.главы.</w:t>
      </w:r>
    </w:p>
    <w:p w:rsidR="00201EB4" w:rsidRDefault="00201EB4" w:rsidP="00201EB4">
      <w:pPr>
        <w:spacing w:after="0" w:line="240" w:lineRule="auto"/>
        <w:rPr>
          <w:rFonts w:ascii="Arial" w:hAnsi="Arial" w:cs="Arial"/>
          <w:sz w:val="24"/>
          <w:szCs w:val="24"/>
        </w:rPr>
      </w:pPr>
    </w:p>
    <w:tbl>
      <w:tblPr>
        <w:tblW w:w="4900" w:type="pct"/>
        <w:jc w:val="center"/>
        <w:tblCellMar>
          <w:top w:w="30" w:type="dxa"/>
          <w:left w:w="30" w:type="dxa"/>
          <w:bottom w:w="30" w:type="dxa"/>
          <w:right w:w="30" w:type="dxa"/>
        </w:tblCellMar>
        <w:tblLook w:val="0000"/>
      </w:tblPr>
      <w:tblGrid>
        <w:gridCol w:w="9515"/>
      </w:tblGrid>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bl>
            <w:tblPr>
              <w:tblW w:w="13903" w:type="dxa"/>
              <w:tblLook w:val="04A0"/>
            </w:tblPr>
            <w:tblGrid>
              <w:gridCol w:w="4427"/>
              <w:gridCol w:w="4738"/>
              <w:gridCol w:w="4738"/>
            </w:tblGrid>
            <w:tr w:rsidR="00201EB4" w:rsidRPr="00A65695" w:rsidTr="00662A83">
              <w:tc>
                <w:tcPr>
                  <w:tcW w:w="4427" w:type="dxa"/>
                </w:tcPr>
                <w:p w:rsidR="00201EB4" w:rsidRPr="00A65695" w:rsidRDefault="00201EB4" w:rsidP="00662A83">
                  <w:pPr>
                    <w:tabs>
                      <w:tab w:val="left" w:pos="2617"/>
                    </w:tabs>
                    <w:jc w:val="both"/>
                    <w:rPr>
                      <w:rFonts w:ascii="Arial" w:hAnsi="Arial" w:cs="Arial"/>
                      <w:sz w:val="24"/>
                      <w:szCs w:val="24"/>
                    </w:rPr>
                  </w:pPr>
                </w:p>
              </w:tc>
              <w:tc>
                <w:tcPr>
                  <w:tcW w:w="4738" w:type="dxa"/>
                </w:tcPr>
                <w:p w:rsidR="00201EB4" w:rsidRPr="00B827E1" w:rsidRDefault="00201EB4" w:rsidP="0098070C">
                  <w:pPr>
                    <w:tabs>
                      <w:tab w:val="left" w:pos="35"/>
                    </w:tabs>
                    <w:autoSpaceDE w:val="0"/>
                    <w:autoSpaceDN w:val="0"/>
                    <w:adjustRightInd w:val="0"/>
                    <w:spacing w:after="0"/>
                    <w:jc w:val="right"/>
                    <w:outlineLvl w:val="4"/>
                    <w:rPr>
                      <w:rFonts w:ascii="Arial" w:hAnsi="Arial" w:cs="Arial"/>
                      <w:snapToGrid w:val="0"/>
                    </w:rPr>
                  </w:pPr>
                  <w:r w:rsidRPr="00B827E1">
                    <w:rPr>
                      <w:rFonts w:ascii="Arial" w:hAnsi="Arial" w:cs="Arial"/>
                      <w:snapToGrid w:val="0"/>
                    </w:rPr>
                    <w:t xml:space="preserve">Приложение № </w:t>
                  </w:r>
                  <w:r>
                    <w:rPr>
                      <w:rFonts w:ascii="Arial" w:hAnsi="Arial" w:cs="Arial"/>
                      <w:snapToGrid w:val="0"/>
                    </w:rPr>
                    <w:t>1</w:t>
                  </w:r>
                  <w:r w:rsidRPr="00B827E1">
                    <w:rPr>
                      <w:rFonts w:ascii="Arial" w:hAnsi="Arial" w:cs="Arial"/>
                      <w:snapToGrid w:val="0"/>
                    </w:rPr>
                    <w:t xml:space="preserve"> </w:t>
                  </w:r>
                </w:p>
                <w:p w:rsidR="000D42E8" w:rsidRDefault="00201EB4" w:rsidP="000D42E8">
                  <w:pPr>
                    <w:tabs>
                      <w:tab w:val="left" w:pos="35"/>
                    </w:tabs>
                    <w:autoSpaceDE w:val="0"/>
                    <w:autoSpaceDN w:val="0"/>
                    <w:adjustRightInd w:val="0"/>
                    <w:spacing w:after="0"/>
                    <w:jc w:val="right"/>
                    <w:outlineLvl w:val="4"/>
                    <w:rPr>
                      <w:rFonts w:ascii="Arial" w:hAnsi="Arial" w:cs="Arial"/>
                      <w:snapToGrid w:val="0"/>
                    </w:rPr>
                  </w:pPr>
                  <w:r w:rsidRPr="00B827E1">
                    <w:rPr>
                      <w:rFonts w:ascii="Arial" w:hAnsi="Arial" w:cs="Arial"/>
                      <w:snapToGrid w:val="0"/>
                    </w:rPr>
                    <w:t>к постановлению</w:t>
                  </w:r>
                  <w:r>
                    <w:rPr>
                      <w:rFonts w:ascii="Arial" w:hAnsi="Arial" w:cs="Arial"/>
                      <w:snapToGrid w:val="0"/>
                    </w:rPr>
                    <w:t xml:space="preserve"> </w:t>
                  </w:r>
                  <w:r w:rsidRPr="00B827E1">
                    <w:rPr>
                      <w:rFonts w:ascii="Arial" w:hAnsi="Arial" w:cs="Arial"/>
                      <w:snapToGrid w:val="0"/>
                    </w:rPr>
                    <w:t>администраци</w:t>
                  </w:r>
                  <w:r>
                    <w:rPr>
                      <w:rFonts w:ascii="Arial" w:hAnsi="Arial" w:cs="Arial"/>
                      <w:snapToGrid w:val="0"/>
                    </w:rPr>
                    <w:t xml:space="preserve">и </w:t>
                  </w:r>
                  <w:r w:rsidRPr="00B827E1">
                    <w:rPr>
                      <w:rFonts w:ascii="Arial" w:hAnsi="Arial" w:cs="Arial"/>
                      <w:snapToGrid w:val="0"/>
                    </w:rPr>
                    <w:t>муниципального образования   городского поселения П</w:t>
                  </w:r>
                  <w:r w:rsidR="000C6F8C">
                    <w:rPr>
                      <w:rFonts w:ascii="Arial" w:hAnsi="Arial" w:cs="Arial"/>
                      <w:snapToGrid w:val="0"/>
                    </w:rPr>
                    <w:t xml:space="preserve">еченга </w:t>
                  </w:r>
                  <w:proofErr w:type="spellStart"/>
                  <w:r w:rsidR="000C6F8C">
                    <w:rPr>
                      <w:rFonts w:ascii="Arial" w:hAnsi="Arial" w:cs="Arial"/>
                      <w:snapToGrid w:val="0"/>
                    </w:rPr>
                    <w:t>Печенгского</w:t>
                  </w:r>
                  <w:proofErr w:type="spellEnd"/>
                  <w:r w:rsidR="000C6F8C">
                    <w:rPr>
                      <w:rFonts w:ascii="Arial" w:hAnsi="Arial" w:cs="Arial"/>
                      <w:snapToGrid w:val="0"/>
                    </w:rPr>
                    <w:t xml:space="preserve"> района</w:t>
                  </w:r>
                </w:p>
                <w:p w:rsidR="00201EB4" w:rsidRPr="00B827E1" w:rsidRDefault="000C6F8C" w:rsidP="000D42E8">
                  <w:pPr>
                    <w:tabs>
                      <w:tab w:val="left" w:pos="35"/>
                    </w:tabs>
                    <w:autoSpaceDE w:val="0"/>
                    <w:autoSpaceDN w:val="0"/>
                    <w:adjustRightInd w:val="0"/>
                    <w:spacing w:after="0"/>
                    <w:jc w:val="right"/>
                    <w:outlineLvl w:val="4"/>
                    <w:rPr>
                      <w:rFonts w:ascii="Arial" w:hAnsi="Arial" w:cs="Arial"/>
                      <w:snapToGrid w:val="0"/>
                    </w:rPr>
                  </w:pPr>
                  <w:r>
                    <w:rPr>
                      <w:rFonts w:ascii="Arial" w:hAnsi="Arial" w:cs="Arial"/>
                      <w:snapToGrid w:val="0"/>
                    </w:rPr>
                    <w:t xml:space="preserve"> от </w:t>
                  </w:r>
                  <w:r w:rsidR="000D42E8">
                    <w:rPr>
                      <w:rFonts w:ascii="Arial" w:hAnsi="Arial" w:cs="Arial"/>
                      <w:snapToGrid w:val="0"/>
                    </w:rPr>
                    <w:t xml:space="preserve"> </w:t>
                  </w:r>
                  <w:r w:rsidR="00201EB4" w:rsidRPr="00B827E1">
                    <w:rPr>
                      <w:rFonts w:ascii="Arial" w:hAnsi="Arial" w:cs="Arial"/>
                      <w:snapToGrid w:val="0"/>
                    </w:rPr>
                    <w:t xml:space="preserve"> </w:t>
                  </w:r>
                  <w:r w:rsidR="000D42E8">
                    <w:rPr>
                      <w:rFonts w:ascii="Arial" w:hAnsi="Arial" w:cs="Arial"/>
                      <w:snapToGrid w:val="0"/>
                    </w:rPr>
                    <w:t xml:space="preserve">                    </w:t>
                  </w:r>
                  <w:r w:rsidR="00201EB4" w:rsidRPr="00B827E1">
                    <w:rPr>
                      <w:rFonts w:ascii="Arial" w:hAnsi="Arial" w:cs="Arial"/>
                      <w:snapToGrid w:val="0"/>
                    </w:rPr>
                    <w:t>№</w:t>
                  </w:r>
                  <w:r>
                    <w:rPr>
                      <w:rFonts w:ascii="Arial" w:hAnsi="Arial" w:cs="Arial"/>
                      <w:snapToGrid w:val="0"/>
                    </w:rPr>
                    <w:t>___</w:t>
                  </w:r>
                </w:p>
              </w:tc>
              <w:tc>
                <w:tcPr>
                  <w:tcW w:w="4738" w:type="dxa"/>
                </w:tcPr>
                <w:p w:rsidR="00201EB4" w:rsidRPr="00A65695" w:rsidRDefault="00201EB4" w:rsidP="00662A83">
                  <w:pPr>
                    <w:jc w:val="both"/>
                    <w:rPr>
                      <w:rFonts w:ascii="Arial" w:hAnsi="Arial" w:cs="Arial"/>
                      <w:sz w:val="24"/>
                      <w:szCs w:val="24"/>
                    </w:rPr>
                  </w:pPr>
                  <w:r>
                    <w:rPr>
                      <w:rFonts w:ascii="Arial" w:hAnsi="Arial" w:cs="Arial"/>
                      <w:sz w:val="24"/>
                      <w:szCs w:val="24"/>
                    </w:rPr>
                    <w:t xml:space="preserve"> </w:t>
                  </w:r>
                </w:p>
              </w:tc>
            </w:tr>
          </w:tbl>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ПОЛОЖЕНИЕ</w:t>
            </w: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 xml:space="preserve"> о  постоянно действующей </w:t>
            </w:r>
            <w:proofErr w:type="spellStart"/>
            <w:r w:rsidRPr="00A65695">
              <w:rPr>
                <w:rFonts w:ascii="Arial" w:hAnsi="Arial" w:cs="Arial"/>
                <w:b/>
                <w:color w:val="000000"/>
              </w:rPr>
              <w:t>противопаводковой</w:t>
            </w:r>
            <w:proofErr w:type="spellEnd"/>
            <w:r w:rsidRPr="00A65695">
              <w:rPr>
                <w:rFonts w:ascii="Arial" w:hAnsi="Arial" w:cs="Arial"/>
                <w:b/>
                <w:color w:val="000000"/>
              </w:rPr>
              <w:t xml:space="preserve"> комиссии </w:t>
            </w:r>
          </w:p>
          <w:p w:rsidR="00201EB4" w:rsidRPr="00A65695" w:rsidRDefault="00201EB4" w:rsidP="00662A83">
            <w:pPr>
              <w:pStyle w:val="a6"/>
              <w:spacing w:before="0" w:beforeAutospacing="0" w:after="0" w:afterAutospacing="0"/>
              <w:jc w:val="center"/>
              <w:rPr>
                <w:rFonts w:ascii="Arial" w:hAnsi="Arial" w:cs="Arial"/>
                <w:b/>
                <w:color w:val="000000"/>
              </w:rPr>
            </w:pPr>
            <w:r w:rsidRPr="00A65695">
              <w:rPr>
                <w:rFonts w:ascii="Arial" w:hAnsi="Arial" w:cs="Arial"/>
                <w:b/>
                <w:color w:val="000000"/>
              </w:rPr>
              <w:t>муниципального образования городское поселение Печенга</w:t>
            </w:r>
          </w:p>
          <w:p w:rsidR="00201EB4" w:rsidRPr="00A65695" w:rsidRDefault="00201EB4" w:rsidP="00662A83">
            <w:pPr>
              <w:pStyle w:val="a6"/>
              <w:spacing w:before="0" w:beforeAutospacing="0" w:after="0" w:afterAutospacing="0"/>
              <w:jc w:val="center"/>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 Общие положения</w:t>
            </w:r>
          </w:p>
          <w:p w:rsidR="00201EB4" w:rsidRPr="00A65695" w:rsidRDefault="00201EB4" w:rsidP="00662A83">
            <w:pPr>
              <w:pStyle w:val="a6"/>
              <w:spacing w:before="0" w:beforeAutospacing="0" w:after="0" w:afterAutospacing="0"/>
              <w:jc w:val="center"/>
              <w:rPr>
                <w:rFonts w:ascii="Arial" w:hAnsi="Arial" w:cs="Arial"/>
                <w:color w:val="000000"/>
              </w:rPr>
            </w:pPr>
          </w:p>
          <w:p w:rsidR="00201EB4" w:rsidRPr="00A65695" w:rsidRDefault="00201EB4" w:rsidP="00662A83">
            <w:pPr>
              <w:pStyle w:val="a6"/>
              <w:spacing w:before="0" w:beforeAutospacing="0" w:after="0" w:afterAutospacing="0"/>
              <w:ind w:firstLine="567"/>
              <w:jc w:val="both"/>
              <w:rPr>
                <w:rFonts w:ascii="Arial" w:hAnsi="Arial" w:cs="Arial"/>
                <w:color w:val="000000"/>
              </w:rPr>
            </w:pPr>
            <w:proofErr w:type="gramStart"/>
            <w:r w:rsidRPr="00A65695">
              <w:rPr>
                <w:rFonts w:ascii="Arial" w:hAnsi="Arial" w:cs="Arial"/>
                <w:color w:val="000000"/>
              </w:rPr>
              <w:t xml:space="preserve">Постоянно действующая </w:t>
            </w:r>
            <w:proofErr w:type="spellStart"/>
            <w:r w:rsidRPr="00A65695">
              <w:rPr>
                <w:rFonts w:ascii="Arial" w:hAnsi="Arial" w:cs="Arial"/>
                <w:color w:val="000000"/>
              </w:rPr>
              <w:t>противопаводковая</w:t>
            </w:r>
            <w:proofErr w:type="spellEnd"/>
            <w:r w:rsidRPr="00A65695">
              <w:rPr>
                <w:rFonts w:ascii="Arial" w:hAnsi="Arial" w:cs="Arial"/>
                <w:color w:val="000000"/>
              </w:rPr>
              <w:t xml:space="preserve"> комиссия (далее именуемая – Комиссия) является координационным органом, образованным для организации работ по подготовке и пропуску паводковых вод, в том числе по обеспечению безаварийной работы коммунальных систем и водозаборов, контролю за состоянием гидротехнических сооружений (далее – ГТС), состоянием дорожного полотна, мостовых сооружений и контролю за качеством питьевой воды в угрожаемый период и при возникновении паводка.</w:t>
            </w:r>
            <w:proofErr w:type="gramEnd"/>
            <w:r w:rsidRPr="00A65695">
              <w:rPr>
                <w:rFonts w:ascii="Arial" w:hAnsi="Arial" w:cs="Arial"/>
                <w:color w:val="000000"/>
              </w:rPr>
              <w:t xml:space="preserve">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Мурманской области, и настоящим Положением. Руководство деятельностью Комиссии осуществляет председатель комиссии.</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II. Основные задачи Комиссии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Основными задачами Комиссии являются:</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а) взаимодействие и координация деятельности с </w:t>
            </w:r>
            <w:proofErr w:type="spellStart"/>
            <w:r w:rsidRPr="00A65695">
              <w:rPr>
                <w:rFonts w:ascii="Arial" w:hAnsi="Arial" w:cs="Arial"/>
                <w:color w:val="000000"/>
              </w:rPr>
              <w:t>противопаводковыми</w:t>
            </w:r>
            <w:proofErr w:type="spellEnd"/>
            <w:r w:rsidRPr="00A65695">
              <w:rPr>
                <w:rFonts w:ascii="Arial" w:hAnsi="Arial" w:cs="Arial"/>
                <w:color w:val="000000"/>
              </w:rPr>
              <w:t xml:space="preserve"> комиссиями </w:t>
            </w:r>
            <w:proofErr w:type="spellStart"/>
            <w:r w:rsidRPr="00A65695">
              <w:rPr>
                <w:rFonts w:ascii="Arial" w:hAnsi="Arial" w:cs="Arial"/>
                <w:color w:val="000000"/>
              </w:rPr>
              <w:t>Печенгского</w:t>
            </w:r>
            <w:proofErr w:type="spellEnd"/>
            <w:r w:rsidRPr="00A65695">
              <w:rPr>
                <w:rFonts w:ascii="Arial" w:hAnsi="Arial" w:cs="Arial"/>
                <w:color w:val="000000"/>
              </w:rPr>
              <w:t xml:space="preserve"> района;</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б) организация разработки нормативных правовых актов в области защиты населения и территорий от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в) взаимодействие с комиссией администрации городского поселения Печенга по предупреждению и ликвидации чрезвычайных ситуаций и обеспечению пожарной безопасности (далее именуется – КЧС и ПБ);</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г) организация сбора и обмена информацией в области защиты населения и территорий от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proofErr w:type="spellStart"/>
            <w:r w:rsidRPr="00A65695">
              <w:rPr>
                <w:rFonts w:ascii="Arial" w:hAnsi="Arial" w:cs="Arial"/>
                <w:color w:val="000000"/>
              </w:rPr>
              <w:t>д</w:t>
            </w:r>
            <w:proofErr w:type="spellEnd"/>
            <w:r w:rsidRPr="00A65695">
              <w:rPr>
                <w:rFonts w:ascii="Arial" w:hAnsi="Arial" w:cs="Arial"/>
                <w:color w:val="000000"/>
              </w:rPr>
              <w:t>) проверка состояния гидротехнических сооружений на территории городского поселения Печенга;</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е) организация наблюдения за уровнем воды на водных объектах.</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III. Функции Комиссии</w:t>
            </w:r>
          </w:p>
          <w:p w:rsidR="00201EB4" w:rsidRPr="00A65695" w:rsidRDefault="00201EB4" w:rsidP="00662A83">
            <w:pPr>
              <w:pStyle w:val="a6"/>
              <w:spacing w:before="0" w:beforeAutospacing="0" w:after="0" w:afterAutospacing="0"/>
              <w:ind w:firstLine="567"/>
              <w:rPr>
                <w:rFonts w:ascii="Arial" w:hAnsi="Arial" w:cs="Arial"/>
                <w:color w:val="000000"/>
              </w:rPr>
            </w:pPr>
            <w:r w:rsidRPr="00A65695">
              <w:rPr>
                <w:rFonts w:ascii="Arial" w:hAnsi="Arial" w:cs="Arial"/>
                <w:color w:val="000000"/>
              </w:rPr>
              <w:t>Комиссия с целью выполнения возложенных на нее задач осуществляет следующие функции: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а) рассматривает в пределах своей компетенции вопросы в области предупреждения и ликвидации последствий паводков на территори</w:t>
            </w:r>
            <w:r>
              <w:rPr>
                <w:rFonts w:ascii="Arial" w:hAnsi="Arial" w:cs="Arial"/>
                <w:color w:val="000000"/>
              </w:rPr>
              <w:t>и городского поселения Печенга;</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б) разрабатывает предложения по совершенствованию нормативных правовых актов  и иных нормативных документов в области предупреждения и ликвидации последствий, вызванных паводками;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lastRenderedPageBreak/>
              <w:t>в) организует проверки состояния:</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гидротехнических сооружений;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русел рек;</w:t>
            </w:r>
          </w:p>
          <w:p w:rsidR="00201EB4"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 - мостов и дорожного полотна, попадающих в зоны возможного затопления (подтопления);</w:t>
            </w:r>
          </w:p>
          <w:p w:rsidR="00201EB4" w:rsidRPr="00A65695"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r w:rsidRPr="00A65695">
              <w:rPr>
                <w:rFonts w:ascii="Arial" w:hAnsi="Arial" w:cs="Arial"/>
                <w:color w:val="000000"/>
              </w:rPr>
              <w:t>г) принимает решения по вопросам предупреждения подтопления населенных пунктов на территории городского поселения Печенга.</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IV. Полномочия Комиссии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Комиссия в пределах своей компетенции:</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а) запрашивает и получает в установленном порядке от ответственных за водохозяйственные объекты информацию и сведения, необходимые для выполнения возложенных на нее задач;</w:t>
            </w:r>
          </w:p>
          <w:p w:rsidR="00201EB4"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б) привлекает для участия в своей работе представителей учреждений, предприятий, организаций и общественных организаций по согласованию с их руководителями;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 xml:space="preserve">в) осуществляет </w:t>
            </w:r>
            <w:proofErr w:type="gramStart"/>
            <w:r w:rsidRPr="00A65695">
              <w:rPr>
                <w:rFonts w:ascii="Arial" w:hAnsi="Arial" w:cs="Arial"/>
                <w:color w:val="000000"/>
              </w:rPr>
              <w:t>контроль  за</w:t>
            </w:r>
            <w:proofErr w:type="gramEnd"/>
            <w:r w:rsidRPr="00A65695">
              <w:rPr>
                <w:rFonts w:ascii="Arial" w:hAnsi="Arial" w:cs="Arial"/>
                <w:color w:val="000000"/>
              </w:rPr>
              <w:t xml:space="preserve"> состоянием:</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гидротехнических сооружений;</w:t>
            </w:r>
          </w:p>
          <w:p w:rsidR="00201EB4" w:rsidRPr="00A65695"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xml:space="preserve"> - русел рек;</w:t>
            </w:r>
          </w:p>
          <w:p w:rsidR="00201EB4" w:rsidRDefault="00201EB4" w:rsidP="00662A83">
            <w:pPr>
              <w:pStyle w:val="a6"/>
              <w:spacing w:before="0" w:beforeAutospacing="0" w:after="0" w:afterAutospacing="0"/>
              <w:jc w:val="both"/>
              <w:rPr>
                <w:rFonts w:ascii="Arial" w:hAnsi="Arial" w:cs="Arial"/>
                <w:color w:val="000000"/>
              </w:rPr>
            </w:pPr>
            <w:r w:rsidRPr="00A65695">
              <w:rPr>
                <w:rFonts w:ascii="Arial" w:hAnsi="Arial" w:cs="Arial"/>
                <w:color w:val="000000"/>
              </w:rPr>
              <w:t>- мостов и дорожного полотна, попадающих в зоны возможного затопления (подтопления);</w:t>
            </w:r>
          </w:p>
          <w:p w:rsidR="00201EB4"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r w:rsidRPr="00A65695">
              <w:rPr>
                <w:rFonts w:ascii="Arial" w:hAnsi="Arial" w:cs="Arial"/>
                <w:color w:val="000000"/>
              </w:rPr>
              <w:t>г) принимает решения о проведении мероприятий по недопущению затопления (подтопления) населенных пунктов, водозаборов, кабельных линий электроснабжения и связи, трансформаторных подстанций, попадающих в зону возможного затопления (подтопления);</w:t>
            </w:r>
          </w:p>
          <w:p w:rsidR="00201EB4" w:rsidRPr="00A65695" w:rsidRDefault="00201EB4" w:rsidP="00662A83">
            <w:pPr>
              <w:pStyle w:val="a6"/>
              <w:spacing w:before="0" w:beforeAutospacing="0" w:after="0" w:afterAutospacing="0"/>
              <w:jc w:val="both"/>
              <w:rPr>
                <w:rFonts w:ascii="Arial" w:hAnsi="Arial" w:cs="Arial"/>
                <w:color w:val="000000"/>
              </w:rPr>
            </w:pPr>
            <w:r>
              <w:rPr>
                <w:rFonts w:ascii="Arial" w:hAnsi="Arial" w:cs="Arial"/>
                <w:color w:val="000000"/>
              </w:rPr>
              <w:t xml:space="preserve">       </w:t>
            </w:r>
            <w:proofErr w:type="spellStart"/>
            <w:r w:rsidRPr="00A65695">
              <w:rPr>
                <w:rFonts w:ascii="Arial" w:hAnsi="Arial" w:cs="Arial"/>
                <w:color w:val="000000"/>
              </w:rPr>
              <w:t>д</w:t>
            </w:r>
            <w:proofErr w:type="spellEnd"/>
            <w:r w:rsidRPr="00A65695">
              <w:rPr>
                <w:rFonts w:ascii="Arial" w:hAnsi="Arial" w:cs="Arial"/>
                <w:color w:val="000000"/>
              </w:rPr>
              <w:t xml:space="preserve">) через КЧС и ПБ администрации городского поселения Печенга  привлекает в установленном порядке силы и средства  звена  МО </w:t>
            </w:r>
            <w:r>
              <w:rPr>
                <w:rFonts w:ascii="Arial" w:hAnsi="Arial" w:cs="Arial"/>
                <w:color w:val="000000"/>
              </w:rPr>
              <w:t>г.п.</w:t>
            </w:r>
            <w:r w:rsidRPr="00A65695">
              <w:rPr>
                <w:rFonts w:ascii="Arial" w:hAnsi="Arial" w:cs="Arial"/>
                <w:color w:val="000000"/>
              </w:rPr>
              <w:t xml:space="preserve"> Печенга Мурманской территориальной РСЧС для проведения мероприятий по предупреждению и ликвидации чрезвычайных ситуаций.</w:t>
            </w:r>
          </w:p>
          <w:p w:rsidR="00201EB4" w:rsidRPr="00A65695" w:rsidRDefault="00201EB4" w:rsidP="00662A83">
            <w:pPr>
              <w:pStyle w:val="a6"/>
              <w:spacing w:before="0" w:beforeAutospacing="0" w:after="0" w:afterAutospacing="0"/>
              <w:jc w:val="both"/>
              <w:rPr>
                <w:rFonts w:ascii="Arial" w:hAnsi="Arial" w:cs="Arial"/>
                <w:color w:val="000000"/>
              </w:rPr>
            </w:pPr>
          </w:p>
          <w:p w:rsidR="00201EB4" w:rsidRPr="00A65695" w:rsidRDefault="00201EB4" w:rsidP="00662A83">
            <w:pPr>
              <w:pStyle w:val="a6"/>
              <w:spacing w:before="0" w:beforeAutospacing="0" w:after="0" w:afterAutospacing="0"/>
              <w:jc w:val="center"/>
              <w:rPr>
                <w:rFonts w:ascii="Arial" w:hAnsi="Arial" w:cs="Arial"/>
                <w:color w:val="000000"/>
              </w:rPr>
            </w:pPr>
            <w:r w:rsidRPr="00A65695">
              <w:rPr>
                <w:rFonts w:ascii="Arial" w:hAnsi="Arial" w:cs="Arial"/>
                <w:color w:val="000000"/>
              </w:rPr>
              <w:t>V. Организация работы Комиссии</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 xml:space="preserve">Председатель комиссии руководит деятельностью Комиссии и несет ответственность за выполнение возложенных на нее задач. Комиссия осуществляет свою деятельность в соответствии с планом, принимаемым на заседании комиссии и утвержденным ее председателем. Заседания Комиссии оформляются решениями (протоколами). Заседания Комиссии проводятся по мере необходимости, но не реже 2 раз в год, в период осенне-зимнего и весенне-летнего паводка. Внеплановые заседания проводятся по решению председателя Комиссии. Заседание Комиссии проводит ее председатель или по его поручению один из его заместителей. Заседание Комиссии считается правомочным, если на нем присутствует не менее половины ее членов. Члены комиссии принимают участие в ее заседании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 </w:t>
            </w:r>
          </w:p>
          <w:p w:rsidR="00201EB4" w:rsidRPr="00A65695" w:rsidRDefault="00201EB4" w:rsidP="00662A83">
            <w:pPr>
              <w:pStyle w:val="a6"/>
              <w:spacing w:before="0" w:beforeAutospacing="0" w:after="0" w:afterAutospacing="0"/>
              <w:ind w:firstLine="567"/>
              <w:jc w:val="both"/>
              <w:rPr>
                <w:rFonts w:ascii="Arial" w:hAnsi="Arial" w:cs="Arial"/>
                <w:color w:val="000000"/>
              </w:rPr>
            </w:pPr>
            <w:r w:rsidRPr="00A65695">
              <w:rPr>
                <w:rFonts w:ascii="Arial" w:hAnsi="Arial" w:cs="Arial"/>
                <w:color w:val="000000"/>
              </w:rPr>
              <w:t>Распределение обязанностей в Комиссии осуществляется председателем комиссии и оформляется в виде функциональных обязанностей членов комиссии.</w:t>
            </w:r>
            <w:r w:rsidRPr="00A65695">
              <w:rPr>
                <w:rFonts w:ascii="Arial" w:hAnsi="Arial" w:cs="Arial"/>
                <w:color w:val="000000"/>
              </w:rPr>
              <w:br/>
              <w:t>Оповещение и сбор членов комиссии осуществляет ответственный секретарь комиссии.</w:t>
            </w:r>
          </w:p>
        </w:tc>
      </w:tr>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c>
      </w:tr>
      <w:tr w:rsidR="00201EB4" w:rsidRPr="00A65695" w:rsidTr="00662A83">
        <w:trPr>
          <w:jc w:val="center"/>
        </w:trPr>
        <w:tc>
          <w:tcPr>
            <w:tcW w:w="0" w:type="auto"/>
            <w:tcMar>
              <w:top w:w="0" w:type="dxa"/>
              <w:left w:w="160" w:type="dxa"/>
              <w:bottom w:w="0" w:type="dxa"/>
              <w:right w:w="0" w:type="dxa"/>
            </w:tcMar>
            <w:vAlign w:val="center"/>
          </w:tcPr>
          <w:p w:rsidR="00201EB4" w:rsidRPr="00A65695" w:rsidRDefault="00201EB4" w:rsidP="00662A83">
            <w:pPr>
              <w:pStyle w:val="a6"/>
              <w:spacing w:before="0" w:beforeAutospacing="0" w:after="0" w:afterAutospacing="0"/>
              <w:jc w:val="both"/>
              <w:rPr>
                <w:rFonts w:ascii="Arial" w:hAnsi="Arial" w:cs="Arial"/>
                <w:color w:val="000000"/>
              </w:rPr>
            </w:pPr>
          </w:p>
        </w:tc>
      </w:tr>
    </w:tbl>
    <w:p w:rsidR="00201EB4" w:rsidRPr="00A65695" w:rsidRDefault="00201EB4" w:rsidP="00201EB4">
      <w:pPr>
        <w:spacing w:after="0" w:line="240" w:lineRule="auto"/>
        <w:rPr>
          <w:rFonts w:ascii="Arial" w:hAnsi="Arial" w:cs="Arial"/>
          <w:sz w:val="24"/>
          <w:szCs w:val="24"/>
        </w:rPr>
      </w:pPr>
    </w:p>
    <w:tbl>
      <w:tblPr>
        <w:tblStyle w:val="aa"/>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tblGrid>
      <w:tr w:rsidR="00A65695" w:rsidRPr="00B827E1" w:rsidTr="00662A83">
        <w:trPr>
          <w:trHeight w:val="1773"/>
        </w:trPr>
        <w:tc>
          <w:tcPr>
            <w:tcW w:w="3686" w:type="dxa"/>
          </w:tcPr>
          <w:p w:rsidR="00A65695" w:rsidRPr="00B827E1" w:rsidRDefault="00A65695" w:rsidP="0098070C">
            <w:pPr>
              <w:tabs>
                <w:tab w:val="left" w:pos="35"/>
              </w:tabs>
              <w:autoSpaceDE w:val="0"/>
              <w:autoSpaceDN w:val="0"/>
              <w:adjustRightInd w:val="0"/>
              <w:jc w:val="right"/>
              <w:outlineLvl w:val="4"/>
              <w:rPr>
                <w:rFonts w:ascii="Arial" w:hAnsi="Arial" w:cs="Arial"/>
                <w:snapToGrid w:val="0"/>
                <w:sz w:val="22"/>
                <w:szCs w:val="22"/>
              </w:rPr>
            </w:pPr>
            <w:r w:rsidRPr="00B827E1">
              <w:rPr>
                <w:rFonts w:ascii="Arial" w:hAnsi="Arial" w:cs="Arial"/>
                <w:snapToGrid w:val="0"/>
                <w:sz w:val="22"/>
                <w:szCs w:val="22"/>
              </w:rPr>
              <w:t xml:space="preserve">Приложение № </w:t>
            </w:r>
            <w:r w:rsidR="00201EB4">
              <w:rPr>
                <w:rFonts w:ascii="Arial" w:hAnsi="Arial" w:cs="Arial"/>
                <w:snapToGrid w:val="0"/>
                <w:sz w:val="22"/>
                <w:szCs w:val="22"/>
              </w:rPr>
              <w:t>2</w:t>
            </w:r>
            <w:r w:rsidRPr="00B827E1">
              <w:rPr>
                <w:rFonts w:ascii="Arial" w:hAnsi="Arial" w:cs="Arial"/>
                <w:snapToGrid w:val="0"/>
                <w:sz w:val="22"/>
                <w:szCs w:val="22"/>
              </w:rPr>
              <w:t xml:space="preserve"> </w:t>
            </w:r>
          </w:p>
          <w:p w:rsidR="0098070C" w:rsidRDefault="00A65695" w:rsidP="0098070C">
            <w:pPr>
              <w:tabs>
                <w:tab w:val="left" w:pos="35"/>
              </w:tabs>
              <w:autoSpaceDE w:val="0"/>
              <w:autoSpaceDN w:val="0"/>
              <w:adjustRightInd w:val="0"/>
              <w:jc w:val="right"/>
              <w:outlineLvl w:val="4"/>
              <w:rPr>
                <w:rFonts w:ascii="Arial" w:hAnsi="Arial" w:cs="Arial"/>
                <w:snapToGrid w:val="0"/>
                <w:sz w:val="22"/>
                <w:szCs w:val="22"/>
              </w:rPr>
            </w:pPr>
            <w:r w:rsidRPr="00B827E1">
              <w:rPr>
                <w:rFonts w:ascii="Arial" w:hAnsi="Arial" w:cs="Arial"/>
                <w:snapToGrid w:val="0"/>
                <w:sz w:val="22"/>
                <w:szCs w:val="22"/>
              </w:rPr>
              <w:t>к постановлению</w:t>
            </w:r>
            <w:r w:rsidR="00B827E1">
              <w:rPr>
                <w:rFonts w:ascii="Arial" w:hAnsi="Arial" w:cs="Arial"/>
                <w:snapToGrid w:val="0"/>
                <w:sz w:val="22"/>
                <w:szCs w:val="22"/>
              </w:rPr>
              <w:t xml:space="preserve"> </w:t>
            </w:r>
            <w:r w:rsidRPr="00B827E1">
              <w:rPr>
                <w:rFonts w:ascii="Arial" w:hAnsi="Arial" w:cs="Arial"/>
                <w:snapToGrid w:val="0"/>
                <w:sz w:val="22"/>
                <w:szCs w:val="22"/>
              </w:rPr>
              <w:t>администраци</w:t>
            </w:r>
            <w:r w:rsidR="00B827E1">
              <w:rPr>
                <w:rFonts w:ascii="Arial" w:hAnsi="Arial" w:cs="Arial"/>
                <w:snapToGrid w:val="0"/>
                <w:sz w:val="22"/>
                <w:szCs w:val="22"/>
              </w:rPr>
              <w:t xml:space="preserve">и </w:t>
            </w:r>
            <w:r w:rsidRPr="00B827E1">
              <w:rPr>
                <w:rFonts w:ascii="Arial" w:hAnsi="Arial" w:cs="Arial"/>
                <w:snapToGrid w:val="0"/>
                <w:sz w:val="22"/>
                <w:szCs w:val="22"/>
              </w:rPr>
              <w:t>муниципального образования   городского поселения Печен</w:t>
            </w:r>
            <w:r w:rsidR="0098070C">
              <w:rPr>
                <w:rFonts w:ascii="Arial" w:hAnsi="Arial" w:cs="Arial"/>
                <w:snapToGrid w:val="0"/>
                <w:sz w:val="22"/>
                <w:szCs w:val="22"/>
              </w:rPr>
              <w:t xml:space="preserve">га </w:t>
            </w:r>
            <w:proofErr w:type="spellStart"/>
            <w:r w:rsidR="0098070C">
              <w:rPr>
                <w:rFonts w:ascii="Arial" w:hAnsi="Arial" w:cs="Arial"/>
                <w:snapToGrid w:val="0"/>
                <w:sz w:val="22"/>
                <w:szCs w:val="22"/>
              </w:rPr>
              <w:t>Печенгского</w:t>
            </w:r>
            <w:proofErr w:type="spellEnd"/>
            <w:r w:rsidR="0098070C">
              <w:rPr>
                <w:rFonts w:ascii="Arial" w:hAnsi="Arial" w:cs="Arial"/>
                <w:snapToGrid w:val="0"/>
                <w:sz w:val="22"/>
                <w:szCs w:val="22"/>
              </w:rPr>
              <w:t xml:space="preserve"> района </w:t>
            </w:r>
          </w:p>
          <w:p w:rsidR="00A65695" w:rsidRPr="00B827E1" w:rsidRDefault="0097183D" w:rsidP="0097183D">
            <w:pPr>
              <w:tabs>
                <w:tab w:val="left" w:pos="35"/>
              </w:tabs>
              <w:autoSpaceDE w:val="0"/>
              <w:autoSpaceDN w:val="0"/>
              <w:adjustRightInd w:val="0"/>
              <w:jc w:val="right"/>
              <w:outlineLvl w:val="4"/>
              <w:rPr>
                <w:rFonts w:ascii="Arial" w:hAnsi="Arial" w:cs="Arial"/>
                <w:snapToGrid w:val="0"/>
                <w:sz w:val="22"/>
                <w:szCs w:val="22"/>
              </w:rPr>
            </w:pPr>
            <w:r>
              <w:rPr>
                <w:rFonts w:ascii="Arial" w:hAnsi="Arial" w:cs="Arial"/>
                <w:snapToGrid w:val="0"/>
                <w:sz w:val="22"/>
                <w:szCs w:val="22"/>
              </w:rPr>
              <w:t xml:space="preserve">от                      </w:t>
            </w:r>
            <w:r w:rsidR="00A65695" w:rsidRPr="00B827E1">
              <w:rPr>
                <w:rFonts w:ascii="Arial" w:hAnsi="Arial" w:cs="Arial"/>
                <w:snapToGrid w:val="0"/>
                <w:sz w:val="22"/>
                <w:szCs w:val="22"/>
              </w:rPr>
              <w:t xml:space="preserve"> №</w:t>
            </w:r>
            <w:r w:rsidR="00C116A2">
              <w:rPr>
                <w:rFonts w:ascii="Arial" w:hAnsi="Arial" w:cs="Arial"/>
                <w:snapToGrid w:val="0"/>
                <w:sz w:val="22"/>
                <w:szCs w:val="22"/>
              </w:rPr>
              <w:t xml:space="preserve"> </w:t>
            </w:r>
            <w:r w:rsidR="000C6F8C">
              <w:rPr>
                <w:rFonts w:ascii="Arial" w:hAnsi="Arial" w:cs="Arial"/>
                <w:snapToGrid w:val="0"/>
                <w:sz w:val="22"/>
                <w:szCs w:val="22"/>
              </w:rPr>
              <w:t>___</w:t>
            </w:r>
          </w:p>
        </w:tc>
      </w:tr>
    </w:tbl>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jc w:val="center"/>
        <w:rPr>
          <w:rFonts w:ascii="Arial" w:hAnsi="Arial" w:cs="Arial"/>
          <w:b/>
          <w:sz w:val="24"/>
          <w:szCs w:val="24"/>
        </w:rPr>
      </w:pPr>
      <w:r w:rsidRPr="00A65695">
        <w:rPr>
          <w:rFonts w:ascii="Arial" w:hAnsi="Arial" w:cs="Arial"/>
          <w:b/>
          <w:sz w:val="24"/>
          <w:szCs w:val="24"/>
        </w:rPr>
        <w:t>Состав</w:t>
      </w:r>
    </w:p>
    <w:p w:rsidR="00A65695" w:rsidRPr="00A65695" w:rsidRDefault="00A65695" w:rsidP="00A65695">
      <w:pPr>
        <w:pStyle w:val="a5"/>
        <w:jc w:val="center"/>
        <w:rPr>
          <w:rFonts w:ascii="Arial" w:hAnsi="Arial" w:cs="Arial"/>
          <w:b/>
          <w:sz w:val="24"/>
          <w:szCs w:val="24"/>
        </w:rPr>
      </w:pPr>
      <w:proofErr w:type="spellStart"/>
      <w:r w:rsidRPr="00A65695">
        <w:rPr>
          <w:rFonts w:ascii="Arial" w:hAnsi="Arial" w:cs="Arial"/>
          <w:b/>
          <w:sz w:val="24"/>
          <w:szCs w:val="24"/>
        </w:rPr>
        <w:t>противопаводковой</w:t>
      </w:r>
      <w:proofErr w:type="spellEnd"/>
      <w:r w:rsidRPr="00A65695">
        <w:rPr>
          <w:rFonts w:ascii="Arial" w:hAnsi="Arial" w:cs="Arial"/>
          <w:b/>
          <w:sz w:val="24"/>
          <w:szCs w:val="24"/>
        </w:rPr>
        <w:t xml:space="preserve"> комиссии муниципального образования</w:t>
      </w:r>
    </w:p>
    <w:p w:rsidR="00A65695" w:rsidRPr="00A65695" w:rsidRDefault="00A65695" w:rsidP="00A65695">
      <w:pPr>
        <w:pStyle w:val="a5"/>
        <w:jc w:val="center"/>
        <w:rPr>
          <w:rFonts w:ascii="Arial" w:hAnsi="Arial" w:cs="Arial"/>
          <w:b/>
          <w:sz w:val="24"/>
          <w:szCs w:val="24"/>
        </w:rPr>
      </w:pPr>
      <w:r w:rsidRPr="00A65695">
        <w:rPr>
          <w:rFonts w:ascii="Arial" w:hAnsi="Arial" w:cs="Arial"/>
          <w:b/>
          <w:sz w:val="24"/>
          <w:szCs w:val="24"/>
        </w:rPr>
        <w:t>городское поселение Печенга</w:t>
      </w:r>
    </w:p>
    <w:p w:rsidR="00A65695" w:rsidRPr="00A65695" w:rsidRDefault="00A65695" w:rsidP="00A65695">
      <w:pPr>
        <w:pStyle w:val="a5"/>
        <w:jc w:val="center"/>
        <w:rPr>
          <w:rFonts w:ascii="Arial" w:hAnsi="Arial" w:cs="Arial"/>
          <w:b/>
          <w:sz w:val="24"/>
          <w:szCs w:val="24"/>
        </w:rPr>
      </w:pPr>
    </w:p>
    <w:p w:rsidR="00A65695" w:rsidRPr="00A65695" w:rsidRDefault="00A65695" w:rsidP="00A65695">
      <w:pPr>
        <w:pStyle w:val="a5"/>
        <w:rPr>
          <w:rFonts w:ascii="Arial" w:hAnsi="Arial" w:cs="Arial"/>
          <w:b/>
          <w:sz w:val="24"/>
          <w:szCs w:val="24"/>
        </w:rPr>
      </w:pPr>
    </w:p>
    <w:p w:rsidR="00A65695" w:rsidRPr="00A65695" w:rsidRDefault="00A65695" w:rsidP="00A65695">
      <w:pPr>
        <w:pStyle w:val="a5"/>
        <w:rPr>
          <w:rFonts w:ascii="Arial" w:hAnsi="Arial" w:cs="Arial"/>
          <w:b/>
          <w:sz w:val="24"/>
          <w:szCs w:val="24"/>
        </w:rPr>
      </w:pPr>
    </w:p>
    <w:tbl>
      <w:tblPr>
        <w:tblW w:w="0" w:type="auto"/>
        <w:tblLook w:val="04A0"/>
      </w:tblPr>
      <w:tblGrid>
        <w:gridCol w:w="4800"/>
        <w:gridCol w:w="4771"/>
      </w:tblGrid>
      <w:tr w:rsidR="00A65695" w:rsidRPr="00A65695" w:rsidTr="00662A83">
        <w:tc>
          <w:tcPr>
            <w:tcW w:w="521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Быстров</w:t>
            </w:r>
            <w:proofErr w:type="spellEnd"/>
            <w:r>
              <w:rPr>
                <w:rFonts w:ascii="Arial" w:hAnsi="Arial" w:cs="Arial"/>
                <w:sz w:val="24"/>
                <w:szCs w:val="24"/>
              </w:rPr>
              <w:t xml:space="preserve"> Александр Николаевич </w:t>
            </w:r>
            <w:r w:rsidR="00A65695" w:rsidRPr="00A65695">
              <w:rPr>
                <w:rFonts w:ascii="Arial" w:hAnsi="Arial" w:cs="Arial"/>
                <w:sz w:val="24"/>
                <w:szCs w:val="24"/>
              </w:rPr>
              <w:t>- заместитель Главы администрации муниципального образования городское    поселение Печенга</w:t>
            </w:r>
          </w:p>
          <w:p w:rsidR="00A65695" w:rsidRPr="00A65695" w:rsidRDefault="00A65695" w:rsidP="00662A83">
            <w:pPr>
              <w:pStyle w:val="a5"/>
              <w:rPr>
                <w:rFonts w:ascii="Arial" w:hAnsi="Arial" w:cs="Arial"/>
                <w:b/>
                <w:sz w:val="24"/>
                <w:szCs w:val="24"/>
              </w:rPr>
            </w:pPr>
          </w:p>
        </w:tc>
        <w:tc>
          <w:tcPr>
            <w:tcW w:w="5211" w:type="dxa"/>
          </w:tcPr>
          <w:p w:rsidR="00A65695" w:rsidRPr="00A65695" w:rsidRDefault="00A65695" w:rsidP="00662A83">
            <w:pPr>
              <w:pStyle w:val="a5"/>
              <w:rPr>
                <w:rFonts w:ascii="Arial" w:hAnsi="Arial" w:cs="Arial"/>
                <w:sz w:val="24"/>
                <w:szCs w:val="24"/>
              </w:rPr>
            </w:pPr>
            <w:r w:rsidRPr="00A65695">
              <w:rPr>
                <w:rFonts w:ascii="Arial" w:hAnsi="Arial" w:cs="Arial"/>
                <w:sz w:val="24"/>
                <w:szCs w:val="24"/>
              </w:rPr>
              <w:t xml:space="preserve">     Председатель комиссии</w:t>
            </w:r>
          </w:p>
        </w:tc>
      </w:tr>
      <w:tr w:rsidR="00A65695" w:rsidRPr="00A65695" w:rsidTr="00662A83">
        <w:tc>
          <w:tcPr>
            <w:tcW w:w="5210" w:type="dxa"/>
          </w:tcPr>
          <w:p w:rsidR="00A65695" w:rsidRPr="00A65695" w:rsidRDefault="00A65695" w:rsidP="00662A83">
            <w:pPr>
              <w:pStyle w:val="a5"/>
              <w:rPr>
                <w:rFonts w:ascii="Arial" w:hAnsi="Arial" w:cs="Arial"/>
                <w:sz w:val="24"/>
                <w:szCs w:val="24"/>
              </w:rPr>
            </w:pPr>
            <w:proofErr w:type="spellStart"/>
            <w:r w:rsidRPr="00A65695">
              <w:rPr>
                <w:rFonts w:ascii="Arial" w:hAnsi="Arial" w:cs="Arial"/>
                <w:sz w:val="24"/>
                <w:szCs w:val="24"/>
              </w:rPr>
              <w:t>Храбрунов</w:t>
            </w:r>
            <w:proofErr w:type="spellEnd"/>
            <w:r w:rsidRPr="00A65695">
              <w:rPr>
                <w:rFonts w:ascii="Arial" w:hAnsi="Arial" w:cs="Arial"/>
                <w:sz w:val="24"/>
                <w:szCs w:val="24"/>
              </w:rPr>
              <w:t xml:space="preserve"> Олег Иванович - ведущий специалист ГО, ЧС и ПБ администрации городского поселения Печенга</w:t>
            </w:r>
          </w:p>
          <w:p w:rsidR="00A65695" w:rsidRPr="00A65695" w:rsidRDefault="00A65695" w:rsidP="00662A83">
            <w:pPr>
              <w:pStyle w:val="a5"/>
              <w:rPr>
                <w:rFonts w:ascii="Arial" w:hAnsi="Arial" w:cs="Arial"/>
                <w:b/>
                <w:sz w:val="24"/>
                <w:szCs w:val="24"/>
              </w:rPr>
            </w:pPr>
          </w:p>
        </w:tc>
        <w:tc>
          <w:tcPr>
            <w:tcW w:w="5211" w:type="dxa"/>
          </w:tcPr>
          <w:p w:rsidR="00A65695" w:rsidRPr="00A65695" w:rsidRDefault="00A65695" w:rsidP="00662A83">
            <w:pPr>
              <w:pStyle w:val="a5"/>
              <w:rPr>
                <w:rFonts w:ascii="Arial" w:hAnsi="Arial" w:cs="Arial"/>
                <w:b/>
                <w:sz w:val="24"/>
                <w:szCs w:val="24"/>
              </w:rPr>
            </w:pPr>
            <w:r w:rsidRPr="00A65695">
              <w:rPr>
                <w:rFonts w:ascii="Arial" w:hAnsi="Arial" w:cs="Arial"/>
                <w:sz w:val="24"/>
                <w:szCs w:val="24"/>
              </w:rPr>
              <w:t xml:space="preserve">  Зам. председателя комиссии</w:t>
            </w:r>
          </w:p>
        </w:tc>
      </w:tr>
      <w:tr w:rsidR="00A65695" w:rsidRPr="00A65695" w:rsidTr="00662A83">
        <w:tc>
          <w:tcPr>
            <w:tcW w:w="5210" w:type="dxa"/>
          </w:tcPr>
          <w:p w:rsidR="00A65695" w:rsidRPr="00A65695" w:rsidRDefault="00B827E1" w:rsidP="00B827E1">
            <w:pPr>
              <w:pStyle w:val="a5"/>
              <w:rPr>
                <w:rFonts w:ascii="Arial" w:hAnsi="Arial" w:cs="Arial"/>
                <w:sz w:val="24"/>
                <w:szCs w:val="24"/>
              </w:rPr>
            </w:pPr>
            <w:proofErr w:type="spellStart"/>
            <w:r>
              <w:rPr>
                <w:rFonts w:ascii="Arial" w:hAnsi="Arial" w:cs="Arial"/>
                <w:sz w:val="24"/>
                <w:szCs w:val="24"/>
              </w:rPr>
              <w:t>Копчинская</w:t>
            </w:r>
            <w:proofErr w:type="spellEnd"/>
            <w:r>
              <w:rPr>
                <w:rFonts w:ascii="Arial" w:hAnsi="Arial" w:cs="Arial"/>
                <w:sz w:val="24"/>
                <w:szCs w:val="24"/>
              </w:rPr>
              <w:t xml:space="preserve"> Инна Александровна </w:t>
            </w:r>
            <w:r w:rsidR="00A65695" w:rsidRPr="00A65695">
              <w:rPr>
                <w:rFonts w:ascii="Arial" w:hAnsi="Arial" w:cs="Arial"/>
                <w:sz w:val="24"/>
                <w:szCs w:val="24"/>
              </w:rPr>
              <w:t xml:space="preserve"> – инспектор </w:t>
            </w:r>
            <w:r>
              <w:rPr>
                <w:rFonts w:ascii="Arial" w:hAnsi="Arial" w:cs="Arial"/>
                <w:sz w:val="24"/>
                <w:szCs w:val="24"/>
              </w:rPr>
              <w:t>по кадрам администрации МО г.п. Печенга</w:t>
            </w:r>
            <w:r w:rsidR="00A65695" w:rsidRPr="00A65695">
              <w:rPr>
                <w:rFonts w:ascii="Arial" w:hAnsi="Arial" w:cs="Arial"/>
                <w:sz w:val="24"/>
                <w:szCs w:val="24"/>
              </w:rPr>
              <w:t xml:space="preserve">                                            </w:t>
            </w:r>
          </w:p>
        </w:tc>
        <w:tc>
          <w:tcPr>
            <w:tcW w:w="5211" w:type="dxa"/>
          </w:tcPr>
          <w:p w:rsidR="00A65695" w:rsidRPr="00A65695" w:rsidRDefault="00A65695" w:rsidP="00662A83">
            <w:pPr>
              <w:pStyle w:val="a5"/>
              <w:rPr>
                <w:rFonts w:ascii="Arial" w:hAnsi="Arial" w:cs="Arial"/>
                <w:sz w:val="24"/>
                <w:szCs w:val="24"/>
              </w:rPr>
            </w:pPr>
            <w:r w:rsidRPr="00A65695">
              <w:rPr>
                <w:rFonts w:ascii="Arial" w:hAnsi="Arial" w:cs="Arial"/>
                <w:sz w:val="24"/>
                <w:szCs w:val="24"/>
              </w:rPr>
              <w:t xml:space="preserve">  Секретарь комиссии</w:t>
            </w:r>
          </w:p>
        </w:tc>
      </w:tr>
    </w:tbl>
    <w:p w:rsidR="00A65695" w:rsidRPr="00A65695" w:rsidRDefault="00A65695" w:rsidP="00A65695">
      <w:pPr>
        <w:pStyle w:val="a5"/>
        <w:rPr>
          <w:rFonts w:ascii="Arial" w:hAnsi="Arial" w:cs="Arial"/>
          <w:b/>
          <w:sz w:val="24"/>
          <w:szCs w:val="24"/>
        </w:rPr>
      </w:pPr>
    </w:p>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r w:rsidRPr="00A65695">
        <w:rPr>
          <w:rFonts w:ascii="Arial" w:hAnsi="Arial" w:cs="Arial"/>
          <w:sz w:val="24"/>
          <w:szCs w:val="24"/>
        </w:rPr>
        <w:t>Члены комиссии:</w:t>
      </w:r>
    </w:p>
    <w:p w:rsidR="00A65695" w:rsidRPr="00A65695" w:rsidRDefault="00A65695" w:rsidP="00A65695">
      <w:pPr>
        <w:pStyle w:val="a5"/>
        <w:rPr>
          <w:rFonts w:ascii="Arial" w:hAnsi="Arial" w:cs="Arial"/>
          <w:sz w:val="24"/>
          <w:szCs w:val="24"/>
        </w:rPr>
      </w:pPr>
    </w:p>
    <w:tbl>
      <w:tblPr>
        <w:tblW w:w="0" w:type="auto"/>
        <w:tblLook w:val="04A0"/>
      </w:tblPr>
      <w:tblGrid>
        <w:gridCol w:w="4780"/>
        <w:gridCol w:w="4791"/>
      </w:tblGrid>
      <w:tr w:rsidR="00A65695" w:rsidRPr="00A65695" w:rsidTr="000C6F8C">
        <w:tc>
          <w:tcPr>
            <w:tcW w:w="4780" w:type="dxa"/>
          </w:tcPr>
          <w:p w:rsidR="00A65695" w:rsidRPr="00A65695" w:rsidRDefault="000C6F8C" w:rsidP="00662A83">
            <w:pPr>
              <w:pStyle w:val="a5"/>
              <w:rPr>
                <w:rFonts w:ascii="Arial" w:hAnsi="Arial" w:cs="Arial"/>
                <w:sz w:val="24"/>
                <w:szCs w:val="24"/>
              </w:rPr>
            </w:pPr>
            <w:r>
              <w:rPr>
                <w:rFonts w:ascii="Arial" w:hAnsi="Arial" w:cs="Arial"/>
                <w:sz w:val="24"/>
                <w:szCs w:val="24"/>
              </w:rPr>
              <w:t>Кузнецов Александр Владимирович</w:t>
            </w:r>
          </w:p>
          <w:p w:rsidR="00A65695" w:rsidRPr="00A65695" w:rsidRDefault="00A65695" w:rsidP="00662A83">
            <w:pPr>
              <w:pStyle w:val="a5"/>
              <w:rPr>
                <w:rFonts w:ascii="Arial" w:hAnsi="Arial" w:cs="Arial"/>
                <w:sz w:val="24"/>
                <w:szCs w:val="24"/>
              </w:rPr>
            </w:pPr>
          </w:p>
        </w:tc>
        <w:tc>
          <w:tcPr>
            <w:tcW w:w="4791" w:type="dxa"/>
          </w:tcPr>
          <w:p w:rsidR="00A65695" w:rsidRPr="00B827E1" w:rsidRDefault="00B827E1" w:rsidP="000C6F8C">
            <w:pPr>
              <w:pStyle w:val="a5"/>
              <w:rPr>
                <w:rFonts w:ascii="Arial" w:hAnsi="Arial" w:cs="Arial"/>
                <w:sz w:val="24"/>
                <w:szCs w:val="24"/>
              </w:rPr>
            </w:pPr>
            <w:r>
              <w:rPr>
                <w:rFonts w:ascii="Arial" w:hAnsi="Arial" w:cs="Arial"/>
                <w:sz w:val="24"/>
                <w:szCs w:val="24"/>
              </w:rPr>
              <w:t xml:space="preserve">Начальник </w:t>
            </w:r>
            <w:r w:rsidR="000C6F8C">
              <w:rPr>
                <w:rFonts w:ascii="Arial" w:hAnsi="Arial" w:cs="Arial"/>
                <w:sz w:val="24"/>
                <w:szCs w:val="24"/>
              </w:rPr>
              <w:t>ОМИ</w:t>
            </w:r>
            <w:r>
              <w:rPr>
                <w:rFonts w:ascii="Arial" w:hAnsi="Arial" w:cs="Arial"/>
                <w:sz w:val="24"/>
                <w:szCs w:val="24"/>
              </w:rPr>
              <w:t xml:space="preserve"> администрации МО г.п. Печенга</w:t>
            </w:r>
          </w:p>
        </w:tc>
      </w:tr>
      <w:tr w:rsidR="00A65695" w:rsidRPr="00A65695" w:rsidTr="000C6F8C">
        <w:tc>
          <w:tcPr>
            <w:tcW w:w="4780" w:type="dxa"/>
          </w:tcPr>
          <w:p w:rsidR="00A65695" w:rsidRPr="00A65695" w:rsidRDefault="00D930CA" w:rsidP="00662A83">
            <w:pPr>
              <w:pStyle w:val="a5"/>
              <w:rPr>
                <w:rFonts w:ascii="Arial" w:hAnsi="Arial" w:cs="Arial"/>
                <w:sz w:val="24"/>
                <w:szCs w:val="24"/>
              </w:rPr>
            </w:pPr>
            <w:r>
              <w:rPr>
                <w:rFonts w:ascii="Arial" w:hAnsi="Arial" w:cs="Arial"/>
                <w:sz w:val="24"/>
                <w:szCs w:val="24"/>
              </w:rPr>
              <w:t>Родионова Яна Викторовна</w:t>
            </w:r>
            <w:r w:rsidR="00A65695" w:rsidRPr="00A65695">
              <w:rPr>
                <w:rFonts w:ascii="Arial" w:hAnsi="Arial" w:cs="Arial"/>
                <w:sz w:val="24"/>
                <w:szCs w:val="24"/>
              </w:rPr>
              <w:t xml:space="preserve">  </w:t>
            </w:r>
          </w:p>
        </w:tc>
        <w:tc>
          <w:tcPr>
            <w:tcW w:w="4791" w:type="dxa"/>
          </w:tcPr>
          <w:p w:rsidR="00A65695" w:rsidRPr="00B827E1" w:rsidRDefault="00A65695" w:rsidP="00D930CA">
            <w:pPr>
              <w:pStyle w:val="a5"/>
              <w:rPr>
                <w:rFonts w:ascii="Arial" w:hAnsi="Arial" w:cs="Arial"/>
                <w:sz w:val="24"/>
                <w:szCs w:val="24"/>
              </w:rPr>
            </w:pPr>
            <w:r w:rsidRPr="00B827E1">
              <w:rPr>
                <w:rFonts w:ascii="Arial" w:hAnsi="Arial" w:cs="Arial"/>
                <w:sz w:val="24"/>
                <w:szCs w:val="24"/>
              </w:rPr>
              <w:t xml:space="preserve">Ведущий специалист </w:t>
            </w:r>
            <w:r w:rsidR="00D930CA">
              <w:rPr>
                <w:rFonts w:ascii="Arial" w:hAnsi="Arial" w:cs="Arial"/>
                <w:sz w:val="24"/>
                <w:szCs w:val="24"/>
              </w:rPr>
              <w:t>ОМИ</w:t>
            </w:r>
            <w:r w:rsidRPr="00B827E1">
              <w:rPr>
                <w:rFonts w:ascii="Arial" w:hAnsi="Arial" w:cs="Arial"/>
                <w:sz w:val="24"/>
                <w:szCs w:val="24"/>
              </w:rPr>
              <w:t xml:space="preserve"> администрации г.п. Печенга </w:t>
            </w:r>
          </w:p>
        </w:tc>
      </w:tr>
      <w:tr w:rsidR="00A65695" w:rsidRPr="00A65695" w:rsidTr="000C6F8C">
        <w:tc>
          <w:tcPr>
            <w:tcW w:w="4780" w:type="dxa"/>
          </w:tcPr>
          <w:p w:rsidR="00A65695" w:rsidRPr="00A65695" w:rsidRDefault="000C6F8C" w:rsidP="00662A83">
            <w:pPr>
              <w:pStyle w:val="a5"/>
              <w:rPr>
                <w:rFonts w:ascii="Arial" w:hAnsi="Arial" w:cs="Arial"/>
                <w:sz w:val="24"/>
                <w:szCs w:val="24"/>
              </w:rPr>
            </w:pPr>
            <w:r>
              <w:rPr>
                <w:rFonts w:ascii="Arial" w:hAnsi="Arial" w:cs="Arial"/>
                <w:sz w:val="24"/>
                <w:szCs w:val="24"/>
              </w:rPr>
              <w:t>Панина Анастасия Андреевна</w:t>
            </w:r>
          </w:p>
        </w:tc>
        <w:tc>
          <w:tcPr>
            <w:tcW w:w="4791" w:type="dxa"/>
          </w:tcPr>
          <w:p w:rsidR="00A65695" w:rsidRPr="00B827E1" w:rsidRDefault="006A541A" w:rsidP="00B827E1">
            <w:pPr>
              <w:pStyle w:val="a5"/>
              <w:rPr>
                <w:rFonts w:ascii="Arial" w:hAnsi="Arial" w:cs="Arial"/>
                <w:sz w:val="24"/>
                <w:szCs w:val="24"/>
              </w:rPr>
            </w:pPr>
            <w:r>
              <w:rPr>
                <w:rFonts w:ascii="Arial" w:hAnsi="Arial" w:cs="Arial"/>
                <w:sz w:val="24"/>
                <w:szCs w:val="24"/>
              </w:rPr>
              <w:t>Ведущий специалист</w:t>
            </w:r>
            <w:r w:rsidR="00A65695" w:rsidRPr="00B827E1">
              <w:rPr>
                <w:rFonts w:ascii="Arial" w:hAnsi="Arial" w:cs="Arial"/>
                <w:sz w:val="24"/>
                <w:szCs w:val="24"/>
              </w:rPr>
              <w:t xml:space="preserve"> </w:t>
            </w:r>
            <w:r w:rsidR="00B827E1">
              <w:rPr>
                <w:rFonts w:ascii="Arial" w:hAnsi="Arial" w:cs="Arial"/>
                <w:sz w:val="24"/>
                <w:szCs w:val="24"/>
              </w:rPr>
              <w:t xml:space="preserve">юридического отдела администрации </w:t>
            </w:r>
            <w:r w:rsidR="00A65695" w:rsidRPr="00B827E1">
              <w:rPr>
                <w:rFonts w:ascii="Arial" w:hAnsi="Arial" w:cs="Arial"/>
                <w:sz w:val="24"/>
                <w:szCs w:val="24"/>
              </w:rPr>
              <w:t>МО г.п. Печенга</w:t>
            </w:r>
          </w:p>
        </w:tc>
      </w:tr>
      <w:tr w:rsidR="00A65695" w:rsidRPr="00A65695" w:rsidTr="000C6F8C">
        <w:tc>
          <w:tcPr>
            <w:tcW w:w="4780" w:type="dxa"/>
          </w:tcPr>
          <w:p w:rsidR="00A65695" w:rsidRPr="00A65695" w:rsidRDefault="000C6F8C" w:rsidP="00662A83">
            <w:pPr>
              <w:pStyle w:val="a5"/>
              <w:rPr>
                <w:rFonts w:ascii="Arial" w:hAnsi="Arial" w:cs="Arial"/>
                <w:sz w:val="24"/>
                <w:szCs w:val="24"/>
              </w:rPr>
            </w:pPr>
            <w:proofErr w:type="spellStart"/>
            <w:r>
              <w:rPr>
                <w:rFonts w:ascii="Arial" w:hAnsi="Arial" w:cs="Arial"/>
                <w:sz w:val="24"/>
                <w:szCs w:val="24"/>
              </w:rPr>
              <w:t>Чинько</w:t>
            </w:r>
            <w:proofErr w:type="spellEnd"/>
            <w:r>
              <w:rPr>
                <w:rFonts w:ascii="Arial" w:hAnsi="Arial" w:cs="Arial"/>
                <w:sz w:val="24"/>
                <w:szCs w:val="24"/>
              </w:rPr>
              <w:t xml:space="preserve"> Алексей Иванович</w:t>
            </w:r>
          </w:p>
        </w:tc>
        <w:tc>
          <w:tcPr>
            <w:tcW w:w="4791" w:type="dxa"/>
          </w:tcPr>
          <w:p w:rsidR="00A65695" w:rsidRPr="00B827E1" w:rsidRDefault="00B827E1" w:rsidP="00662A83">
            <w:pPr>
              <w:pStyle w:val="a5"/>
              <w:rPr>
                <w:rFonts w:ascii="Arial" w:hAnsi="Arial" w:cs="Arial"/>
                <w:sz w:val="24"/>
                <w:szCs w:val="24"/>
              </w:rPr>
            </w:pPr>
            <w:r>
              <w:rPr>
                <w:rFonts w:ascii="Arial" w:hAnsi="Arial" w:cs="Arial"/>
                <w:sz w:val="24"/>
                <w:szCs w:val="24"/>
              </w:rPr>
              <w:t xml:space="preserve">Директор </w:t>
            </w:r>
            <w:r w:rsidR="000C6F8C">
              <w:rPr>
                <w:rFonts w:ascii="Arial" w:hAnsi="Arial" w:cs="Arial"/>
                <w:sz w:val="24"/>
                <w:szCs w:val="24"/>
              </w:rPr>
              <w:t xml:space="preserve"> МКП « </w:t>
            </w:r>
            <w:r w:rsidR="00A65695" w:rsidRPr="00B827E1">
              <w:rPr>
                <w:rFonts w:ascii="Arial" w:hAnsi="Arial" w:cs="Arial"/>
                <w:sz w:val="24"/>
                <w:szCs w:val="24"/>
              </w:rPr>
              <w:t>Жилищное хозяйство » МО г.п. Печенга»</w:t>
            </w:r>
          </w:p>
        </w:tc>
      </w:tr>
      <w:tr w:rsidR="00A65695" w:rsidRPr="00A65695" w:rsidTr="000C6F8C">
        <w:tc>
          <w:tcPr>
            <w:tcW w:w="4780" w:type="dxa"/>
          </w:tcPr>
          <w:p w:rsidR="00A65695" w:rsidRPr="00A65695" w:rsidRDefault="00B827E1" w:rsidP="00662A83">
            <w:pPr>
              <w:pStyle w:val="a5"/>
              <w:rPr>
                <w:rFonts w:ascii="Arial" w:hAnsi="Arial" w:cs="Arial"/>
                <w:sz w:val="24"/>
                <w:szCs w:val="24"/>
              </w:rPr>
            </w:pPr>
            <w:proofErr w:type="spellStart"/>
            <w:r>
              <w:rPr>
                <w:rFonts w:ascii="Arial" w:hAnsi="Arial" w:cs="Arial"/>
                <w:sz w:val="24"/>
                <w:szCs w:val="24"/>
              </w:rPr>
              <w:t>Степан</w:t>
            </w:r>
            <w:r w:rsidR="00A65695" w:rsidRPr="00A65695">
              <w:rPr>
                <w:rFonts w:ascii="Arial" w:hAnsi="Arial" w:cs="Arial"/>
                <w:sz w:val="24"/>
                <w:szCs w:val="24"/>
              </w:rPr>
              <w:t>ский</w:t>
            </w:r>
            <w:proofErr w:type="spellEnd"/>
            <w:r w:rsidR="00A65695" w:rsidRPr="00A65695">
              <w:rPr>
                <w:rFonts w:ascii="Arial" w:hAnsi="Arial" w:cs="Arial"/>
                <w:sz w:val="24"/>
                <w:szCs w:val="24"/>
              </w:rPr>
              <w:t xml:space="preserve"> Андрей Георгиевич</w:t>
            </w:r>
          </w:p>
          <w:p w:rsidR="00A65695" w:rsidRPr="00A65695" w:rsidRDefault="00A65695" w:rsidP="00662A83">
            <w:pPr>
              <w:pStyle w:val="a5"/>
              <w:rPr>
                <w:rFonts w:ascii="Arial" w:hAnsi="Arial" w:cs="Arial"/>
                <w:sz w:val="24"/>
                <w:szCs w:val="24"/>
              </w:rPr>
            </w:pPr>
          </w:p>
          <w:p w:rsidR="00A65695" w:rsidRPr="00A65695" w:rsidRDefault="00B827E1" w:rsidP="00662A83">
            <w:pPr>
              <w:pStyle w:val="a5"/>
              <w:rPr>
                <w:rFonts w:ascii="Arial" w:hAnsi="Arial" w:cs="Arial"/>
                <w:sz w:val="24"/>
                <w:szCs w:val="24"/>
              </w:rPr>
            </w:pPr>
            <w:r>
              <w:rPr>
                <w:rFonts w:ascii="Arial" w:hAnsi="Arial" w:cs="Arial"/>
                <w:sz w:val="24"/>
                <w:szCs w:val="24"/>
              </w:rPr>
              <w:t>Соколовский Василий Леонидович</w:t>
            </w:r>
          </w:p>
        </w:tc>
        <w:tc>
          <w:tcPr>
            <w:tcW w:w="4791" w:type="dxa"/>
          </w:tcPr>
          <w:p w:rsidR="000C6F8C" w:rsidRDefault="00A65695" w:rsidP="00662A83">
            <w:pPr>
              <w:pStyle w:val="a5"/>
              <w:rPr>
                <w:rFonts w:ascii="Arial" w:hAnsi="Arial" w:cs="Arial"/>
                <w:sz w:val="24"/>
                <w:szCs w:val="24"/>
              </w:rPr>
            </w:pPr>
            <w:r w:rsidRPr="00B827E1">
              <w:rPr>
                <w:rFonts w:ascii="Arial" w:hAnsi="Arial" w:cs="Arial"/>
                <w:sz w:val="24"/>
                <w:szCs w:val="24"/>
              </w:rPr>
              <w:t xml:space="preserve">Комендант </w:t>
            </w:r>
            <w:proofErr w:type="spellStart"/>
            <w:r w:rsidRPr="00B827E1">
              <w:rPr>
                <w:rFonts w:ascii="Arial" w:hAnsi="Arial" w:cs="Arial"/>
                <w:sz w:val="24"/>
                <w:szCs w:val="24"/>
              </w:rPr>
              <w:t>Печенгского</w:t>
            </w:r>
            <w:proofErr w:type="spellEnd"/>
            <w:r w:rsidRPr="00B827E1">
              <w:rPr>
                <w:rFonts w:ascii="Arial" w:hAnsi="Arial" w:cs="Arial"/>
                <w:sz w:val="24"/>
                <w:szCs w:val="24"/>
              </w:rPr>
              <w:t xml:space="preserve"> гарнизона </w:t>
            </w:r>
          </w:p>
          <w:p w:rsidR="00A65695" w:rsidRPr="00B827E1" w:rsidRDefault="00A65695" w:rsidP="00662A83">
            <w:pPr>
              <w:pStyle w:val="a5"/>
              <w:rPr>
                <w:rFonts w:ascii="Arial" w:hAnsi="Arial" w:cs="Arial"/>
                <w:sz w:val="24"/>
                <w:szCs w:val="24"/>
              </w:rPr>
            </w:pPr>
            <w:r w:rsidRPr="00B827E1">
              <w:rPr>
                <w:rFonts w:ascii="Arial" w:hAnsi="Arial" w:cs="Arial"/>
                <w:sz w:val="24"/>
                <w:szCs w:val="24"/>
              </w:rPr>
              <w:t>(по согласованию)</w:t>
            </w:r>
          </w:p>
          <w:p w:rsidR="000C6F8C" w:rsidRDefault="00B827E1" w:rsidP="00662A83">
            <w:pPr>
              <w:pStyle w:val="a5"/>
              <w:rPr>
                <w:rFonts w:ascii="Arial" w:hAnsi="Arial" w:cs="Arial"/>
                <w:sz w:val="24"/>
                <w:szCs w:val="24"/>
              </w:rPr>
            </w:pPr>
            <w:r>
              <w:rPr>
                <w:rFonts w:ascii="Arial" w:hAnsi="Arial" w:cs="Arial"/>
                <w:sz w:val="24"/>
                <w:szCs w:val="24"/>
              </w:rPr>
              <w:t>Техник абонентского пункта № 8</w:t>
            </w:r>
            <w:r w:rsidR="00A65695" w:rsidRPr="00B827E1">
              <w:rPr>
                <w:rFonts w:ascii="Arial" w:hAnsi="Arial" w:cs="Arial"/>
                <w:sz w:val="24"/>
                <w:szCs w:val="24"/>
              </w:rPr>
              <w:t xml:space="preserve"> </w:t>
            </w:r>
          </w:p>
          <w:p w:rsidR="00A65695" w:rsidRPr="00B827E1" w:rsidRDefault="00A65695" w:rsidP="00662A83">
            <w:pPr>
              <w:pStyle w:val="a5"/>
              <w:rPr>
                <w:rFonts w:ascii="Arial" w:hAnsi="Arial" w:cs="Arial"/>
                <w:sz w:val="24"/>
                <w:szCs w:val="24"/>
              </w:rPr>
            </w:pPr>
            <w:r w:rsidRPr="00B827E1">
              <w:rPr>
                <w:rFonts w:ascii="Arial" w:hAnsi="Arial" w:cs="Arial"/>
                <w:sz w:val="24"/>
                <w:szCs w:val="24"/>
              </w:rPr>
              <w:t>(по согласованию)</w:t>
            </w:r>
          </w:p>
          <w:p w:rsidR="00A65695" w:rsidRPr="00B827E1" w:rsidRDefault="00A65695" w:rsidP="00662A83">
            <w:pPr>
              <w:pStyle w:val="a5"/>
              <w:rPr>
                <w:rFonts w:ascii="Arial" w:hAnsi="Arial" w:cs="Arial"/>
                <w:sz w:val="24"/>
                <w:szCs w:val="24"/>
              </w:rPr>
            </w:pPr>
          </w:p>
        </w:tc>
      </w:tr>
    </w:tbl>
    <w:p w:rsidR="00A65695" w:rsidRPr="00A65695" w:rsidRDefault="00A65695" w:rsidP="00A65695">
      <w:pPr>
        <w:pStyle w:val="a5"/>
        <w:rPr>
          <w:rFonts w:ascii="Arial" w:hAnsi="Arial" w:cs="Arial"/>
          <w:sz w:val="24"/>
          <w:szCs w:val="24"/>
        </w:rPr>
      </w:pPr>
    </w:p>
    <w:p w:rsidR="00A65695" w:rsidRPr="00A65695" w:rsidRDefault="00A65695" w:rsidP="00A65695">
      <w:pPr>
        <w:pStyle w:val="a5"/>
        <w:rPr>
          <w:rFonts w:ascii="Arial" w:hAnsi="Arial" w:cs="Arial"/>
          <w:sz w:val="24"/>
          <w:szCs w:val="24"/>
        </w:rPr>
      </w:pPr>
    </w:p>
    <w:p w:rsidR="00A65695" w:rsidRDefault="00A65695" w:rsidP="00A65695">
      <w:pPr>
        <w:pStyle w:val="a5"/>
        <w:rPr>
          <w:rFonts w:ascii="Arial" w:hAnsi="Arial" w:cs="Arial"/>
          <w:sz w:val="24"/>
          <w:szCs w:val="24"/>
        </w:rPr>
      </w:pPr>
    </w:p>
    <w:p w:rsidR="005A3EB4" w:rsidRPr="00A65695" w:rsidRDefault="005A3EB4" w:rsidP="00A65695">
      <w:pPr>
        <w:pStyle w:val="a5"/>
        <w:rPr>
          <w:rFonts w:ascii="Arial" w:hAnsi="Arial" w:cs="Arial"/>
          <w:sz w:val="24"/>
          <w:szCs w:val="24"/>
        </w:rPr>
      </w:pPr>
    </w:p>
    <w:p w:rsidR="00DE22D8" w:rsidRPr="00A65695" w:rsidRDefault="00DE22D8">
      <w:pPr>
        <w:rPr>
          <w:rFonts w:ascii="Arial" w:hAnsi="Arial" w:cs="Arial"/>
          <w:sz w:val="24"/>
          <w:szCs w:val="24"/>
        </w:rPr>
      </w:pPr>
    </w:p>
    <w:sectPr w:rsidR="00DE22D8" w:rsidRPr="00A65695" w:rsidSect="009C5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93D3C"/>
    <w:multiLevelType w:val="hybridMultilevel"/>
    <w:tmpl w:val="ACE6984A"/>
    <w:lvl w:ilvl="0" w:tplc="419C83F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1514EE4"/>
    <w:multiLevelType w:val="multilevel"/>
    <w:tmpl w:val="565EA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01474"/>
    <w:multiLevelType w:val="hybridMultilevel"/>
    <w:tmpl w:val="EA44DD9E"/>
    <w:lvl w:ilvl="0" w:tplc="BC1AA4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CB0364"/>
    <w:multiLevelType w:val="hybridMultilevel"/>
    <w:tmpl w:val="356867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6A2A24"/>
    <w:multiLevelType w:val="hybridMultilevel"/>
    <w:tmpl w:val="83302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695"/>
    <w:rsid w:val="000C1499"/>
    <w:rsid w:val="000C6F8C"/>
    <w:rsid w:val="000D42E8"/>
    <w:rsid w:val="00201EB4"/>
    <w:rsid w:val="00394C2F"/>
    <w:rsid w:val="0043486A"/>
    <w:rsid w:val="004B105A"/>
    <w:rsid w:val="00591127"/>
    <w:rsid w:val="005A3EB4"/>
    <w:rsid w:val="005F4059"/>
    <w:rsid w:val="006657F5"/>
    <w:rsid w:val="006A541A"/>
    <w:rsid w:val="00765739"/>
    <w:rsid w:val="007844E1"/>
    <w:rsid w:val="007E761B"/>
    <w:rsid w:val="00814B0C"/>
    <w:rsid w:val="008773F3"/>
    <w:rsid w:val="008E2C63"/>
    <w:rsid w:val="00902D33"/>
    <w:rsid w:val="0091602D"/>
    <w:rsid w:val="00963AA5"/>
    <w:rsid w:val="0097183D"/>
    <w:rsid w:val="0098070C"/>
    <w:rsid w:val="00A145D9"/>
    <w:rsid w:val="00A65695"/>
    <w:rsid w:val="00B13E3A"/>
    <w:rsid w:val="00B827E1"/>
    <w:rsid w:val="00C116A2"/>
    <w:rsid w:val="00D6193C"/>
    <w:rsid w:val="00D930CA"/>
    <w:rsid w:val="00DE22D8"/>
    <w:rsid w:val="00E434F1"/>
    <w:rsid w:val="00F2363F"/>
    <w:rsid w:val="00FC4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65695"/>
    <w:pPr>
      <w:spacing w:after="120" w:line="240" w:lineRule="auto"/>
    </w:pPr>
    <w:rPr>
      <w:rFonts w:ascii="Times New Roman" w:eastAsia="SimSun" w:hAnsi="Times New Roman" w:cs="Times New Roman"/>
      <w:sz w:val="24"/>
      <w:szCs w:val="24"/>
      <w:lang w:eastAsia="zh-CN"/>
    </w:rPr>
  </w:style>
  <w:style w:type="character" w:customStyle="1" w:styleId="a4">
    <w:name w:val="Основной текст Знак"/>
    <w:basedOn w:val="a0"/>
    <w:link w:val="a3"/>
    <w:semiHidden/>
    <w:rsid w:val="00A65695"/>
    <w:rPr>
      <w:rFonts w:ascii="Times New Roman" w:eastAsia="SimSun" w:hAnsi="Times New Roman" w:cs="Times New Roman"/>
      <w:sz w:val="24"/>
      <w:szCs w:val="24"/>
      <w:lang w:eastAsia="zh-CN"/>
    </w:rPr>
  </w:style>
  <w:style w:type="paragraph" w:styleId="a5">
    <w:name w:val="No Spacing"/>
    <w:uiPriority w:val="1"/>
    <w:qFormat/>
    <w:rsid w:val="00A65695"/>
    <w:pPr>
      <w:spacing w:after="0" w:line="240" w:lineRule="auto"/>
    </w:pPr>
    <w:rPr>
      <w:rFonts w:ascii="Calibri" w:eastAsia="Times New Roman" w:hAnsi="Calibri" w:cs="Times New Roman"/>
    </w:rPr>
  </w:style>
  <w:style w:type="paragraph" w:customStyle="1" w:styleId="p">
    <w:name w:val="p"/>
    <w:basedOn w:val="a"/>
    <w:rsid w:val="00A65695"/>
    <w:pPr>
      <w:spacing w:before="100" w:beforeAutospacing="1" w:after="100" w:afterAutospacing="1" w:line="240" w:lineRule="auto"/>
    </w:pPr>
    <w:rPr>
      <w:rFonts w:ascii="Tahoma" w:eastAsia="Times New Roman" w:hAnsi="Tahoma" w:cs="Tahoma"/>
      <w:color w:val="434343"/>
      <w:sz w:val="14"/>
      <w:szCs w:val="14"/>
    </w:rPr>
  </w:style>
  <w:style w:type="paragraph" w:styleId="a6">
    <w:name w:val="Normal (Web)"/>
    <w:basedOn w:val="a"/>
    <w:uiPriority w:val="99"/>
    <w:rsid w:val="00A6569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656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65695"/>
    <w:rPr>
      <w:rFonts w:ascii="Tahoma" w:hAnsi="Tahoma" w:cs="Tahoma"/>
      <w:sz w:val="16"/>
      <w:szCs w:val="16"/>
    </w:rPr>
  </w:style>
  <w:style w:type="character" w:styleId="a9">
    <w:name w:val="Strong"/>
    <w:basedOn w:val="a0"/>
    <w:uiPriority w:val="22"/>
    <w:qFormat/>
    <w:rsid w:val="00A65695"/>
    <w:rPr>
      <w:b/>
      <w:bCs/>
    </w:rPr>
  </w:style>
  <w:style w:type="table" w:styleId="aa">
    <w:name w:val="Table Grid"/>
    <w:basedOn w:val="a1"/>
    <w:uiPriority w:val="59"/>
    <w:rsid w:val="00A65695"/>
    <w:pPr>
      <w:spacing w:after="0" w:line="240" w:lineRule="auto"/>
    </w:pPr>
    <w:rPr>
      <w:rFonts w:ascii="Arial Unicode MS" w:eastAsia="Arial Unicode MS" w:hAnsi="Arial Unicode MS" w:cs="Arial Unicode M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basedOn w:val="a0"/>
    <w:link w:val="2"/>
    <w:rsid w:val="005A3EB4"/>
    <w:rPr>
      <w:rFonts w:ascii="Times New Roman" w:eastAsia="Times New Roman" w:hAnsi="Times New Roman" w:cs="Times New Roman"/>
      <w:shd w:val="clear" w:color="auto" w:fill="FFFFFF"/>
    </w:rPr>
  </w:style>
  <w:style w:type="paragraph" w:customStyle="1" w:styleId="2">
    <w:name w:val="Основной текст2"/>
    <w:basedOn w:val="a"/>
    <w:link w:val="ab"/>
    <w:rsid w:val="005A3EB4"/>
    <w:pPr>
      <w:widowControl w:val="0"/>
      <w:shd w:val="clear" w:color="auto" w:fill="FFFFFF"/>
      <w:spacing w:after="300" w:line="0" w:lineRule="atLeast"/>
      <w:jc w:val="center"/>
    </w:pPr>
    <w:rPr>
      <w:rFonts w:ascii="Times New Roman" w:eastAsia="Times New Roman" w:hAnsi="Times New Roman" w:cs="Times New Roman"/>
    </w:rPr>
  </w:style>
  <w:style w:type="paragraph" w:styleId="ac">
    <w:name w:val="List Paragraph"/>
    <w:basedOn w:val="a"/>
    <w:uiPriority w:val="34"/>
    <w:qFormat/>
    <w:rsid w:val="005A3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0E33-61D4-416B-85F4-162882E3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1421</Words>
  <Characters>8103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KhrabrunovOI</dc:creator>
  <cp:keywords/>
  <dc:description/>
  <cp:lastModifiedBy>Юрист</cp:lastModifiedBy>
  <cp:revision>15</cp:revision>
  <cp:lastPrinted>2017-02-08T06:19:00Z</cp:lastPrinted>
  <dcterms:created xsi:type="dcterms:W3CDTF">2016-02-29T07:04:00Z</dcterms:created>
  <dcterms:modified xsi:type="dcterms:W3CDTF">2017-02-28T12:55:00Z</dcterms:modified>
</cp:coreProperties>
</file>