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ПЕЧЕНГСКОГО РАЙОНА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01E40" w:rsidRPr="00C76D26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2F5D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(ПРОЕКТ) 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1E40" w:rsidRDefault="002F5D05" w:rsidP="00C01E40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«___»___________</w:t>
      </w:r>
      <w:r w:rsidR="00C01E40">
        <w:rPr>
          <w:rFonts w:ascii="Arial" w:hAnsi="Arial" w:cs="Arial"/>
          <w:b/>
          <w:i/>
          <w:sz w:val="24"/>
          <w:szCs w:val="24"/>
        </w:rPr>
        <w:t>2018</w:t>
      </w:r>
      <w:r w:rsidR="00C01E40" w:rsidRPr="005844AC">
        <w:rPr>
          <w:rFonts w:ascii="Arial" w:hAnsi="Arial" w:cs="Arial"/>
          <w:b/>
          <w:i/>
          <w:sz w:val="24"/>
          <w:szCs w:val="24"/>
        </w:rPr>
        <w:t xml:space="preserve"> года       </w:t>
      </w:r>
      <w:r w:rsidR="00C01E40"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C01E40">
        <w:rPr>
          <w:rFonts w:ascii="Arial" w:hAnsi="Arial" w:cs="Arial"/>
          <w:b/>
          <w:i/>
          <w:sz w:val="24"/>
          <w:szCs w:val="24"/>
        </w:rPr>
        <w:t>№____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2F5D05" w:rsidRDefault="002F5D05" w:rsidP="002F5D05">
      <w:pPr>
        <w:keepNext/>
        <w:tabs>
          <w:tab w:val="left" w:pos="5529"/>
        </w:tabs>
        <w:autoSpaceDE w:val="0"/>
        <w:autoSpaceDN w:val="0"/>
        <w:adjustRightInd w:val="0"/>
        <w:spacing w:after="0"/>
        <w:jc w:val="both"/>
        <w:outlineLvl w:val="8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2F5D05" w:rsidTr="002F5D05">
        <w:tc>
          <w:tcPr>
            <w:tcW w:w="3019" w:type="pct"/>
          </w:tcPr>
          <w:p w:rsidR="002F5D05" w:rsidRPr="002F5D05" w:rsidRDefault="002F5D05" w:rsidP="002F5D05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 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2019 год»</w:t>
            </w:r>
          </w:p>
          <w:p w:rsidR="002F5D05" w:rsidRP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1" w:type="pct"/>
          </w:tcPr>
          <w:p w:rsid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6B53B9" w:rsidRDefault="006B53B9" w:rsidP="006B5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муниципального образования городское поселение Печенга Печенгского района Мурманской области, Порядком 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23, на основании Перечня муниципальных программ муниципального образования городское поселение Печенга Печенгского района Мурманской области, утвержденного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Распоряжением администрации муниципального образования городское поселение Печенга Печенгского района Мурманской области от 25.10.2018 № 26, администрация муниципального образования городское поселение Печенга Печенгского района Мурманской области</w:t>
      </w:r>
    </w:p>
    <w:p w:rsidR="006B53B9" w:rsidRDefault="006B53B9" w:rsidP="006B5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E40" w:rsidRDefault="00C01E40" w:rsidP="006B5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Pr="0095066B">
        <w:rPr>
          <w:rFonts w:ascii="Arial" w:hAnsi="Arial" w:cs="Arial"/>
          <w:b/>
          <w:bCs/>
          <w:sz w:val="24"/>
          <w:szCs w:val="24"/>
        </w:rPr>
        <w:t>:</w:t>
      </w:r>
    </w:p>
    <w:p w:rsidR="006B53B9" w:rsidRDefault="006B53B9" w:rsidP="006B5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B53B9" w:rsidRPr="00DC6207" w:rsidRDefault="006B53B9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Pr="006B53B9">
        <w:rPr>
          <w:rFonts w:ascii="Arial" w:hAnsi="Arial" w:cs="Arial"/>
          <w:bCs/>
          <w:sz w:val="24"/>
          <w:szCs w:val="24"/>
        </w:rPr>
        <w:t>Обеспечение безопасности населения на территории  муниципального образования городское поселение Печенга Печенгского района Мурманской области на 2019 год</w:t>
      </w:r>
      <w:r w:rsidRPr="00DC6207">
        <w:rPr>
          <w:rFonts w:ascii="Arial" w:hAnsi="Arial" w:cs="Arial"/>
          <w:sz w:val="24"/>
          <w:szCs w:val="24"/>
        </w:rPr>
        <w:t>», согласно приложению к настоящему постановлению.</w:t>
      </w:r>
    </w:p>
    <w:p w:rsidR="006B53B9" w:rsidRPr="00DC6207" w:rsidRDefault="006B53B9" w:rsidP="006B53B9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6B53B9" w:rsidRPr="00DC6207" w:rsidRDefault="006B53B9" w:rsidP="006B53B9">
      <w:pPr>
        <w:pStyle w:val="a6"/>
        <w:widowControl w:val="0"/>
        <w:numPr>
          <w:ilvl w:val="0"/>
          <w:numId w:val="19"/>
        </w:numPr>
        <w:spacing w:before="0" w:after="0"/>
        <w:ind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6B53B9" w:rsidRPr="00DC6207" w:rsidRDefault="006B53B9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DC6207">
        <w:rPr>
          <w:rFonts w:ascii="Arial" w:hAnsi="Arial" w:cs="Arial"/>
          <w:sz w:val="24"/>
          <w:szCs w:val="24"/>
        </w:rPr>
        <w:lastRenderedPageBreak/>
        <w:t>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1E40" w:rsidRDefault="00C01E40" w:rsidP="00C01E40">
      <w:pPr>
        <w:rPr>
          <w:rFonts w:ascii="Arial" w:hAnsi="Arial" w:cs="Arial"/>
          <w:b/>
          <w:sz w:val="24"/>
          <w:szCs w:val="24"/>
        </w:rPr>
      </w:pPr>
      <w:r w:rsidRPr="008436B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Н.Г. Жданова    </w:t>
      </w: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Default="00C1584E" w:rsidP="00C01E40">
      <w:pPr>
        <w:rPr>
          <w:rFonts w:ascii="Arial" w:hAnsi="Arial" w:cs="Arial"/>
          <w:b/>
          <w:sz w:val="24"/>
          <w:szCs w:val="24"/>
        </w:rPr>
      </w:pPr>
    </w:p>
    <w:p w:rsidR="00C1584E" w:rsidRPr="00EC61F8" w:rsidRDefault="00C1584E" w:rsidP="00C01E40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/>
      </w:tblPr>
      <w:tblGrid>
        <w:gridCol w:w="4248"/>
      </w:tblGrid>
      <w:tr w:rsidR="00A93A88" w:rsidRPr="00A93A88" w:rsidTr="00A93A88">
        <w:tc>
          <w:tcPr>
            <w:tcW w:w="4248" w:type="dxa"/>
          </w:tcPr>
          <w:p w:rsidR="00A93A88" w:rsidRPr="00A93A88" w:rsidRDefault="00A93A88" w:rsidP="00A93A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2392" w:rsidRDefault="00032392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392" w:rsidRDefault="00032392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2392" w:rsidRDefault="00032392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Pr="00935332" w:rsidRDefault="006B53B9" w:rsidP="006B53B9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6B53B9" w:rsidRPr="00935332" w:rsidTr="00A9018A">
        <w:trPr>
          <w:trHeight w:val="1101"/>
        </w:trPr>
        <w:tc>
          <w:tcPr>
            <w:tcW w:w="45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6B53B9" w:rsidRPr="00935332" w:rsidRDefault="006B53B9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6B53B9" w:rsidRPr="00935332" w:rsidRDefault="006B53B9" w:rsidP="006B53B9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6B53B9" w:rsidRPr="006B53B9" w:rsidRDefault="006B53B9" w:rsidP="006B53B9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35332">
        <w:rPr>
          <w:rFonts w:ascii="Arial" w:hAnsi="Arial" w:cs="Arial"/>
        </w:rPr>
        <w:t>проекта постановления (распоряжения) «</w:t>
      </w:r>
      <w:r w:rsidRPr="002F5D05">
        <w:rPr>
          <w:rFonts w:ascii="Arial" w:hAnsi="Arial" w:cs="Arial"/>
          <w:b/>
          <w:bCs/>
          <w:i/>
          <w:sz w:val="24"/>
          <w:szCs w:val="24"/>
        </w:rPr>
        <w:t>Об утверждении муниципальной программы 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2019 год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6B53B9" w:rsidRPr="00935332" w:rsidRDefault="006B53B9" w:rsidP="006B53B9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6B53B9" w:rsidRPr="00935332" w:rsidTr="006B53B9">
        <w:tc>
          <w:tcPr>
            <w:tcW w:w="26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</w:t>
            </w:r>
            <w:r w:rsidRPr="00935332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935332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32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53B9" w:rsidRPr="00935332" w:rsidTr="006B53B9">
        <w:trPr>
          <w:trHeight w:val="356"/>
        </w:trPr>
        <w:tc>
          <w:tcPr>
            <w:tcW w:w="26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6B53B9" w:rsidRPr="00935332" w:rsidTr="006B53B9">
        <w:tc>
          <w:tcPr>
            <w:tcW w:w="26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B53B9" w:rsidRPr="00935332" w:rsidTr="006B53B9">
        <w:tc>
          <w:tcPr>
            <w:tcW w:w="26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6B53B9" w:rsidRPr="00935332" w:rsidTr="006B53B9">
        <w:tc>
          <w:tcPr>
            <w:tcW w:w="26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53B9" w:rsidRPr="00935332" w:rsidTr="006B53B9">
        <w:tc>
          <w:tcPr>
            <w:tcW w:w="26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B53B9" w:rsidRPr="00935332" w:rsidRDefault="006B53B9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53B9" w:rsidRPr="00935332" w:rsidRDefault="006B53B9" w:rsidP="006B53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rPr>
          <w:rFonts w:ascii="Arial" w:hAnsi="Arial" w:cs="Arial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Храбрунов</w:t>
      </w:r>
      <w:proofErr w:type="spellEnd"/>
      <w:r>
        <w:rPr>
          <w:rFonts w:ascii="Arial" w:hAnsi="Arial" w:cs="Arial"/>
          <w:sz w:val="16"/>
          <w:szCs w:val="16"/>
        </w:rPr>
        <w:t xml:space="preserve"> О.И.</w:t>
      </w: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(81554) 76-4-88</w:t>
      </w: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3B9" w:rsidRPr="00935332" w:rsidRDefault="006B53B9" w:rsidP="006B53B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>всего 4 экз</w:t>
      </w:r>
      <w:r w:rsidRPr="00935332"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t>1 – дело, 1 – прокуратура, 1-ГО ЧС и ПБ</w:t>
      </w:r>
      <w:r w:rsidRPr="00935332">
        <w:rPr>
          <w:rFonts w:ascii="Arial" w:hAnsi="Arial" w:cs="Arial"/>
          <w:sz w:val="20"/>
          <w:szCs w:val="20"/>
        </w:rPr>
        <w:t>, 1-МКУ «МФЦ МО г.п. Печенга</w:t>
      </w:r>
      <w:r w:rsidRPr="00935332">
        <w:rPr>
          <w:rFonts w:ascii="Arial" w:eastAsia="Times New Roman" w:hAnsi="Arial" w:cs="Arial"/>
        </w:rPr>
        <w:t>»</w:t>
      </w:r>
    </w:p>
    <w:p w:rsidR="006B53B9" w:rsidRDefault="006B53B9" w:rsidP="006B53B9">
      <w:pPr>
        <w:widowControl w:val="0"/>
        <w:spacing w:after="0" w:line="240" w:lineRule="auto"/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4E" w:rsidRDefault="00C1584E" w:rsidP="006B5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Default="006B53B9" w:rsidP="006B5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3B9" w:rsidRPr="00DC6207" w:rsidRDefault="006B53B9" w:rsidP="006B53B9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«___»______</w:t>
      </w:r>
      <w:r w:rsidRPr="00DC6207">
        <w:rPr>
          <w:rFonts w:ascii="Arial" w:hAnsi="Arial" w:cs="Arial"/>
          <w:sz w:val="24"/>
          <w:szCs w:val="24"/>
        </w:rPr>
        <w:t>2018 г.  №</w:t>
      </w:r>
      <w:r>
        <w:rPr>
          <w:rFonts w:ascii="Arial" w:hAnsi="Arial" w:cs="Arial"/>
          <w:sz w:val="24"/>
          <w:szCs w:val="24"/>
        </w:rPr>
        <w:t>____</w:t>
      </w:r>
      <w:r w:rsidRPr="00DC6207">
        <w:rPr>
          <w:rFonts w:ascii="Arial" w:hAnsi="Arial" w:cs="Arial"/>
          <w:sz w:val="24"/>
          <w:szCs w:val="24"/>
        </w:rPr>
        <w:t xml:space="preserve">  </w:t>
      </w: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DD50FA" w:rsidRDefault="00DD50FA" w:rsidP="00DD50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50FA"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A93A88" w:rsidRPr="00DD50FA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50FA">
        <w:rPr>
          <w:rFonts w:ascii="Arial" w:eastAsia="Times New Roman" w:hAnsi="Arial" w:cs="Arial"/>
          <w:b/>
          <w:sz w:val="32"/>
          <w:szCs w:val="32"/>
        </w:rPr>
        <w:t>«Обеспечение безопасности проживания на  территории   муниципального     образования  городское  поселение  Печенга на  2019 год»</w:t>
      </w: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P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 w:rsidRPr="00DD50FA">
        <w:rPr>
          <w:rFonts w:ascii="Arial" w:eastAsia="Times New Roman" w:hAnsi="Arial" w:cs="Arial"/>
          <w:b/>
          <w:i/>
          <w:sz w:val="24"/>
          <w:szCs w:val="24"/>
        </w:rPr>
        <w:t>п.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Печенга 2018 г.</w:t>
      </w:r>
    </w:p>
    <w:p w:rsidR="00DD50FA" w:rsidRPr="00515DC0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A93A88" w:rsidRDefault="00DD50FA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D50FA">
        <w:rPr>
          <w:rFonts w:ascii="Arial" w:eastAsia="Times New Roman" w:hAnsi="Arial" w:cs="Arial"/>
          <w:b/>
          <w:sz w:val="24"/>
          <w:szCs w:val="24"/>
        </w:rPr>
        <w:lastRenderedPageBreak/>
        <w:t>ПАСПОРТ ПРОГРАММЫ</w:t>
      </w:r>
    </w:p>
    <w:p w:rsidR="00DD50FA" w:rsidRPr="00DD50FA" w:rsidRDefault="00DD50FA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163"/>
      </w:tblGrid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779" w:type="pct"/>
          </w:tcPr>
          <w:p w:rsidR="00343EC3" w:rsidRPr="00515DC0" w:rsidRDefault="00A93A88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  <w:r w:rsidR="00DD5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безопасной среды проживания</w:t>
            </w:r>
            <w:r w:rsidR="00343EC3" w:rsidRPr="00515D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93A88" w:rsidRPr="00515DC0" w:rsidRDefault="00343EC3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городского поселения Печенга путем  совершенствования системы   профилактических   мер   антитеррористической, </w:t>
            </w:r>
            <w:proofErr w:type="spellStart"/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противоэкстремистской</w:t>
            </w:r>
            <w:proofErr w:type="spellEnd"/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 направленности,   формирования толерантной  среды  на  основе  ценностей  многонационального российского  общества,  принципов  соблюдения  прав  и  свобод человека</w:t>
            </w:r>
          </w:p>
        </w:tc>
      </w:tr>
      <w:tr w:rsidR="00A93A88" w:rsidRPr="00515DC0" w:rsidTr="00DD50FA">
        <w:trPr>
          <w:trHeight w:val="1674"/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779" w:type="pct"/>
          </w:tcPr>
          <w:p w:rsidR="00A93A88" w:rsidRPr="00515DC0" w:rsidRDefault="00A93A88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  <w:p w:rsidR="00343EC3" w:rsidRPr="00515DC0" w:rsidRDefault="00343EC3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Совершенствование  форм  и  методов  работы  органов  местного самоуправления   по   противодействию   экстремизму   и профилактике  терроризма  на  территории  городского поселения Печенга.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779" w:type="pct"/>
          </w:tcPr>
          <w:p w:rsidR="00A93A88" w:rsidRPr="00DD50FA" w:rsidRDefault="00515DC0" w:rsidP="00DD50F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Участие городского поселения Печенга в функционировании </w:t>
            </w:r>
            <w:r w:rsidR="00A93A88" w:rsidRPr="00DD50FA">
              <w:rPr>
                <w:rFonts w:ascii="Arial" w:eastAsia="Times New Roman" w:hAnsi="Arial" w:cs="Arial"/>
                <w:sz w:val="24"/>
                <w:szCs w:val="24"/>
              </w:rPr>
              <w:t>Един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="00A93A88"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дежурно-диспетчерск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="00A93A88"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служб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ы на территории Печенгского района</w:t>
            </w:r>
            <w:r w:rsidR="00A93A88" w:rsidRPr="00DD50FA">
              <w:rPr>
                <w:rFonts w:ascii="Arial" w:eastAsia="Times New Roman" w:hAnsi="Arial" w:cs="Arial"/>
                <w:sz w:val="24"/>
                <w:szCs w:val="24"/>
              </w:rPr>
              <w:t>, готовых к немедленному реагированию при угрозе возникновения и (или) возникновении чрезвычайных ситуаций</w:t>
            </w:r>
            <w:r w:rsidR="00DD50FA" w:rsidRPr="00DD50F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15DC0" w:rsidRPr="00DD50FA" w:rsidRDefault="00515DC0" w:rsidP="00DD50F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нарушений  общественного порядка экстремистского и террористического характера на территории городского поселения Печенга.</w:t>
            </w:r>
          </w:p>
        </w:tc>
      </w:tr>
      <w:tr w:rsidR="00A93A88" w:rsidRPr="00515DC0" w:rsidTr="00DD50FA">
        <w:trPr>
          <w:trHeight w:val="2217"/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Перечень подпрограмм  </w:t>
            </w:r>
          </w:p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79" w:type="pct"/>
          </w:tcPr>
          <w:p w:rsidR="00515DC0" w:rsidRPr="00515DC0" w:rsidRDefault="006077E1" w:rsidP="00DD50FA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w:anchor="P2780" w:history="1">
              <w:r w:rsidR="00A93A88" w:rsidRPr="00515DC0">
                <w:rPr>
                  <w:rFonts w:ascii="Arial" w:eastAsia="Times New Roman" w:hAnsi="Arial" w:cs="Arial"/>
                  <w:sz w:val="24"/>
                  <w:szCs w:val="24"/>
                </w:rPr>
                <w:t>Подпрограмма</w:t>
              </w:r>
            </w:hyperlink>
            <w:r w:rsidR="00A93A88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      </w:r>
            <w:r w:rsidR="000C0837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городского поселения Печенга</w:t>
            </w:r>
            <w:r w:rsidR="00A93A88" w:rsidRPr="00515DC0">
              <w:rPr>
                <w:rFonts w:ascii="Arial" w:eastAsia="Times New Roman" w:hAnsi="Arial" w:cs="Arial"/>
                <w:sz w:val="24"/>
                <w:szCs w:val="24"/>
              </w:rPr>
              <w:t>» на 201</w:t>
            </w:r>
            <w:r w:rsidR="00515DC0" w:rsidRPr="00515DC0">
              <w:rPr>
                <w:rFonts w:ascii="Arial" w:eastAsia="Times New Roman" w:hAnsi="Arial" w:cs="Arial"/>
                <w:sz w:val="24"/>
                <w:szCs w:val="24"/>
              </w:rPr>
              <w:t>9 год</w:t>
            </w:r>
          </w:p>
          <w:p w:rsidR="00515DC0" w:rsidRPr="00515DC0" w:rsidRDefault="00515DC0" w:rsidP="00DD50FA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Подпрограмма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2019 год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3779" w:type="pct"/>
          </w:tcPr>
          <w:p w:rsidR="00A93A88" w:rsidRPr="00515DC0" w:rsidRDefault="00515DC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515DC0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3779" w:type="pct"/>
          </w:tcPr>
          <w:p w:rsidR="00A93A88" w:rsidRPr="008B1960" w:rsidRDefault="008B196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779" w:type="pct"/>
          </w:tcPr>
          <w:p w:rsidR="00A93A88" w:rsidRPr="00515DC0" w:rsidRDefault="00A93A88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515DC0" w:rsidRPr="00515D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779" w:type="pct"/>
          </w:tcPr>
          <w:p w:rsidR="00A93A88" w:rsidRPr="00515DC0" w:rsidRDefault="00A93A88" w:rsidP="00DD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по программе: </w:t>
            </w:r>
            <w:r w:rsidR="00516B40" w:rsidRPr="00DD50F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1036,0</w:t>
            </w:r>
            <w:r w:rsidR="00516B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51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 в т.ч.:</w:t>
            </w:r>
          </w:p>
          <w:p w:rsidR="00A93A88" w:rsidRPr="00515DC0" w:rsidRDefault="00A93A88" w:rsidP="00DD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МБ: </w:t>
            </w:r>
            <w:r w:rsidR="00516B40" w:rsidRPr="00DD50F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1036,0</w:t>
            </w:r>
            <w:r w:rsidR="00516B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516B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516B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</w:t>
            </w:r>
          </w:p>
          <w:p w:rsidR="00A93A88" w:rsidRDefault="00515DC0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ОБ:</w:t>
            </w:r>
            <w:r w:rsidR="00516B40"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515DC0" w:rsidRPr="00515DC0" w:rsidRDefault="00515DC0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ФБ:</w:t>
            </w:r>
            <w:r w:rsidR="00516B40"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</w:t>
            </w: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3779" w:type="pct"/>
          </w:tcPr>
          <w:p w:rsidR="00A93A88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Участие  городского поселения Печенга в 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функционировании Единой дежурно-диспетчерской службы на территории Печенгского района, готов</w:t>
            </w:r>
            <w:r w:rsidR="000C0837" w:rsidRPr="00DD50FA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к немедленному реагированию при угрозе возникновения и (или) возникновении чрезвычайных ситуаций.</w:t>
            </w:r>
          </w:p>
          <w:p w:rsidR="00032392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Обеспечение системы мер, направленных на 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поведения.</w:t>
            </w:r>
          </w:p>
          <w:p w:rsidR="00032392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Формирование  эффективных  механизмов  пресечения  и 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учетом опыта законодательного регулирования противодействия терроризму</w:t>
            </w:r>
          </w:p>
        </w:tc>
      </w:tr>
      <w:tr w:rsidR="003E6284" w:rsidRPr="00515DC0" w:rsidTr="00DD50FA">
        <w:trPr>
          <w:trHeight w:val="1384"/>
          <w:jc w:val="center"/>
        </w:trPr>
        <w:tc>
          <w:tcPr>
            <w:tcW w:w="1221" w:type="pct"/>
          </w:tcPr>
          <w:p w:rsidR="003E6284" w:rsidRPr="00DD50F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Адрес размещения подпрограмм    на официальном сайте городского поселения Печенга</w:t>
            </w:r>
          </w:p>
        </w:tc>
        <w:tc>
          <w:tcPr>
            <w:tcW w:w="3779" w:type="pct"/>
          </w:tcPr>
          <w:p w:rsidR="003E6284" w:rsidRPr="00DD50FA" w:rsidRDefault="003E6284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www.</w:t>
            </w: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pechenga51.ru</w:t>
            </w:r>
          </w:p>
        </w:tc>
      </w:tr>
    </w:tbl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22"/>
      <w:bookmarkEnd w:id="1"/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D1B" w:rsidRPr="00A93A88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Pr="00A93A88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837" w:rsidRPr="00A9018A" w:rsidRDefault="00032392" w:rsidP="000C0837">
      <w:pPr>
        <w:pStyle w:val="a7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Подпрограмма </w:t>
      </w:r>
      <w:r w:rsidR="000C0837" w:rsidRPr="00A9018A">
        <w:rPr>
          <w:rFonts w:ascii="Arial" w:eastAsia="Times New Roman" w:hAnsi="Arial" w:cs="Arial"/>
          <w:b/>
          <w:sz w:val="24"/>
          <w:szCs w:val="24"/>
        </w:rPr>
        <w:t>«Реализация государственной политики в области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гражданской обороны, защиты населения и территорий </w:t>
      </w:r>
      <w:proofErr w:type="gramStart"/>
      <w:r w:rsidRPr="00A9018A">
        <w:rPr>
          <w:rFonts w:ascii="Arial" w:eastAsia="Times New Roman" w:hAnsi="Arial" w:cs="Arial"/>
          <w:b/>
          <w:sz w:val="24"/>
          <w:szCs w:val="24"/>
        </w:rPr>
        <w:t>от</w:t>
      </w:r>
      <w:proofErr w:type="gramEnd"/>
      <w:r w:rsidRPr="00A9018A">
        <w:rPr>
          <w:rFonts w:ascii="Arial" w:eastAsia="Times New Roman" w:hAnsi="Arial" w:cs="Arial"/>
          <w:b/>
          <w:sz w:val="24"/>
          <w:szCs w:val="24"/>
        </w:rPr>
        <w:t xml:space="preserve"> чрезвычайных 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ситуаций природного и техногенного характера на территории городского 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поселения Печенга» на 2019 год</w:t>
      </w:r>
    </w:p>
    <w:p w:rsidR="000C0837" w:rsidRPr="00A9018A" w:rsidRDefault="000C0837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032392" w:rsidRPr="00A9018A" w:rsidRDefault="00032392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Паспорт подпрограммы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7371"/>
      </w:tblGrid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«Обеспечение безопасности проживания на  территории   муниципального     образования  городское  поселение  Печенга на  2019 год»</w:t>
            </w:r>
          </w:p>
        </w:tc>
      </w:tr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Участие  городского поселения Печенга в функционировании Единой дежурно-диспетчерской службы на территории Печенгского района, готов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</w:tr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город</w:t>
            </w:r>
            <w:r w:rsid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поселения Печенга</w:t>
            </w:r>
          </w:p>
        </w:tc>
      </w:tr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</w:t>
            </w:r>
            <w:r w:rsid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Всего по подпрограмме: </w:t>
            </w:r>
            <w:r w:rsidR="00E015DF"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850,0</w:t>
            </w:r>
            <w:r w:rsidR="00E015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 руб., в т. ч.:</w:t>
            </w:r>
          </w:p>
          <w:p w:rsidR="000C0837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МБ</w:t>
            </w:r>
            <w:r w:rsid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  <w:r w:rsidR="00E015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E015DF"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850,0</w:t>
            </w:r>
            <w:r w:rsidR="00E015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E015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E015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уб.</w:t>
            </w:r>
          </w:p>
          <w:p w:rsidR="000C0837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ОБ:</w:t>
            </w:r>
            <w:r w:rsidR="00A9018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E015DF"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0,0</w:t>
            </w:r>
          </w:p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ФБ:</w:t>
            </w:r>
            <w:r w:rsidR="00E015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E015DF"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32392" w:rsidRPr="00032392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Участие  городского поселения Печенга в функционировании Единой дежурно-диспетчерской службы на территории Печенгского района, готов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</w:tr>
      <w:tr w:rsidR="003E6284" w:rsidRPr="003E6284" w:rsidTr="003E6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694" w:type="dxa"/>
            <w:shd w:val="clear" w:color="auto" w:fill="auto"/>
          </w:tcPr>
          <w:p w:rsidR="003E6284" w:rsidRPr="00A9018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</w:rPr>
              <w:t>Адрес размещения подпрограмм    на официальном сайте городского поселения Печенга</w:t>
            </w:r>
          </w:p>
        </w:tc>
        <w:tc>
          <w:tcPr>
            <w:tcW w:w="7371" w:type="dxa"/>
            <w:shd w:val="clear" w:color="auto" w:fill="auto"/>
          </w:tcPr>
          <w:p w:rsidR="003E6284" w:rsidRPr="00A9018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www.pechenga51.ru</w:t>
            </w:r>
          </w:p>
        </w:tc>
      </w:tr>
    </w:tbl>
    <w:p w:rsidR="003E6284" w:rsidRPr="003E6284" w:rsidRDefault="003E6284" w:rsidP="003E62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2392" w:rsidRPr="00A9018A" w:rsidRDefault="00032392" w:rsidP="0003239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1. Характеристика проблемы,</w:t>
      </w:r>
    </w:p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на решение</w:t>
      </w:r>
      <w:r w:rsidR="00A9018A">
        <w:rPr>
          <w:rFonts w:ascii="Arial" w:eastAsia="Times New Roman" w:hAnsi="Arial" w:cs="Arial"/>
          <w:b/>
          <w:sz w:val="24"/>
          <w:szCs w:val="24"/>
        </w:rPr>
        <w:t>,</w:t>
      </w:r>
      <w:r w:rsidRPr="00A9018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A9018A">
        <w:rPr>
          <w:rFonts w:ascii="Arial" w:eastAsia="Times New Roman" w:hAnsi="Arial" w:cs="Arial"/>
          <w:b/>
          <w:sz w:val="24"/>
          <w:szCs w:val="24"/>
        </w:rPr>
        <w:t>которой</w:t>
      </w:r>
      <w:proofErr w:type="gramEnd"/>
      <w:r w:rsidRPr="00A9018A">
        <w:rPr>
          <w:rFonts w:ascii="Arial" w:eastAsia="Times New Roman" w:hAnsi="Arial" w:cs="Arial"/>
          <w:b/>
          <w:sz w:val="24"/>
          <w:szCs w:val="24"/>
        </w:rPr>
        <w:t xml:space="preserve"> направлена подпрограмма</w:t>
      </w:r>
    </w:p>
    <w:p w:rsidR="00A9018A" w:rsidRPr="00A9018A" w:rsidRDefault="00A9018A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0837" w:rsidRPr="000C0837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  <w:r w:rsidRPr="000C0837">
        <w:rPr>
          <w:rFonts w:ascii="Arial" w:eastAsia="Times New Roman" w:hAnsi="Arial" w:cs="Arial"/>
          <w:sz w:val="24"/>
          <w:szCs w:val="24"/>
        </w:rPr>
        <w:t xml:space="preserve">Печенга расположен </w:t>
      </w:r>
      <w:r>
        <w:rPr>
          <w:rFonts w:ascii="Arial" w:eastAsia="Times New Roman" w:hAnsi="Arial" w:cs="Arial"/>
          <w:sz w:val="24"/>
          <w:szCs w:val="24"/>
        </w:rPr>
        <w:t xml:space="preserve">один </w:t>
      </w:r>
      <w:r w:rsidRPr="000C0837">
        <w:rPr>
          <w:rFonts w:ascii="Arial" w:eastAsia="Times New Roman" w:hAnsi="Arial" w:cs="Arial"/>
          <w:sz w:val="24"/>
          <w:szCs w:val="24"/>
        </w:rPr>
        <w:t>потенциально опасный объект</w:t>
      </w:r>
      <w:r w:rsidR="00C92164">
        <w:rPr>
          <w:rFonts w:ascii="Arial" w:eastAsia="Times New Roman" w:hAnsi="Arial" w:cs="Arial"/>
          <w:sz w:val="24"/>
          <w:szCs w:val="24"/>
        </w:rPr>
        <w:t>,</w:t>
      </w:r>
      <w:r w:rsidRPr="000C0837">
        <w:rPr>
          <w:rFonts w:ascii="Arial" w:eastAsia="Times New Roman" w:hAnsi="Arial" w:cs="Arial"/>
          <w:sz w:val="24"/>
          <w:szCs w:val="24"/>
        </w:rPr>
        <w:t xml:space="preserve"> представляющий наибольшую опасность для здоровья и жизни населения, а также окружающей природной среды. Стихийные бедствия, связанные с опасными природными явлениями, пожарами, а также </w:t>
      </w:r>
      <w:r w:rsidRPr="000C0837">
        <w:rPr>
          <w:rFonts w:ascii="Arial" w:eastAsia="Times New Roman" w:hAnsi="Arial" w:cs="Arial"/>
          <w:sz w:val="24"/>
          <w:szCs w:val="24"/>
        </w:rPr>
        <w:lastRenderedPageBreak/>
        <w:t xml:space="preserve">техногенные аварии являются основными источниками возникновения чрезвычайных ситуаций. </w:t>
      </w:r>
    </w:p>
    <w:p w:rsidR="000C0837" w:rsidRPr="000C0837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 В первую очередь к таким мерам относится развитие системы информирования и оповещения населения.  Необходимость защиты населения от возникающих чрезвычайных ситуаций требует повышения готовности аварийно-спасательных формирований, совершенствования их технической оснащенности, особенно в части средств, обеспечивающих эффективный поиск пострадавших при чрезвычайных ситуациях.</w:t>
      </w:r>
    </w:p>
    <w:p w:rsidR="00C92164" w:rsidRDefault="000C0837" w:rsidP="00C92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>.</w:t>
      </w:r>
    </w:p>
    <w:p w:rsidR="00032392" w:rsidRPr="00A9018A" w:rsidRDefault="00032392" w:rsidP="00C921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2. Основные цели и задачи подпрограммы, целевые показатели</w:t>
      </w:r>
    </w:p>
    <w:p w:rsidR="00032392" w:rsidRPr="00A9018A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(индикаторы) реализации подпрограммы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940"/>
        <w:gridCol w:w="981"/>
        <w:gridCol w:w="1229"/>
        <w:gridCol w:w="1095"/>
        <w:gridCol w:w="48"/>
        <w:gridCol w:w="1734"/>
      </w:tblGrid>
      <w:tr w:rsidR="00C92164" w:rsidRPr="00032392" w:rsidTr="00A9018A">
        <w:trPr>
          <w:trHeight w:val="367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</w:p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Цель, задачи и показатели (индикаторы)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C92164" w:rsidRPr="00032392" w:rsidTr="00A9018A">
        <w:trPr>
          <w:trHeight w:val="48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 реализации подпрограммы</w:t>
            </w:r>
          </w:p>
        </w:tc>
      </w:tr>
      <w:tr w:rsidR="00C92164" w:rsidRPr="00032392" w:rsidTr="00A9018A">
        <w:trPr>
          <w:trHeight w:val="367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C92164" w:rsidRPr="00032392" w:rsidTr="00A9018A">
        <w:trPr>
          <w:trHeight w:val="2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3E6284" w:rsidRPr="00032392" w:rsidTr="00A9018A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3E6284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92164" w:rsidRPr="00032392" w:rsidTr="00A9018A">
        <w:trPr>
          <w:trHeight w:val="168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Участие в эффективном функционировании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подразделений  «ЕДДС</w:t>
            </w:r>
            <w:proofErr w:type="gram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еченгского района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готов</w:t>
            </w:r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A9018A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резервного фонда в целях ликвидации ЧС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A9018A">
        <w:trPr>
          <w:trHeight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нормативно-правовых актов в области предупреждения и ликвидации чрезвычайных ситуации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A9018A">
        <w:trPr>
          <w:trHeight w:val="8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готовности сил и средств РСЧС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обеспеченности населения средствами защиты от ЧС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A9018A">
        <w:trPr>
          <w:trHeight w:val="8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защитных сооружений гражданской обороны, приведенных в состояние готовности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1745" w:rsidRPr="00032392" w:rsidTr="00A9018A">
        <w:trPr>
          <w:trHeight w:val="10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готовности системы централизованного оповещения населения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71745" w:rsidRPr="00032392" w:rsidTr="00A9018A">
        <w:trPr>
          <w:trHeight w:val="59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обеспечения пожарной безопасности населения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71745" w:rsidRPr="00032392" w:rsidTr="00A9018A">
        <w:trPr>
          <w:trHeight w:val="168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Наличие актуальной нормативно-правовой базы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сфере</w:t>
            </w: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государственной</w:t>
            </w:r>
            <w:proofErr w:type="spellEnd"/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политики в области</w:t>
            </w:r>
          </w:p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</w:tbl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1F7C" w:rsidRPr="00A9018A" w:rsidRDefault="00401F7C" w:rsidP="00A901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подпрограммы</w:t>
      </w:r>
    </w:p>
    <w:p w:rsidR="008B1960" w:rsidRDefault="008B1960" w:rsidP="008B1960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515"/>
        <w:gridCol w:w="3594"/>
        <w:gridCol w:w="937"/>
        <w:gridCol w:w="1981"/>
      </w:tblGrid>
      <w:tr w:rsidR="008B1960" w:rsidRPr="008B1960" w:rsidTr="00A9018A">
        <w:trPr>
          <w:trHeight w:val="78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</w:t>
            </w:r>
          </w:p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8B1960" w:rsidRPr="008B1960" w:rsidTr="00A9018A">
        <w:trPr>
          <w:trHeight w:val="78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1960" w:rsidRPr="008B1960" w:rsidTr="00A901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Цель: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</w:tc>
      </w:tr>
      <w:tr w:rsidR="008B1960" w:rsidRPr="008B1960" w:rsidTr="00A9018A">
        <w:trPr>
          <w:trHeight w:val="158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A9018A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 единой дежурно-диспетчерской службы Печенгского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5DA">
              <w:rPr>
                <w:rFonts w:ascii="Arial" w:eastAsia="Times New Roman" w:hAnsi="Arial" w:cs="Arial"/>
                <w:sz w:val="24"/>
                <w:szCs w:val="24"/>
              </w:rPr>
              <w:t xml:space="preserve">Участие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содержанииЕДДС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Печенгского</w:t>
            </w:r>
            <w:proofErr w:type="spellEnd"/>
            <w:r w:rsidRPr="00C155DA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8B1960" w:rsidRPr="008B1960" w:rsidTr="00A9018A">
        <w:trPr>
          <w:trHeight w:val="14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8B1960" w:rsidRPr="00C155DA" w:rsidRDefault="008B1960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</w:t>
            </w:r>
            <w:proofErr w:type="gramStart"/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 чрезвычайных ситуаций и ликвидация их последствий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резервного фонда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8B1960" w:rsidRPr="008B1960" w:rsidTr="00A9018A">
        <w:trPr>
          <w:trHeight w:val="3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A9018A" w:rsidRDefault="00A9018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Актуализация нормативно-правовой базы в сфере государственной политики в области гражданской обороны, защиты населения и территорий от чрезвычайных 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Актуальность нормативно- правовой базы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поселения. Печенга</w:t>
            </w:r>
          </w:p>
        </w:tc>
      </w:tr>
      <w:tr w:rsidR="00C155DA" w:rsidRPr="008B1960" w:rsidTr="00A9018A">
        <w:trPr>
          <w:trHeight w:val="193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A9018A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органов управления, сил и средств РСЧС к реагированию на ЧС, уровня обеспеченности населения средствами от ЧС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 xml:space="preserve">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городское поселение Печенга</w:t>
            </w:r>
          </w:p>
        </w:tc>
      </w:tr>
      <w:tr w:rsidR="00C155DA" w:rsidRPr="008B1960" w:rsidTr="00A9018A">
        <w:trPr>
          <w:trHeight w:val="1656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Default="00C155DA" w:rsidP="00A9018A">
            <w:pPr>
              <w:widowControl w:val="0"/>
              <w:spacing w:after="0" w:line="240" w:lineRule="auto"/>
            </w:pPr>
          </w:p>
          <w:p w:rsidR="00C155DA" w:rsidRPr="00C155DA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ЧС (ед.)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  <w:tr w:rsidR="00C155DA" w:rsidRPr="008B1960" w:rsidTr="00A9018A">
        <w:trPr>
          <w:trHeight w:val="1380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55DA" w:rsidRPr="00C155DA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технических систем управления ГО и 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 оповещения населения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Актуальность 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технических систем управления ГО и систем оповещения населения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  <w:tr w:rsidR="00C155DA" w:rsidRPr="008B1960" w:rsidTr="00A9018A">
        <w:trPr>
          <w:trHeight w:val="3036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  <w:p w:rsidR="00C155DA" w:rsidRPr="009C6116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защиты от ЧС природного и техногенного характера, безопасности на водных объектах, проведение аварийно-спасательных работ на территории городского поселения Печенга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9C6116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мерами пожарной безопасности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9C6116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</w:t>
            </w:r>
          </w:p>
          <w:p w:rsidR="00C155DA" w:rsidRPr="008B1960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</w:tbl>
    <w:p w:rsidR="009C6116" w:rsidRPr="00A9018A" w:rsidRDefault="009C6116" w:rsidP="00A901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6116" w:rsidRDefault="009C6116" w:rsidP="008B1960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960" w:rsidRPr="00A9018A" w:rsidRDefault="008B1960" w:rsidP="00A901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Объемы финансирования</w:t>
      </w:r>
    </w:p>
    <w:p w:rsidR="00401F7C" w:rsidRPr="00401F7C" w:rsidRDefault="00401F7C" w:rsidP="00401F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042"/>
        <w:gridCol w:w="1134"/>
        <w:gridCol w:w="1526"/>
        <w:gridCol w:w="1325"/>
        <w:gridCol w:w="2111"/>
      </w:tblGrid>
      <w:tr w:rsidR="00401F7C" w:rsidRPr="00401F7C" w:rsidTr="008D530E">
        <w:trPr>
          <w:trHeight w:val="78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финанси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рования</w:t>
            </w:r>
            <w:proofErr w:type="spellEnd"/>
            <w:proofErr w:type="gramEnd"/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401F7C" w:rsidRPr="00401F7C" w:rsidTr="008D530E">
        <w:trPr>
          <w:trHeight w:val="2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01F7C" w:rsidRPr="00401F7C" w:rsidTr="008D53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</w:tr>
      <w:tr w:rsidR="00401F7C" w:rsidRPr="00401F7C" w:rsidTr="008D530E">
        <w:trPr>
          <w:trHeight w:val="25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</w:tr>
      <w:tr w:rsidR="00401F7C" w:rsidRPr="00401F7C" w:rsidTr="008D530E">
        <w:trPr>
          <w:trHeight w:val="2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30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277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520.0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20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</w:t>
            </w:r>
            <w:r w:rsidR="00401F7C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  <w:proofErr w:type="gramStart"/>
            <w:r w:rsidR="00401F7C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="00833C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чрезвычайных </w:t>
            </w:r>
            <w:r w:rsidR="00401F7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итуаций и ликвидация их последствий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07769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401F7C" w:rsidRPr="00401F7C" w:rsidTr="008D530E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0.0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51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07769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401F7C"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0.0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21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Актуализация норм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 xml:space="preserve">в сфере государственной политики в </w:t>
            </w:r>
            <w:proofErr w:type="spellStart"/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областигражданской</w:t>
            </w:r>
            <w:proofErr w:type="spellEnd"/>
            <w:r w:rsidRPr="001F52B8">
              <w:rPr>
                <w:rFonts w:ascii="Arial" w:eastAsia="Times New Roman" w:hAnsi="Arial" w:cs="Arial"/>
                <w:sz w:val="24"/>
                <w:szCs w:val="24"/>
              </w:rPr>
              <w:t xml:space="preserve">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F52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 Печенга</w:t>
            </w:r>
          </w:p>
        </w:tc>
      </w:tr>
      <w:tr w:rsidR="00401F7C" w:rsidRPr="00401F7C" w:rsidTr="008D530E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2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F52B8">
              <w:rPr>
                <w:rFonts w:ascii="Arial" w:eastAsia="Times New Roman" w:hAnsi="Arial" w:cs="Arial"/>
                <w:sz w:val="24"/>
                <w:szCs w:val="24"/>
              </w:rPr>
              <w:t>городское поселение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Печенга</w:t>
            </w:r>
          </w:p>
        </w:tc>
      </w:tr>
      <w:tr w:rsidR="00401F7C" w:rsidRPr="00401F7C" w:rsidTr="008D530E">
        <w:trPr>
          <w:trHeight w:val="22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0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7F4D1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ED45C7">
              <w:rPr>
                <w:rFonts w:ascii="Arial" w:eastAsia="Times New Roman" w:hAnsi="Arial" w:cs="Arial"/>
                <w:sz w:val="24"/>
                <w:szCs w:val="24"/>
              </w:rPr>
              <w:t>городского поселения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  <w:tr w:rsidR="00401F7C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01F7C"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7F4D1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8D530E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E" w:rsidRPr="008D530E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</w:t>
            </w:r>
          </w:p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8D530E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015D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150,</w:t>
            </w:r>
            <w:r w:rsidR="008D530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E" w:rsidRPr="008D530E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</w:t>
            </w:r>
          </w:p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Печенга</w:t>
            </w: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015D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150,</w:t>
            </w:r>
            <w:r w:rsidR="008D530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26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35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ED45C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E015DF"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401F7C"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E015D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15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1F7C" w:rsidRPr="00401F7C" w:rsidTr="008D530E">
        <w:trPr>
          <w:trHeight w:val="394"/>
        </w:trPr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8</w:t>
            </w:r>
            <w:r w:rsidR="00ED45C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E015DF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  <w:r w:rsidR="00401F7C"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C6116" w:rsidRDefault="009C6116" w:rsidP="00A9018A">
      <w:pPr>
        <w:widowControl w:val="0"/>
        <w:autoSpaceDE w:val="0"/>
        <w:autoSpaceDN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9C6116" w:rsidRPr="00A9018A" w:rsidRDefault="009C6116" w:rsidP="00A9018A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A9018A" w:rsidRPr="00A9018A" w:rsidRDefault="00A9018A" w:rsidP="00A90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6116" w:rsidRDefault="009C6116" w:rsidP="009C6116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ГО, ЧС и ПБ </w:t>
      </w:r>
      <w:r w:rsidRPr="009C6116">
        <w:rPr>
          <w:rFonts w:ascii="Arial" w:hAnsi="Arial" w:cs="Arial"/>
          <w:sz w:val="24"/>
          <w:szCs w:val="24"/>
        </w:rPr>
        <w:t xml:space="preserve">является ответственным исполнителем </w:t>
      </w:r>
      <w:r>
        <w:rPr>
          <w:rFonts w:ascii="Arial" w:hAnsi="Arial" w:cs="Arial"/>
          <w:sz w:val="24"/>
          <w:szCs w:val="24"/>
        </w:rPr>
        <w:t>п</w:t>
      </w:r>
      <w:r w:rsidRPr="009C6116">
        <w:rPr>
          <w:rFonts w:ascii="Arial" w:hAnsi="Arial" w:cs="Arial"/>
          <w:sz w:val="24"/>
          <w:szCs w:val="24"/>
        </w:rPr>
        <w:t>одпрограммы</w:t>
      </w:r>
      <w:r w:rsidR="008D4350">
        <w:rPr>
          <w:rFonts w:ascii="Arial" w:hAnsi="Arial" w:cs="Arial"/>
          <w:sz w:val="24"/>
          <w:szCs w:val="24"/>
        </w:rPr>
        <w:t>, готовит годовой отчет о ходе реализации Подпрограммы в срок до</w:t>
      </w:r>
      <w:r w:rsidR="004454B7">
        <w:rPr>
          <w:rFonts w:ascii="Arial" w:hAnsi="Arial" w:cs="Arial"/>
          <w:sz w:val="24"/>
          <w:szCs w:val="24"/>
        </w:rPr>
        <w:t xml:space="preserve"> 01 февраля следующего </w:t>
      </w:r>
      <w:proofErr w:type="gramStart"/>
      <w:r w:rsidR="004454B7">
        <w:rPr>
          <w:rFonts w:ascii="Arial" w:hAnsi="Arial" w:cs="Arial"/>
          <w:sz w:val="24"/>
          <w:szCs w:val="24"/>
        </w:rPr>
        <w:t>за</w:t>
      </w:r>
      <w:proofErr w:type="gramEnd"/>
      <w:r w:rsidR="004454B7">
        <w:rPr>
          <w:rFonts w:ascii="Arial" w:hAnsi="Arial" w:cs="Arial"/>
          <w:sz w:val="24"/>
          <w:szCs w:val="24"/>
        </w:rPr>
        <w:t xml:space="preserve"> отчетным.</w:t>
      </w:r>
    </w:p>
    <w:p w:rsidR="00724D20" w:rsidRDefault="009C6116" w:rsidP="00724D20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городского поселения Печенга </w:t>
      </w:r>
      <w:r w:rsidRPr="009C6116">
        <w:rPr>
          <w:rFonts w:ascii="Arial" w:hAnsi="Arial" w:cs="Arial"/>
          <w:sz w:val="24"/>
          <w:szCs w:val="24"/>
        </w:rPr>
        <w:t>осуществляет:</w:t>
      </w:r>
    </w:p>
    <w:p w:rsidR="00724D20" w:rsidRDefault="00724D20" w:rsidP="00724D20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116" w:rsidRPr="009C6116">
        <w:rPr>
          <w:rFonts w:ascii="Arial" w:hAnsi="Arial" w:cs="Arial"/>
          <w:sz w:val="24"/>
          <w:szCs w:val="24"/>
        </w:rPr>
        <w:t>текущую координацию и организационно-информационное обеспечение мероприятий реализации Подпрограммы</w:t>
      </w:r>
      <w:r>
        <w:rPr>
          <w:rFonts w:ascii="Arial" w:hAnsi="Arial" w:cs="Arial"/>
          <w:sz w:val="24"/>
          <w:szCs w:val="24"/>
        </w:rPr>
        <w:t>;</w:t>
      </w:r>
    </w:p>
    <w:p w:rsidR="008D4350" w:rsidRDefault="009C6116" w:rsidP="008D4350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-мониторинг показателей оценки результативности в течение всего периода реализации Подпрограммы</w:t>
      </w:r>
      <w:r w:rsidR="00724D20">
        <w:rPr>
          <w:rFonts w:ascii="Arial" w:hAnsi="Arial" w:cs="Arial"/>
          <w:sz w:val="24"/>
          <w:szCs w:val="24"/>
        </w:rPr>
        <w:t>;</w:t>
      </w:r>
      <w:r w:rsidRPr="009C6116">
        <w:rPr>
          <w:rFonts w:ascii="Arial" w:hAnsi="Arial" w:cs="Arial"/>
          <w:sz w:val="24"/>
          <w:szCs w:val="24"/>
        </w:rPr>
        <w:t xml:space="preserve">  -</w:t>
      </w:r>
    </w:p>
    <w:p w:rsidR="008D4350" w:rsidRDefault="009C6116" w:rsidP="008D4350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 xml:space="preserve">работу по корректировке мероприятий Подпрограммы на основании результатов работы </w:t>
      </w:r>
      <w:r w:rsidR="008D4350">
        <w:rPr>
          <w:rFonts w:ascii="Arial" w:hAnsi="Arial" w:cs="Arial"/>
          <w:sz w:val="24"/>
          <w:szCs w:val="24"/>
        </w:rPr>
        <w:t>в течение года;</w:t>
      </w:r>
    </w:p>
    <w:p w:rsidR="004454B7" w:rsidRDefault="009C6116" w:rsidP="004454B7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-подведение итогов реализации Подпрограммы</w:t>
      </w:r>
      <w:r w:rsidR="008D4350">
        <w:rPr>
          <w:rFonts w:ascii="Arial" w:hAnsi="Arial" w:cs="Arial"/>
          <w:sz w:val="24"/>
          <w:szCs w:val="24"/>
        </w:rPr>
        <w:t>.</w:t>
      </w:r>
    </w:p>
    <w:p w:rsidR="009C6116" w:rsidRDefault="009C6116" w:rsidP="004454B7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 xml:space="preserve">Оценка результатов выполнения </w:t>
      </w:r>
      <w:proofErr w:type="spellStart"/>
      <w:r w:rsidRPr="009C6116">
        <w:rPr>
          <w:rFonts w:ascii="Arial" w:hAnsi="Arial" w:cs="Arial"/>
          <w:sz w:val="24"/>
          <w:szCs w:val="24"/>
        </w:rPr>
        <w:t>Подпрограммыосуществляется</w:t>
      </w:r>
      <w:proofErr w:type="spellEnd"/>
      <w:r w:rsidRPr="009C6116">
        <w:rPr>
          <w:rFonts w:ascii="Arial" w:hAnsi="Arial" w:cs="Arial"/>
          <w:sz w:val="24"/>
          <w:szCs w:val="24"/>
        </w:rPr>
        <w:t xml:space="preserve"> путем оценки исполнения основных мероприятий Подпрограммы, а также посредством соп</w:t>
      </w:r>
      <w:r w:rsidR="004454B7">
        <w:rPr>
          <w:rFonts w:ascii="Arial" w:hAnsi="Arial" w:cs="Arial"/>
          <w:sz w:val="24"/>
          <w:szCs w:val="24"/>
        </w:rPr>
        <w:t>оставления достигнутых значений.</w:t>
      </w:r>
    </w:p>
    <w:p w:rsidR="004454B7" w:rsidRDefault="004454B7" w:rsidP="004454B7">
      <w:p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</w:rPr>
      </w:pPr>
    </w:p>
    <w:p w:rsidR="00032392" w:rsidRPr="00A9018A" w:rsidRDefault="009C6116" w:rsidP="0003239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6</w:t>
      </w:r>
      <w:r w:rsidR="00032392" w:rsidRPr="00A9018A">
        <w:rPr>
          <w:rFonts w:ascii="Arial" w:eastAsia="Times New Roman" w:hAnsi="Arial" w:cs="Arial"/>
          <w:b/>
          <w:sz w:val="24"/>
          <w:szCs w:val="24"/>
        </w:rPr>
        <w:t>. Оценка эффективности подпрограммы, рисков ее реализации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В обеспечении устойчивого социально-экономического развития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от чрезвычайных ситуаций.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Повышение уровня защищенности </w:t>
      </w:r>
      <w:r w:rsidR="009C6116">
        <w:rPr>
          <w:rFonts w:ascii="Arial" w:eastAsia="Times New Roman" w:hAnsi="Arial" w:cs="Arial"/>
          <w:sz w:val="24"/>
          <w:szCs w:val="24"/>
        </w:rPr>
        <w:t>населения 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при чрезвычайных ситуациях природного и техногенного характера требует совершенствования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Экономическим эффектом реализации программы является сохранение жизни и здоровья граждан, минимизация ущерба, наносимого территории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>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</w:t>
      </w:r>
      <w:r w:rsidR="009C6116">
        <w:rPr>
          <w:rFonts w:ascii="Arial" w:eastAsia="Times New Roman" w:hAnsi="Arial" w:cs="Arial"/>
          <w:sz w:val="24"/>
          <w:szCs w:val="24"/>
        </w:rPr>
        <w:t xml:space="preserve"> договоров на поставку товаров и оказание услуг</w:t>
      </w:r>
      <w:r w:rsidRPr="00032392">
        <w:rPr>
          <w:rFonts w:ascii="Arial" w:eastAsia="Times New Roman" w:hAnsi="Arial" w:cs="Arial"/>
          <w:sz w:val="24"/>
          <w:szCs w:val="24"/>
        </w:rPr>
        <w:t>, другие экономические факторы.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Настоящая подпрограмма позволит осуществить внедрение новых </w:t>
      </w:r>
      <w:r w:rsidRPr="00032392">
        <w:rPr>
          <w:rFonts w:ascii="Arial" w:eastAsia="Times New Roman" w:hAnsi="Arial" w:cs="Arial"/>
          <w:sz w:val="24"/>
          <w:szCs w:val="24"/>
        </w:rPr>
        <w:lastRenderedPageBreak/>
        <w:t>технологий и современного оборудования в области предупреждения и ликвидации чрезвычайных ситуаций, сократить количество погибших и пострадавших людей, обеспечить на требуемом уровне безопасность.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A93A88" w:rsidRPr="00A93A88" w:rsidRDefault="00A93A88" w:rsidP="009C61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18A" w:rsidRDefault="00A9018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18A" w:rsidRDefault="00A9018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085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4B7" w:rsidRPr="00A9018A" w:rsidRDefault="004454B7" w:rsidP="004454B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Подпрограмма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2019 год</w:t>
      </w:r>
    </w:p>
    <w:p w:rsidR="004454B7" w:rsidRPr="00A9018A" w:rsidRDefault="004454B7" w:rsidP="004454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54B7" w:rsidRPr="00A9018A" w:rsidRDefault="004454B7" w:rsidP="00445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513"/>
      </w:tblGrid>
      <w:tr w:rsidR="004454B7" w:rsidRPr="004454B7" w:rsidTr="004454B7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«Обеспечение безопасности проживания на  территории   муниципального     образования  городское  поселение  Печенга на  2019 год»</w:t>
            </w:r>
          </w:p>
        </w:tc>
      </w:tr>
      <w:tr w:rsidR="004454B7" w:rsidRPr="004454B7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Печенга </w:t>
            </w:r>
            <w:r w:rsidRPr="004454B7">
              <w:rPr>
                <w:rFonts w:ascii="Arial" w:hAnsi="Arial" w:cs="Arial"/>
                <w:sz w:val="24"/>
                <w:szCs w:val="24"/>
              </w:rPr>
              <w:t>путем  совершенствования системы   профилактических   мер   антитеррористической,</w:t>
            </w:r>
            <w:r w:rsidR="00833C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противоэкстремистской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4454B7">
              <w:rPr>
                <w:rFonts w:ascii="Arial" w:hAnsi="Arial" w:cs="Arial"/>
                <w:sz w:val="24"/>
                <w:szCs w:val="24"/>
              </w:rPr>
              <w:t>аправленности,   формирования толерантной  среды  на  основе  ценностей  многонационального российского  общества,  принципов  соблюдения  прав  и  свобод</w:t>
            </w:r>
            <w:r w:rsidR="00833C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человека</w:t>
            </w:r>
          </w:p>
        </w:tc>
      </w:tr>
      <w:tr w:rsidR="004454B7" w:rsidRPr="004454B7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833C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="00833C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нарушений  общественного порядка экстремистского и террористического характера</w:t>
            </w:r>
          </w:p>
        </w:tc>
      </w:tr>
      <w:tr w:rsidR="004454B7" w:rsidRPr="004454B7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4454B7" w:rsidRPr="004454B7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4454B7" w:rsidRPr="004454B7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Всего по подпрограмме: </w:t>
            </w:r>
            <w:r w:rsidRPr="00A9018A">
              <w:rPr>
                <w:rFonts w:ascii="Arial" w:hAnsi="Arial" w:cs="Arial"/>
                <w:b/>
                <w:sz w:val="24"/>
                <w:szCs w:val="24"/>
              </w:rPr>
              <w:t>288 326,9</w:t>
            </w:r>
            <w:r w:rsidR="00A901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МБ: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ОБ: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ФБ:</w:t>
            </w:r>
          </w:p>
        </w:tc>
      </w:tr>
      <w:tr w:rsidR="004454B7" w:rsidRPr="004454B7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DD" w:rsidRPr="003571DD" w:rsidRDefault="003571DD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>-Обеспечение системы мер, направленных на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поведения;</w:t>
            </w:r>
          </w:p>
          <w:p w:rsidR="003571DD" w:rsidRPr="003571DD" w:rsidRDefault="003571DD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 xml:space="preserve">-Формирование  эффективных  механизмов  пресечения  и </w:t>
            </w:r>
          </w:p>
          <w:p w:rsidR="004454B7" w:rsidRPr="004454B7" w:rsidRDefault="003571DD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>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учетом опыта законодательного регулирования противодействия терроризму</w:t>
            </w:r>
          </w:p>
        </w:tc>
      </w:tr>
      <w:tr w:rsidR="004454B7" w:rsidRPr="004454B7" w:rsidTr="004454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552" w:type="dxa"/>
            <w:shd w:val="clear" w:color="auto" w:fill="auto"/>
          </w:tcPr>
          <w:p w:rsidR="004454B7" w:rsidRPr="00A9018A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 xml:space="preserve">Адрес размещения подпрограмм    на официальном сайте городского </w:t>
            </w:r>
            <w:r w:rsidRPr="00A9018A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поселения Печенга</w:t>
            </w:r>
          </w:p>
        </w:tc>
        <w:tc>
          <w:tcPr>
            <w:tcW w:w="7513" w:type="dxa"/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www.pechenga51.ru</w:t>
            </w:r>
          </w:p>
        </w:tc>
      </w:tr>
    </w:tbl>
    <w:p w:rsidR="004454B7" w:rsidRPr="004454B7" w:rsidRDefault="004454B7" w:rsidP="004454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1DD" w:rsidRPr="00A9018A" w:rsidRDefault="004454B7" w:rsidP="00A9018A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3571DD" w:rsidRPr="00A9018A">
        <w:rPr>
          <w:rFonts w:ascii="Arial" w:hAnsi="Arial" w:cs="Arial"/>
          <w:b/>
          <w:sz w:val="24"/>
          <w:szCs w:val="24"/>
        </w:rPr>
        <w:t>текущего состояния и приоритеты в сфере противодействия</w:t>
      </w:r>
      <w:r w:rsidR="00A9018A">
        <w:rPr>
          <w:rFonts w:ascii="Arial" w:hAnsi="Arial" w:cs="Arial"/>
          <w:b/>
          <w:sz w:val="24"/>
          <w:szCs w:val="24"/>
        </w:rPr>
        <w:t xml:space="preserve"> </w:t>
      </w:r>
      <w:r w:rsidR="003571DD" w:rsidRPr="00A9018A">
        <w:rPr>
          <w:rFonts w:ascii="Arial" w:hAnsi="Arial" w:cs="Arial"/>
          <w:b/>
          <w:sz w:val="24"/>
          <w:szCs w:val="24"/>
        </w:rPr>
        <w:t>терроризму и экстремизму</w:t>
      </w:r>
    </w:p>
    <w:p w:rsidR="00A9018A" w:rsidRPr="00A9018A" w:rsidRDefault="00A9018A" w:rsidP="003571DD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3571DD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Разработка Подпрограммы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вызвана  необходимостью  выработки системного, </w:t>
      </w:r>
      <w:r>
        <w:rPr>
          <w:rFonts w:ascii="Arial" w:hAnsi="Arial" w:cs="Arial"/>
          <w:sz w:val="24"/>
          <w:szCs w:val="24"/>
        </w:rPr>
        <w:t>к</w:t>
      </w:r>
      <w:r w:rsidRPr="003571DD">
        <w:rPr>
          <w:rFonts w:ascii="Arial" w:hAnsi="Arial" w:cs="Arial"/>
          <w:sz w:val="24"/>
          <w:szCs w:val="24"/>
        </w:rPr>
        <w:t xml:space="preserve">омплексного подхода к решению проблемы профилактики терроризма и экстремизма. </w:t>
      </w:r>
    </w:p>
    <w:p w:rsidR="003571DD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Подпрограмма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призвана  стать  составной  частью антитеррористической  политики  в  соответствии  с  Федеральными  законами  от 25.07.2002 </w:t>
      </w:r>
      <w:r>
        <w:rPr>
          <w:rFonts w:ascii="Arial" w:hAnsi="Arial" w:cs="Arial"/>
          <w:sz w:val="24"/>
          <w:szCs w:val="24"/>
        </w:rPr>
        <w:t>№</w:t>
      </w:r>
      <w:r w:rsidRPr="003571DD">
        <w:rPr>
          <w:rFonts w:ascii="Arial" w:hAnsi="Arial" w:cs="Arial"/>
          <w:sz w:val="24"/>
          <w:szCs w:val="24"/>
        </w:rPr>
        <w:t>114-ФЗ</w:t>
      </w:r>
      <w:proofErr w:type="gramStart"/>
      <w:r w:rsidRPr="003571DD">
        <w:rPr>
          <w:rFonts w:ascii="Arial" w:hAnsi="Arial" w:cs="Arial"/>
          <w:sz w:val="24"/>
          <w:szCs w:val="24"/>
        </w:rPr>
        <w:t>«О</w:t>
      </w:r>
      <w:proofErr w:type="gramEnd"/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противодействии  экстремистской  деятельности»,  от 06.03.2006 </w:t>
      </w:r>
      <w:r>
        <w:rPr>
          <w:rFonts w:ascii="Arial" w:hAnsi="Arial" w:cs="Arial"/>
          <w:sz w:val="24"/>
          <w:szCs w:val="24"/>
        </w:rPr>
        <w:t xml:space="preserve">№ </w:t>
      </w:r>
      <w:r w:rsidRPr="003571DD">
        <w:rPr>
          <w:rFonts w:ascii="Arial" w:hAnsi="Arial" w:cs="Arial"/>
          <w:sz w:val="24"/>
          <w:szCs w:val="24"/>
        </w:rPr>
        <w:t>35-ФЗ«О противодействии терроризму»,Концепцией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противодействия терроризму  в  Российской  Федерации,  утвержденной  Президентом  Российской Федерации 05.10.2009,  иными  федеральными  нормативными  правовыми  актами  и нормативными правовыми актами Мурманской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области.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</w:t>
      </w:r>
      <w:r w:rsidRPr="003571DD">
        <w:rPr>
          <w:rFonts w:ascii="Arial" w:hAnsi="Arial" w:cs="Arial"/>
          <w:sz w:val="24"/>
          <w:szCs w:val="24"/>
        </w:rPr>
        <w:t xml:space="preserve">разработана для обеспечения безопасного проживания и жизнедеятельности  населения </w:t>
      </w:r>
      <w:r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3571DD">
        <w:rPr>
          <w:rFonts w:ascii="Arial" w:hAnsi="Arial" w:cs="Arial"/>
          <w:sz w:val="24"/>
          <w:szCs w:val="24"/>
        </w:rPr>
        <w:t>и не  может  быть  реализована  в  случае дестабилизации обстановки в области, обусловленной проявлениями экстремизма и терроризма.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Механизм  координации  деятельности  органов  власти  различного  уровня, учреждений  и  организаций,  общественных  объединений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по  выполнению  задач противодействия  терроризму  и  экстремизму  требует  совершенствования,  так  как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существующий порядок в ряде случаев приводит к разобщенности и недостаточной эффективности работы, осуществляемой органами исполнительной власти в данном </w:t>
      </w:r>
      <w:r w:rsidR="00146FE0">
        <w:rPr>
          <w:rFonts w:ascii="Arial" w:hAnsi="Arial" w:cs="Arial"/>
          <w:sz w:val="24"/>
          <w:szCs w:val="24"/>
        </w:rPr>
        <w:t>н</w:t>
      </w:r>
      <w:r w:rsidRPr="003571DD">
        <w:rPr>
          <w:rFonts w:ascii="Arial" w:hAnsi="Arial" w:cs="Arial"/>
          <w:sz w:val="24"/>
          <w:szCs w:val="24"/>
        </w:rPr>
        <w:t>аправлении</w:t>
      </w:r>
      <w:r w:rsidR="00146FE0">
        <w:rPr>
          <w:rFonts w:ascii="Arial" w:hAnsi="Arial" w:cs="Arial"/>
          <w:sz w:val="24"/>
          <w:szCs w:val="24"/>
        </w:rPr>
        <w:t>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Терроризм  и  экстремизм  как  социальные  явления  в  современных  условиях постоянно  меняются.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При  этом  серьезно  возрастают  масштабы  людских  потерь, существенно поднимается уровень материального и морального ущерба для граждан, всего  общества,  расширяется  спектр  этого  ущерба.  Прямые  или  косвенные деструктивные  последствия  террористической  и  экстремистской 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Наиболее существенное влияние на состояние обстановки в области оказывают сохраняющаяся  вероятность  совершения  диверсионно-террористических  актов  на объектах  различных  категорий,  географическое  положение  области,  деятельность представителей  экстремистских  и  террористических  организаций  в  приграничных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районах области, откуда прибывают идеологи радикальных течений ислама.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 xml:space="preserve">Анализ складывающейся обстановки, экономического и социального развития области свидетельствует о необходимости проведения </w:t>
      </w:r>
      <w:r w:rsidR="00146FE0">
        <w:rPr>
          <w:rFonts w:ascii="Arial" w:hAnsi="Arial" w:cs="Arial"/>
          <w:sz w:val="24"/>
          <w:szCs w:val="24"/>
        </w:rPr>
        <w:t>в</w:t>
      </w:r>
      <w:r w:rsidRPr="003571DD">
        <w:rPr>
          <w:rFonts w:ascii="Arial" w:hAnsi="Arial" w:cs="Arial"/>
          <w:sz w:val="24"/>
          <w:szCs w:val="24"/>
        </w:rPr>
        <w:t xml:space="preserve"> 2019года мероприятий по обеспечению антитеррористической защищенности объектов с массовым пребыванием людей.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Основным недостатком в антитеррористической защищенности мест с массовым пребыванием людей является недостаточная оснащенность объектов современными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системами антитеррористической защиты.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Не  менее  актуальной  остается  проблема  противодействия  экстремистским проявлениям.</w:t>
      </w:r>
    </w:p>
    <w:p w:rsidR="00146FE0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lastRenderedPageBreak/>
        <w:t xml:space="preserve">В  условиях  развития  современного  общества  особого  внимания  требует профилактика  экстремизма  и  терроризма  в  молодежной  среде.  Нередко формирующийся  у  молодых  людей  комплекс  социальных  обид  принимает  форму этнического протеста, что создает благоприятные условия для роста на этой почве разного рода </w:t>
      </w:r>
      <w:proofErr w:type="spellStart"/>
      <w:r w:rsidRPr="003571DD">
        <w:rPr>
          <w:rFonts w:ascii="Arial" w:hAnsi="Arial" w:cs="Arial"/>
          <w:sz w:val="24"/>
          <w:szCs w:val="24"/>
        </w:rPr>
        <w:t>этно-и</w:t>
      </w:r>
      <w:proofErr w:type="spellEnd"/>
      <w:r w:rsidRPr="00357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1DD">
        <w:rPr>
          <w:rFonts w:ascii="Arial" w:hAnsi="Arial" w:cs="Arial"/>
          <w:sz w:val="24"/>
          <w:szCs w:val="24"/>
        </w:rPr>
        <w:t>мигрантофобий</w:t>
      </w:r>
      <w:proofErr w:type="spellEnd"/>
      <w:r w:rsidRPr="003571DD">
        <w:rPr>
          <w:rFonts w:ascii="Arial" w:hAnsi="Arial" w:cs="Arial"/>
          <w:sz w:val="24"/>
          <w:szCs w:val="24"/>
        </w:rPr>
        <w:t>. В этих условиях проникновение в молодежную среду  террористических  взглядов  и  экстремистских  идей  приводит  к  применению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насилия в отношении мигрантов, иностранных граждан.</w:t>
      </w:r>
    </w:p>
    <w:p w:rsidR="003571DD" w:rsidRPr="003571DD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Предупреждение террористических и экстремистских проявлений заключается в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выявлении, устранении, нейтрализации, локализации и минимизации воздействия тех факторов,  которые  либо  их  порождают,  либо  им  благоприятствуют.  Данные </w:t>
      </w:r>
      <w:r w:rsidR="00146FE0">
        <w:rPr>
          <w:rFonts w:ascii="Arial" w:hAnsi="Arial" w:cs="Arial"/>
          <w:sz w:val="24"/>
          <w:szCs w:val="24"/>
        </w:rPr>
        <w:t>п</w:t>
      </w:r>
      <w:r w:rsidRPr="003571DD">
        <w:rPr>
          <w:rFonts w:ascii="Arial" w:hAnsi="Arial" w:cs="Arial"/>
          <w:sz w:val="24"/>
          <w:szCs w:val="24"/>
        </w:rPr>
        <w:t xml:space="preserve">рофилактические  мероприятия  осуществляются  на  начальных  стадиях  развития негативных  процессов,  когда  формируется  мотивация  противоправного  поведения. </w:t>
      </w:r>
    </w:p>
    <w:p w:rsidR="004454B7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1DD">
        <w:rPr>
          <w:rFonts w:ascii="Arial" w:hAnsi="Arial" w:cs="Arial"/>
          <w:sz w:val="24"/>
          <w:szCs w:val="24"/>
        </w:rPr>
        <w:t>Противостоять  терроризму  и  экстремизму  можно  лишь  на  основе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="00146FE0">
        <w:rPr>
          <w:rFonts w:ascii="Arial" w:hAnsi="Arial" w:cs="Arial"/>
          <w:sz w:val="24"/>
          <w:szCs w:val="24"/>
        </w:rPr>
        <w:t>в</w:t>
      </w:r>
      <w:r w:rsidRPr="003571DD">
        <w:rPr>
          <w:rFonts w:ascii="Arial" w:hAnsi="Arial" w:cs="Arial"/>
          <w:sz w:val="24"/>
          <w:szCs w:val="24"/>
        </w:rPr>
        <w:t>заимодействия территориальных  органов  федеральных  органов  исполнительной  власти, государственных органов исполнительной власти, организаций независимо от форм собственности,  а  также  общественных  объединений  и  граждан  с  привлечением специалистов в различных отраслях знаний, средств массовой информации, в связи</w:t>
      </w:r>
      <w:r w:rsidR="00A9018A">
        <w:rPr>
          <w:rFonts w:ascii="Arial" w:hAnsi="Arial" w:cs="Arial"/>
          <w:sz w:val="24"/>
          <w:szCs w:val="24"/>
        </w:rPr>
        <w:t>,</w:t>
      </w:r>
      <w:r w:rsidRPr="003571DD">
        <w:rPr>
          <w:rFonts w:ascii="Arial" w:hAnsi="Arial" w:cs="Arial"/>
          <w:sz w:val="24"/>
          <w:szCs w:val="24"/>
        </w:rPr>
        <w:t xml:space="preserve"> с чем  проблема  противодействия  терроризму  должна  решаться  с  использованием программно-целевого  метода.</w:t>
      </w:r>
      <w:proofErr w:type="gramEnd"/>
      <w:r w:rsidRPr="003571DD">
        <w:rPr>
          <w:rFonts w:ascii="Arial" w:hAnsi="Arial" w:cs="Arial"/>
          <w:sz w:val="24"/>
          <w:szCs w:val="24"/>
        </w:rPr>
        <w:t xml:space="preserve">  В  противном  случае  не  исключено  резкое  снижение эффективности  антитеррористической  деятельности,  способное  привести  к значительному  всплеску  преступлений  данной  категории,  особенно  в  молодежной</w:t>
      </w:r>
      <w:r w:rsidR="00146FE0">
        <w:rPr>
          <w:rFonts w:ascii="Arial" w:hAnsi="Arial" w:cs="Arial"/>
          <w:sz w:val="24"/>
          <w:szCs w:val="24"/>
        </w:rPr>
        <w:t xml:space="preserve"> среде</w:t>
      </w:r>
      <w:r w:rsidR="004454B7" w:rsidRPr="004454B7">
        <w:rPr>
          <w:rFonts w:ascii="Arial" w:hAnsi="Arial" w:cs="Arial"/>
          <w:sz w:val="24"/>
          <w:szCs w:val="24"/>
        </w:rPr>
        <w:t>.</w:t>
      </w:r>
    </w:p>
    <w:p w:rsidR="00146FE0" w:rsidRDefault="00146FE0" w:rsidP="00146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4B7" w:rsidRPr="00A9018A" w:rsidRDefault="004454B7" w:rsidP="00146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2. Основные цели и задачи подпрограммы, целевые показатели</w:t>
      </w:r>
    </w:p>
    <w:p w:rsidR="004454B7" w:rsidRPr="004454B7" w:rsidRDefault="004454B7" w:rsidP="00146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(индикаторы) реализации подпрограммы</w:t>
      </w:r>
    </w:p>
    <w:p w:rsid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Целью Подпрограммы  является совершенствование форм и методов работы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органов местного самоуправления по противодействию экстремизму и профилактике</w:t>
      </w:r>
      <w:r w:rsidR="00833C0E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терроризма на территории </w:t>
      </w:r>
      <w:r w:rsidR="0097601B">
        <w:rPr>
          <w:rFonts w:ascii="Arial" w:hAnsi="Arial" w:cs="Arial"/>
          <w:sz w:val="24"/>
          <w:szCs w:val="24"/>
        </w:rPr>
        <w:t>городского поселения Печенга.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 xml:space="preserve">1. Повышение уровня межведомственного взаимодействия в </w:t>
      </w:r>
      <w:r w:rsidR="0097601B">
        <w:rPr>
          <w:rFonts w:ascii="Arial" w:hAnsi="Arial" w:cs="Arial"/>
          <w:sz w:val="24"/>
          <w:szCs w:val="24"/>
        </w:rPr>
        <w:t>городском поселении Печенга.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2. Сведение к минимуму причин и условий, которые могут привести к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совершению террористических актов </w:t>
      </w:r>
      <w:r w:rsidR="0097601B">
        <w:rPr>
          <w:rFonts w:ascii="Arial" w:hAnsi="Arial" w:cs="Arial"/>
          <w:sz w:val="24"/>
          <w:szCs w:val="24"/>
        </w:rPr>
        <w:t>в городском поселении Печенга</w:t>
      </w:r>
      <w:r w:rsidRPr="00E272C8">
        <w:rPr>
          <w:rFonts w:ascii="Arial" w:hAnsi="Arial" w:cs="Arial"/>
          <w:sz w:val="24"/>
          <w:szCs w:val="24"/>
        </w:rPr>
        <w:t>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3. Гармонизация межнациональных отношений, повышение уровня</w:t>
      </w:r>
      <w:r w:rsidR="00941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2C8">
        <w:rPr>
          <w:rFonts w:ascii="Arial" w:hAnsi="Arial" w:cs="Arial"/>
          <w:sz w:val="24"/>
          <w:szCs w:val="24"/>
        </w:rPr>
        <w:t>этносоциальной</w:t>
      </w:r>
      <w:proofErr w:type="spellEnd"/>
      <w:r w:rsidRPr="00E272C8">
        <w:rPr>
          <w:rFonts w:ascii="Arial" w:hAnsi="Arial" w:cs="Arial"/>
          <w:sz w:val="24"/>
          <w:szCs w:val="24"/>
        </w:rPr>
        <w:t xml:space="preserve"> комфортности.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4. Укрепление в молодежной среде атмосферы межэтнического,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межконфессионального согласия и толерантности.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6. Повышение уровня организованности и бдительности населения в области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противодействия террористической угрозе.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7. Формирование единого информационного пространства для пропаганды и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распространения на территории </w:t>
      </w:r>
      <w:r w:rsidR="0097601B">
        <w:rPr>
          <w:rFonts w:ascii="Arial" w:hAnsi="Arial" w:cs="Arial"/>
          <w:sz w:val="24"/>
          <w:szCs w:val="24"/>
        </w:rPr>
        <w:t>городского поселения Печенга</w:t>
      </w:r>
      <w:r w:rsidRPr="00E272C8">
        <w:rPr>
          <w:rFonts w:ascii="Arial" w:hAnsi="Arial" w:cs="Arial"/>
          <w:sz w:val="24"/>
          <w:szCs w:val="24"/>
        </w:rPr>
        <w:t xml:space="preserve"> идей толерантности, гражданской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солидарности, уважения к другим культурам, в том числе через средства массовой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информации.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Для достижения Подпрограммы  должно быть обеспечено решение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следующих задач: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повышение уровня межведомственного взаимодействия в город</w:t>
      </w:r>
      <w:r w:rsidR="0097601B">
        <w:rPr>
          <w:rFonts w:ascii="Arial" w:hAnsi="Arial" w:cs="Arial"/>
          <w:sz w:val="24"/>
          <w:szCs w:val="24"/>
        </w:rPr>
        <w:t>ском поселении Печенга</w:t>
      </w:r>
      <w:r w:rsidRPr="00E272C8">
        <w:rPr>
          <w:rFonts w:ascii="Arial" w:hAnsi="Arial" w:cs="Arial"/>
          <w:sz w:val="24"/>
          <w:szCs w:val="24"/>
        </w:rPr>
        <w:t>,</w:t>
      </w:r>
      <w:r w:rsidR="00A9018A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направленного на предупреждение, выявление и </w:t>
      </w:r>
      <w:r w:rsidRPr="00E272C8">
        <w:rPr>
          <w:rFonts w:ascii="Arial" w:hAnsi="Arial" w:cs="Arial"/>
          <w:sz w:val="24"/>
          <w:szCs w:val="24"/>
        </w:rPr>
        <w:lastRenderedPageBreak/>
        <w:t>последующее устранение причин и условий, способствующих осуществлению террористической и экстремистской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деятельности;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осуществление мероприятий по профилактике терроризма и экстремизма в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сферах межнациональных и межрелигиозных отношений, образования, культуры,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физической культуры, спорта, в социальной, молодежной и информационной политике,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в сфере обеспечения общественного правопорядка;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формирование у населения потребности в толерантном поведении к людям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других национальностей и религиозных </w:t>
      </w:r>
      <w:proofErr w:type="spellStart"/>
      <w:r w:rsidRPr="00E272C8">
        <w:rPr>
          <w:rFonts w:ascii="Arial" w:hAnsi="Arial" w:cs="Arial"/>
          <w:sz w:val="24"/>
          <w:szCs w:val="24"/>
        </w:rPr>
        <w:t>конфессий</w:t>
      </w:r>
      <w:proofErr w:type="spellEnd"/>
      <w:r w:rsidRPr="00E272C8">
        <w:rPr>
          <w:rFonts w:ascii="Arial" w:hAnsi="Arial" w:cs="Arial"/>
          <w:sz w:val="24"/>
          <w:szCs w:val="24"/>
        </w:rPr>
        <w:t>, на основе ценностей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многонационального российского общества, культурного самосознания, принципов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соблюдения прав и свобод человека;</w:t>
      </w:r>
    </w:p>
    <w:p w:rsidR="00E272C8" w:rsidRPr="00E272C8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проведение информационных, пропагандистских мероприятий, с участием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институтов гражданского общества, направленных</w:t>
      </w:r>
      <w:r w:rsidR="00941554">
        <w:rPr>
          <w:rFonts w:ascii="Arial" w:hAnsi="Arial" w:cs="Arial"/>
          <w:sz w:val="24"/>
          <w:szCs w:val="24"/>
        </w:rPr>
        <w:t xml:space="preserve"> на формирование нетерпимости ка</w:t>
      </w:r>
      <w:r w:rsidRPr="00E272C8">
        <w:rPr>
          <w:rFonts w:ascii="Arial" w:hAnsi="Arial" w:cs="Arial"/>
          <w:sz w:val="24"/>
          <w:szCs w:val="24"/>
        </w:rPr>
        <w:t>к</w:t>
      </w:r>
      <w:r w:rsidR="00941554">
        <w:rPr>
          <w:rFonts w:ascii="Arial" w:hAnsi="Arial" w:cs="Arial"/>
          <w:sz w:val="24"/>
          <w:szCs w:val="24"/>
        </w:rPr>
        <w:t xml:space="preserve"> э</w:t>
      </w:r>
      <w:r w:rsidR="00941554" w:rsidRPr="00E272C8">
        <w:rPr>
          <w:rFonts w:ascii="Arial" w:hAnsi="Arial" w:cs="Arial"/>
          <w:sz w:val="24"/>
          <w:szCs w:val="24"/>
        </w:rPr>
        <w:t>кстремистской</w:t>
      </w:r>
      <w:r w:rsidRPr="00E272C8">
        <w:rPr>
          <w:rFonts w:ascii="Arial" w:hAnsi="Arial" w:cs="Arial"/>
          <w:sz w:val="24"/>
          <w:szCs w:val="24"/>
        </w:rPr>
        <w:t xml:space="preserve"> и террористической идеологии, повышение бдительности населения.</w:t>
      </w:r>
    </w:p>
    <w:p w:rsidR="0097601B" w:rsidRPr="0097601B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Таким образом, реализация мероприятий Подпрограммы  позволит к концу2019 года обеспечить благоприятные условия для устранения предпосылок проявлений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терроризма, политического экстремизма, разжигания социальной, национальной и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 xml:space="preserve">религиозной розни и гармонизации </w:t>
      </w:r>
      <w:proofErr w:type="spellStart"/>
      <w:r w:rsidRPr="0097601B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97601B">
        <w:rPr>
          <w:rFonts w:ascii="Arial" w:hAnsi="Arial" w:cs="Arial"/>
          <w:sz w:val="24"/>
          <w:szCs w:val="24"/>
        </w:rPr>
        <w:t xml:space="preserve"> отношений в</w:t>
      </w:r>
      <w:r>
        <w:rPr>
          <w:rFonts w:ascii="Arial" w:hAnsi="Arial" w:cs="Arial"/>
          <w:sz w:val="24"/>
          <w:szCs w:val="24"/>
        </w:rPr>
        <w:t xml:space="preserve"> городском поселении Печенга</w:t>
      </w:r>
      <w:r w:rsidRPr="0097601B">
        <w:rPr>
          <w:rFonts w:ascii="Arial" w:hAnsi="Arial" w:cs="Arial"/>
          <w:sz w:val="24"/>
          <w:szCs w:val="24"/>
        </w:rPr>
        <w:t>.</w:t>
      </w:r>
    </w:p>
    <w:p w:rsidR="0097601B" w:rsidRPr="0097601B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Подпрограмма носит социальный характер, результаты ее реализации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позволят создать условия, способствующие устойчивому социально-экономическому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развитию муниципального образования.</w:t>
      </w:r>
    </w:p>
    <w:p w:rsidR="0097601B" w:rsidRPr="0097601B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В силу постоянного характера решаемых в рамках Подпрограммы  задач,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выделение отдельных этапов ее реализации не предусматривается.</w:t>
      </w:r>
    </w:p>
    <w:p w:rsidR="00E272C8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Срок реализации Подпрограммы</w:t>
      </w:r>
      <w:r>
        <w:rPr>
          <w:rFonts w:ascii="Arial" w:hAnsi="Arial" w:cs="Arial"/>
          <w:sz w:val="24"/>
          <w:szCs w:val="24"/>
        </w:rPr>
        <w:t xml:space="preserve"> 2019 год.</w:t>
      </w:r>
    </w:p>
    <w:p w:rsidR="00E272C8" w:rsidRPr="004454B7" w:rsidRDefault="00E272C8" w:rsidP="00E272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940"/>
        <w:gridCol w:w="981"/>
        <w:gridCol w:w="1229"/>
        <w:gridCol w:w="1095"/>
        <w:gridCol w:w="48"/>
        <w:gridCol w:w="1734"/>
      </w:tblGrid>
      <w:tr w:rsidR="004454B7" w:rsidRPr="004454B7" w:rsidTr="00A9018A">
        <w:trPr>
          <w:trHeight w:val="367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54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454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4454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4454B7" w:rsidRPr="004454B7" w:rsidTr="00A9018A">
        <w:trPr>
          <w:trHeight w:val="48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Год реализации подпрограммы</w:t>
            </w:r>
          </w:p>
        </w:tc>
      </w:tr>
      <w:tr w:rsidR="004454B7" w:rsidRPr="004454B7" w:rsidTr="00A9018A">
        <w:trPr>
          <w:trHeight w:val="367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454B7" w:rsidRPr="004454B7" w:rsidTr="00A9018A">
        <w:trPr>
          <w:trHeight w:val="2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454B7" w:rsidRPr="004454B7" w:rsidTr="00A9018A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7" w:rsidRPr="004454B7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="00C1584E" w:rsidRPr="00C1584E">
              <w:rPr>
                <w:rFonts w:ascii="Arial" w:hAnsi="Arial" w:cs="Arial"/>
                <w:sz w:val="24"/>
                <w:szCs w:val="24"/>
              </w:rPr>
              <w:t xml:space="preserve">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</w:t>
            </w:r>
            <w:r w:rsidR="00C1584E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  <w:r w:rsidR="00C1584E" w:rsidRPr="00C1584E">
              <w:rPr>
                <w:rFonts w:ascii="Arial" w:hAnsi="Arial" w:cs="Arial"/>
                <w:sz w:val="24"/>
                <w:szCs w:val="24"/>
              </w:rPr>
              <w:t>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72263" w:rsidRPr="004454B7" w:rsidTr="00A9018A">
        <w:trPr>
          <w:trHeight w:val="148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572263" w:rsidRPr="00572263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572263" w:rsidRDefault="00C35085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572263" w:rsidRDefault="00D42708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572263" w:rsidRDefault="00D42708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2263" w:rsidRPr="004454B7" w:rsidTr="00A9018A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  <w:r w:rsidRPr="00572263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профилактике экстремизма и терроризма.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</w:t>
            </w:r>
            <w:r w:rsidRPr="00C35085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72263" w:rsidRPr="004454B7" w:rsidTr="00A9018A">
        <w:trPr>
          <w:trHeight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572263" w:rsidRPr="00572263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2263" w:rsidRPr="004454B7" w:rsidTr="00A9018A">
        <w:trPr>
          <w:trHeight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572263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F7C" w:rsidRPr="00A9018A" w:rsidRDefault="00C35085" w:rsidP="00C35085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3.</w:t>
      </w:r>
      <w:r w:rsidR="00401F7C" w:rsidRPr="00A9018A">
        <w:rPr>
          <w:rFonts w:ascii="Arial" w:hAnsi="Arial" w:cs="Arial"/>
          <w:b/>
          <w:sz w:val="24"/>
          <w:szCs w:val="24"/>
        </w:rPr>
        <w:t>Перечень основных мероприятий подпрограммы</w:t>
      </w: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12"/>
        <w:gridCol w:w="1970"/>
        <w:gridCol w:w="1413"/>
        <w:gridCol w:w="1981"/>
      </w:tblGrid>
      <w:tr w:rsidR="004454B7" w:rsidRPr="004454B7" w:rsidTr="00E248B1">
        <w:trPr>
          <w:trHeight w:val="7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54B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454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Источники</w:t>
            </w:r>
          </w:p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4454B7" w:rsidRPr="004454B7" w:rsidTr="00E248B1">
        <w:trPr>
          <w:trHeight w:val="78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54B7" w:rsidRPr="004454B7" w:rsidTr="00E248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 xml:space="preserve">Цель: </w:t>
            </w:r>
            <w:r w:rsidR="00D42708" w:rsidRPr="00D42708">
              <w:rPr>
                <w:rFonts w:ascii="Arial" w:hAnsi="Arial" w:cs="Arial"/>
                <w:bCs/>
                <w:sz w:val="24"/>
                <w:szCs w:val="24"/>
              </w:rPr>
              <w:t>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4454B7" w:rsidRPr="004454B7" w:rsidTr="00E248B1">
        <w:trPr>
          <w:trHeight w:val="158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4454B7" w:rsidRPr="004454B7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4454B7" w:rsidRPr="004454B7" w:rsidTr="00E248B1">
        <w:trPr>
          <w:trHeight w:val="11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  <w:r w:rsidR="00C1584E" w:rsidRPr="00C1584E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экстремизма и терроризма.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4E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C1584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158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4454B7" w:rsidRPr="004454B7" w:rsidTr="00E248B1">
        <w:trPr>
          <w:trHeight w:val="19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4454B7" w:rsidRPr="004454B7" w:rsidRDefault="00572263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нтитеррористической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ащищенности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 Печенга и мест массового пребывания граждан.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57226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722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поселения. Печенга</w:t>
            </w:r>
          </w:p>
        </w:tc>
      </w:tr>
      <w:tr w:rsidR="00572263" w:rsidRPr="004454B7" w:rsidTr="00E248B1">
        <w:trPr>
          <w:trHeight w:val="12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4454B7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4454B7" w:rsidRDefault="00572263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  <w:r w:rsidR="00E24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263">
              <w:rPr>
                <w:rFonts w:ascii="Arial" w:hAnsi="Arial" w:cs="Arial"/>
                <w:sz w:val="24"/>
                <w:szCs w:val="24"/>
              </w:rPr>
              <w:t>Проведение акций «Внимание – экстремизм!», «Терроризму нет!»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572263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57226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722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63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4454B7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Администрация городского поселения. Печенга</w:t>
            </w:r>
          </w:p>
        </w:tc>
      </w:tr>
    </w:tbl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960" w:rsidRPr="00E248B1" w:rsidRDefault="004454B7" w:rsidP="00E248B1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254"/>
        <w:gridCol w:w="1370"/>
        <w:gridCol w:w="1878"/>
        <w:gridCol w:w="1932"/>
        <w:gridCol w:w="1634"/>
      </w:tblGrid>
      <w:tr w:rsidR="004454B7" w:rsidRPr="004454B7" w:rsidTr="00E248B1">
        <w:trPr>
          <w:trHeight w:val="78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</w:t>
            </w:r>
            <w:r w:rsidR="00E248B1"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рования,</w:t>
            </w:r>
          </w:p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454B7" w:rsidRPr="004454B7" w:rsidTr="00E248B1">
        <w:trPr>
          <w:trHeight w:val="223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4B7" w:rsidRPr="004454B7" w:rsidTr="00E248B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E248B1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454B7" w:rsidRPr="004454B7" w:rsidTr="00E248B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25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708" w:rsidRPr="00D42708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4454B7" w:rsidRPr="004454B7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454B7" w:rsidRPr="004454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4454B7" w:rsidRPr="004454B7" w:rsidTr="00E248B1">
        <w:trPr>
          <w:trHeight w:val="24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30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277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5E0CB9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20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4454B7" w:rsidRPr="004454B7" w:rsidTr="00E248B1">
        <w:trPr>
          <w:trHeight w:val="19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9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516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5E0CB9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</w:t>
            </w:r>
            <w:r w:rsidR="005E0CB9" w:rsidRPr="005E0CB9">
              <w:rPr>
                <w:rFonts w:ascii="Arial" w:hAnsi="Arial" w:cs="Arial"/>
                <w:sz w:val="24"/>
                <w:szCs w:val="24"/>
              </w:rPr>
              <w:t>,</w:t>
            </w:r>
            <w:r w:rsidRPr="005E0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21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708" w:rsidRPr="00D42708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4454B7" w:rsidRPr="004454B7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 xml:space="preserve">Повышение антитеррористической </w:t>
            </w:r>
            <w:r w:rsidRPr="00D42708">
              <w:rPr>
                <w:rFonts w:ascii="Arial" w:hAnsi="Arial" w:cs="Arial"/>
                <w:sz w:val="24"/>
                <w:szCs w:val="24"/>
              </w:rPr>
              <w:lastRenderedPageBreak/>
              <w:t>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176,95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поселения. Печенга</w:t>
            </w:r>
          </w:p>
        </w:tc>
      </w:tr>
      <w:tr w:rsidR="004454B7" w:rsidRPr="004454B7" w:rsidTr="00E248B1">
        <w:trPr>
          <w:trHeight w:val="2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27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9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="004454B7" w:rsidRPr="004454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5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454B7" w:rsidRPr="004454B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городское поселение Печенга</w:t>
            </w:r>
          </w:p>
        </w:tc>
      </w:tr>
      <w:tr w:rsidR="004454B7" w:rsidRPr="004454B7" w:rsidTr="00E248B1">
        <w:trPr>
          <w:trHeight w:val="22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2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80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5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5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5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5E0CB9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26"/>
        </w:trPr>
        <w:tc>
          <w:tcPr>
            <w:tcW w:w="2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4B7" w:rsidRPr="004454B7" w:rsidRDefault="00D42708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D42708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4454B7" w:rsidRPr="004454B7"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186,95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35"/>
        </w:trPr>
        <w:tc>
          <w:tcPr>
            <w:tcW w:w="24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150"/>
        </w:trPr>
        <w:tc>
          <w:tcPr>
            <w:tcW w:w="24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D42708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="004454B7" w:rsidRPr="004454B7"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186,95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4B7" w:rsidRPr="004454B7" w:rsidTr="00E248B1">
        <w:trPr>
          <w:trHeight w:val="394"/>
        </w:trPr>
        <w:tc>
          <w:tcPr>
            <w:tcW w:w="2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5E0CB9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186,95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4454B7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116" w:rsidRDefault="004454B7" w:rsidP="005E0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5</w:t>
      </w:r>
      <w:r w:rsidR="009C6116" w:rsidRPr="00E248B1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E248B1" w:rsidRPr="00E248B1" w:rsidRDefault="00E248B1" w:rsidP="005E0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54B7" w:rsidRPr="004454B7" w:rsidRDefault="004454B7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 xml:space="preserve">Ведущий специалист ГО, ЧС и ПБ </w:t>
      </w:r>
      <w:r w:rsidR="009C6116" w:rsidRPr="004454B7">
        <w:rPr>
          <w:rFonts w:ascii="Arial" w:hAnsi="Arial" w:cs="Arial"/>
          <w:sz w:val="24"/>
          <w:szCs w:val="24"/>
        </w:rPr>
        <w:t xml:space="preserve">является ответственным исполнителем </w:t>
      </w:r>
      <w:r w:rsidRPr="004454B7">
        <w:rPr>
          <w:rFonts w:ascii="Arial" w:hAnsi="Arial" w:cs="Arial"/>
          <w:sz w:val="24"/>
          <w:szCs w:val="24"/>
        </w:rPr>
        <w:t>п</w:t>
      </w:r>
      <w:r w:rsidR="009C6116" w:rsidRPr="004454B7">
        <w:rPr>
          <w:rFonts w:ascii="Arial" w:hAnsi="Arial" w:cs="Arial"/>
          <w:sz w:val="24"/>
          <w:szCs w:val="24"/>
        </w:rPr>
        <w:t>одпрограммы</w:t>
      </w:r>
      <w:r w:rsidRPr="004454B7">
        <w:rPr>
          <w:rFonts w:ascii="Arial" w:hAnsi="Arial" w:cs="Arial"/>
          <w:sz w:val="24"/>
          <w:szCs w:val="24"/>
        </w:rPr>
        <w:t>, готовит годовой отчет о ходе реализации Подпрограммы в срок до 01 февраля.</w:t>
      </w:r>
    </w:p>
    <w:p w:rsidR="004454B7" w:rsidRPr="004454B7" w:rsidRDefault="004454B7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 xml:space="preserve">Заместитель главы администрации городского поселения Печенга </w:t>
      </w:r>
      <w:r w:rsidR="009C6116" w:rsidRPr="004454B7">
        <w:rPr>
          <w:rFonts w:ascii="Arial" w:hAnsi="Arial" w:cs="Arial"/>
          <w:sz w:val="24"/>
          <w:szCs w:val="24"/>
        </w:rPr>
        <w:t>осуществляет:</w:t>
      </w:r>
    </w:p>
    <w:p w:rsidR="004454B7" w:rsidRPr="004454B7" w:rsidRDefault="004454B7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 xml:space="preserve">- </w:t>
      </w:r>
      <w:r w:rsidR="009C6116" w:rsidRPr="004454B7">
        <w:rPr>
          <w:rFonts w:ascii="Arial" w:hAnsi="Arial" w:cs="Arial"/>
          <w:sz w:val="24"/>
          <w:szCs w:val="24"/>
        </w:rPr>
        <w:t>текущую координацию и организационно-информационное обеспечение мероприятий реализации Подпрограммы</w:t>
      </w:r>
      <w:r w:rsidRPr="004454B7">
        <w:rPr>
          <w:rFonts w:ascii="Arial" w:hAnsi="Arial" w:cs="Arial"/>
          <w:sz w:val="24"/>
          <w:szCs w:val="24"/>
        </w:rPr>
        <w:t>;</w:t>
      </w:r>
    </w:p>
    <w:p w:rsidR="004454B7" w:rsidRPr="004454B7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-мониторинг показателей оценки результативности в течение всего периода реализации Подпрограммы</w:t>
      </w:r>
      <w:r w:rsidR="004454B7" w:rsidRPr="004454B7">
        <w:rPr>
          <w:rFonts w:ascii="Arial" w:hAnsi="Arial" w:cs="Arial"/>
          <w:sz w:val="24"/>
          <w:szCs w:val="24"/>
        </w:rPr>
        <w:t>;</w:t>
      </w:r>
      <w:r w:rsidRPr="004454B7">
        <w:rPr>
          <w:rFonts w:ascii="Arial" w:hAnsi="Arial" w:cs="Arial"/>
          <w:sz w:val="24"/>
          <w:szCs w:val="24"/>
        </w:rPr>
        <w:t xml:space="preserve">  -</w:t>
      </w:r>
    </w:p>
    <w:p w:rsidR="004454B7" w:rsidRPr="004454B7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 xml:space="preserve">работу по корректировке мероприятий Подпрограммы на основании результатов работы </w:t>
      </w:r>
      <w:r w:rsidR="004454B7" w:rsidRPr="004454B7">
        <w:rPr>
          <w:rFonts w:ascii="Arial" w:hAnsi="Arial" w:cs="Arial"/>
          <w:sz w:val="24"/>
          <w:szCs w:val="24"/>
        </w:rPr>
        <w:t>в течение года;</w:t>
      </w:r>
    </w:p>
    <w:p w:rsidR="004454B7" w:rsidRPr="004454B7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-подведение итогов реализации Подпрограммы</w:t>
      </w:r>
      <w:r w:rsidR="004454B7" w:rsidRPr="004454B7">
        <w:rPr>
          <w:rFonts w:ascii="Arial" w:hAnsi="Arial" w:cs="Arial"/>
          <w:sz w:val="24"/>
          <w:szCs w:val="24"/>
        </w:rPr>
        <w:t>.</w:t>
      </w:r>
    </w:p>
    <w:p w:rsidR="004454B7" w:rsidRPr="004454B7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Оценка результатов выполнения Подпрограммы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осуществляется путем оценки исполнения основных мероприятий Подпрограммы, а также посредством соп</w:t>
      </w:r>
      <w:r w:rsidR="004454B7" w:rsidRPr="004454B7">
        <w:rPr>
          <w:rFonts w:ascii="Arial" w:hAnsi="Arial" w:cs="Arial"/>
          <w:sz w:val="24"/>
          <w:szCs w:val="24"/>
        </w:rPr>
        <w:t>оставления достигнутых значений.</w:t>
      </w: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4B7" w:rsidRPr="00E248B1" w:rsidRDefault="004454B7" w:rsidP="00E01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6. Оценка эффективности подпрограммы, рисков ее реализации</w:t>
      </w:r>
    </w:p>
    <w:p w:rsidR="004454B7" w:rsidRPr="004454B7" w:rsidRDefault="004454B7" w:rsidP="00445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На решение задач и достижение целей Подпрограммы  могут оказать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влияние следующие риски: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1. Внутренние риски: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низкая эффективность использования бюджетных средств;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необоснованное перераспределение средств, определенных Подпрограммой</w:t>
      </w:r>
      <w:proofErr w:type="gramStart"/>
      <w:r w:rsidRPr="00E015D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015DF">
        <w:rPr>
          <w:rFonts w:ascii="Arial" w:hAnsi="Arial" w:cs="Arial"/>
          <w:sz w:val="24"/>
          <w:szCs w:val="24"/>
        </w:rPr>
        <w:t xml:space="preserve"> в ходе ее реализации.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2. Внешние риски: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финансовые риски, связанные с недостаточным уровнем бюджетного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финансирования Подпрограммы</w:t>
      </w:r>
      <w:proofErr w:type="gramStart"/>
      <w:r w:rsidRPr="00E015D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риски законодательных изменений, проявляющиеся в вероятности изменения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 xml:space="preserve">действующих норм, с выходом новых нормативных правовых актов и </w:t>
      </w:r>
      <w:r w:rsidRPr="00E015DF">
        <w:rPr>
          <w:rFonts w:ascii="Arial" w:hAnsi="Arial" w:cs="Arial"/>
          <w:sz w:val="24"/>
          <w:szCs w:val="24"/>
        </w:rPr>
        <w:lastRenderedPageBreak/>
        <w:t>невозможностью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выполнения каких-либо обязатель</w:t>
      </w:r>
      <w:proofErr w:type="gramStart"/>
      <w:r w:rsidRPr="00E015DF">
        <w:rPr>
          <w:rFonts w:ascii="Arial" w:hAnsi="Arial" w:cs="Arial"/>
          <w:sz w:val="24"/>
          <w:szCs w:val="24"/>
        </w:rPr>
        <w:t>ств в св</w:t>
      </w:r>
      <w:proofErr w:type="gramEnd"/>
      <w:r w:rsidRPr="00E015DF">
        <w:rPr>
          <w:rFonts w:ascii="Arial" w:hAnsi="Arial" w:cs="Arial"/>
          <w:sz w:val="24"/>
          <w:szCs w:val="24"/>
        </w:rPr>
        <w:t>язи с данными изменениями;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непредвиденные риски, связанные с резким ухудшением состояния экономики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вследствие финансового и экономического кризиса, а также природными и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техногенными авариями, катастрофами и стихийными бедствиями.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К мерам управления вышеуказанными рисками, способными минимизировать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последствия неблагоприятных явлений и процессов, относятся:</w:t>
      </w:r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создание эффективной системы контроля за исполнением мероприятий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Подпрограммы</w:t>
      </w:r>
      <w:proofErr w:type="gramStart"/>
      <w:r w:rsidRPr="00E015D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015DF">
        <w:rPr>
          <w:rFonts w:ascii="Arial" w:hAnsi="Arial" w:cs="Arial"/>
          <w:sz w:val="24"/>
          <w:szCs w:val="24"/>
        </w:rPr>
        <w:t xml:space="preserve"> эффективностью использования бюджетных средств;</w:t>
      </w:r>
    </w:p>
    <w:p w:rsidR="004454B7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внесение своевременных изменений в Подпрограмму  и дополнительное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финансирование мероприятий Подпрограммы</w:t>
      </w:r>
      <w:proofErr w:type="gramStart"/>
      <w:r w:rsidRPr="00E015D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015DF" w:rsidRPr="00E015D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разработка соответствующих мер по контролю межведомственной</w:t>
      </w:r>
      <w:r w:rsidR="00941554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координации в ходе реализации Подпрограммы;</w:t>
      </w:r>
    </w:p>
    <w:p w:rsidR="00E015DF" w:rsidRPr="004454B7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оперативное реагирование и внесение изменений в Подпрограмму</w:t>
      </w:r>
      <w:proofErr w:type="gramStart"/>
      <w:r w:rsidRPr="00E015D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015DF">
        <w:rPr>
          <w:rFonts w:ascii="Arial" w:hAnsi="Arial" w:cs="Arial"/>
          <w:sz w:val="24"/>
          <w:szCs w:val="24"/>
        </w:rPr>
        <w:t xml:space="preserve">снижающих воздействие негативных факторов на выполнение задач Подпрограммы </w:t>
      </w:r>
    </w:p>
    <w:sectPr w:rsidR="00E015DF" w:rsidRPr="004454B7" w:rsidSect="002F5D0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8A" w:rsidRDefault="00A9018A" w:rsidP="00A93A88">
      <w:pPr>
        <w:spacing w:after="0" w:line="240" w:lineRule="auto"/>
      </w:pPr>
      <w:r>
        <w:separator/>
      </w:r>
    </w:p>
  </w:endnote>
  <w:endnote w:type="continuationSeparator" w:id="1">
    <w:p w:rsidR="00A9018A" w:rsidRDefault="00A9018A" w:rsidP="00A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8A" w:rsidRDefault="00A9018A" w:rsidP="00A93A88">
      <w:pPr>
        <w:spacing w:after="0" w:line="240" w:lineRule="auto"/>
      </w:pPr>
      <w:r>
        <w:separator/>
      </w:r>
    </w:p>
  </w:footnote>
  <w:footnote w:type="continuationSeparator" w:id="1">
    <w:p w:rsidR="00A9018A" w:rsidRDefault="00A9018A" w:rsidP="00A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8A" w:rsidRPr="00AF4BC6" w:rsidRDefault="00A9018A" w:rsidP="00A93A88">
    <w:pPr>
      <w:pStyle w:val="aa"/>
      <w:spacing w:after="100" w:afterAutospacing="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30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BB2"/>
    <w:multiLevelType w:val="hybridMultilevel"/>
    <w:tmpl w:val="D52EEBC0"/>
    <w:lvl w:ilvl="0" w:tplc="BD1C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E54"/>
    <w:multiLevelType w:val="hybridMultilevel"/>
    <w:tmpl w:val="3BE87EBC"/>
    <w:lvl w:ilvl="0" w:tplc="1E40E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BB29E6"/>
    <w:multiLevelType w:val="multilevel"/>
    <w:tmpl w:val="4D226F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14E92"/>
    <w:multiLevelType w:val="hybridMultilevel"/>
    <w:tmpl w:val="C2EEC4C2"/>
    <w:lvl w:ilvl="0" w:tplc="308CF118">
      <w:start w:val="1"/>
      <w:numFmt w:val="decimal"/>
      <w:lvlText w:val="%1."/>
      <w:lvlJc w:val="left"/>
      <w:pPr>
        <w:ind w:left="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007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85B23"/>
    <w:multiLevelType w:val="hybridMultilevel"/>
    <w:tmpl w:val="DE9487D8"/>
    <w:lvl w:ilvl="0" w:tplc="DC7E76F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">
    <w:nsid w:val="374C11B5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6B34"/>
    <w:multiLevelType w:val="hybridMultilevel"/>
    <w:tmpl w:val="E3027CDC"/>
    <w:lvl w:ilvl="0" w:tplc="0AEC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494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891"/>
    <w:multiLevelType w:val="hybridMultilevel"/>
    <w:tmpl w:val="E81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6734"/>
    <w:multiLevelType w:val="hybridMultilevel"/>
    <w:tmpl w:val="0D6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144B7"/>
    <w:multiLevelType w:val="hybridMultilevel"/>
    <w:tmpl w:val="7FC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7F1D"/>
    <w:multiLevelType w:val="hybridMultilevel"/>
    <w:tmpl w:val="953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E678C"/>
    <w:multiLevelType w:val="hybridMultilevel"/>
    <w:tmpl w:val="90BE2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25EEC"/>
    <w:multiLevelType w:val="hybridMultilevel"/>
    <w:tmpl w:val="B9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5"/>
  </w:num>
  <w:num w:numId="8">
    <w:abstractNumId w:val="0"/>
  </w:num>
  <w:num w:numId="9">
    <w:abstractNumId w:val="10"/>
  </w:num>
  <w:num w:numId="10">
    <w:abstractNumId w:val="15"/>
  </w:num>
  <w:num w:numId="11">
    <w:abstractNumId w:val="15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E40"/>
    <w:rsid w:val="00032392"/>
    <w:rsid w:val="0007769B"/>
    <w:rsid w:val="000C0837"/>
    <w:rsid w:val="00143879"/>
    <w:rsid w:val="00146FE0"/>
    <w:rsid w:val="00157B1E"/>
    <w:rsid w:val="001F52B8"/>
    <w:rsid w:val="00244F67"/>
    <w:rsid w:val="002644DE"/>
    <w:rsid w:val="002F5D05"/>
    <w:rsid w:val="00343EC3"/>
    <w:rsid w:val="003571DD"/>
    <w:rsid w:val="003E6284"/>
    <w:rsid w:val="00401F7C"/>
    <w:rsid w:val="004454B7"/>
    <w:rsid w:val="00515DC0"/>
    <w:rsid w:val="00516B40"/>
    <w:rsid w:val="00572263"/>
    <w:rsid w:val="005E0CB9"/>
    <w:rsid w:val="006077E1"/>
    <w:rsid w:val="006B2963"/>
    <w:rsid w:val="006B53B9"/>
    <w:rsid w:val="006C7AEC"/>
    <w:rsid w:val="00724D20"/>
    <w:rsid w:val="0077207B"/>
    <w:rsid w:val="007F4D1B"/>
    <w:rsid w:val="00833C0E"/>
    <w:rsid w:val="00833D72"/>
    <w:rsid w:val="008B1960"/>
    <w:rsid w:val="008D4350"/>
    <w:rsid w:val="008D530E"/>
    <w:rsid w:val="008E5A40"/>
    <w:rsid w:val="008E5C5B"/>
    <w:rsid w:val="00941554"/>
    <w:rsid w:val="0097601B"/>
    <w:rsid w:val="009C6116"/>
    <w:rsid w:val="00A9018A"/>
    <w:rsid w:val="00A93A88"/>
    <w:rsid w:val="00AC3948"/>
    <w:rsid w:val="00B56186"/>
    <w:rsid w:val="00C01E40"/>
    <w:rsid w:val="00C155DA"/>
    <w:rsid w:val="00C1584E"/>
    <w:rsid w:val="00C35085"/>
    <w:rsid w:val="00C92164"/>
    <w:rsid w:val="00D135EA"/>
    <w:rsid w:val="00D4153D"/>
    <w:rsid w:val="00D42708"/>
    <w:rsid w:val="00DD50FA"/>
    <w:rsid w:val="00DD6719"/>
    <w:rsid w:val="00E015DF"/>
    <w:rsid w:val="00E248B1"/>
    <w:rsid w:val="00E272C8"/>
    <w:rsid w:val="00E7056C"/>
    <w:rsid w:val="00ED45C7"/>
    <w:rsid w:val="00F7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  <w:style w:type="table" w:styleId="ac">
    <w:name w:val="Table Grid"/>
    <w:basedOn w:val="a1"/>
    <w:uiPriority w:val="59"/>
    <w:rsid w:val="002F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51"/>
    <w:rsid w:val="006B53B9"/>
    <w:rPr>
      <w:shd w:val="clear" w:color="auto" w:fill="FFFFFF"/>
    </w:rPr>
  </w:style>
  <w:style w:type="paragraph" w:customStyle="1" w:styleId="51">
    <w:name w:val="Основной текст5"/>
    <w:basedOn w:val="a"/>
    <w:link w:val="ad"/>
    <w:rsid w:val="006B53B9"/>
    <w:pPr>
      <w:widowControl w:val="0"/>
      <w:shd w:val="clear" w:color="auto" w:fill="FFFFFF"/>
      <w:spacing w:before="180" w:after="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C562-6944-47C8-93D9-62C2157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10</cp:revision>
  <cp:lastPrinted>2018-11-01T08:25:00Z</cp:lastPrinted>
  <dcterms:created xsi:type="dcterms:W3CDTF">2018-11-04T09:17:00Z</dcterms:created>
  <dcterms:modified xsi:type="dcterms:W3CDTF">2018-11-13T11:41:00Z</dcterms:modified>
</cp:coreProperties>
</file>