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91" w:rsidRDefault="00106991" w:rsidP="00467CF9">
      <w:pPr>
        <w:spacing w:after="0"/>
        <w:jc w:val="right"/>
        <w:rPr>
          <w:rFonts w:ascii="Arial" w:hAnsi="Arial" w:cs="Arial"/>
        </w:rPr>
      </w:pPr>
    </w:p>
    <w:p w:rsidR="00106991" w:rsidRPr="00A81E58" w:rsidRDefault="00106991" w:rsidP="00106991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81E5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089" w:rsidRPr="00A81E58" w:rsidRDefault="00D53089" w:rsidP="00106991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106991" w:rsidRPr="00A81E58" w:rsidRDefault="00106991" w:rsidP="00106991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81E58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106991" w:rsidRPr="00A81E58" w:rsidRDefault="00106991" w:rsidP="00106991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81E58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106991" w:rsidRPr="00A81E58" w:rsidRDefault="00106991" w:rsidP="00106991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81E58">
        <w:rPr>
          <w:rFonts w:ascii="Arial" w:hAnsi="Arial" w:cs="Arial"/>
          <w:b/>
          <w:sz w:val="32"/>
          <w:szCs w:val="32"/>
        </w:rPr>
        <w:t>ПЕЧЕНГСКОГО РАЙОНА</w:t>
      </w:r>
    </w:p>
    <w:p w:rsidR="00106991" w:rsidRPr="00A81E58" w:rsidRDefault="00106991" w:rsidP="00106991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81E58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06991" w:rsidRPr="00A81E58" w:rsidRDefault="00106991" w:rsidP="00106991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106991" w:rsidRPr="00A81E58" w:rsidRDefault="002132B6" w:rsidP="00106991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81E58">
        <w:rPr>
          <w:rFonts w:ascii="Arial" w:hAnsi="Arial" w:cs="Arial"/>
          <w:b/>
          <w:sz w:val="32"/>
          <w:szCs w:val="32"/>
        </w:rPr>
        <w:t>ПОСТАНОВЛЕНИЕ</w:t>
      </w:r>
      <w:r w:rsidR="00D53089" w:rsidRPr="00A81E58">
        <w:rPr>
          <w:rFonts w:ascii="Arial" w:hAnsi="Arial" w:cs="Arial"/>
          <w:b/>
          <w:sz w:val="32"/>
          <w:szCs w:val="32"/>
        </w:rPr>
        <w:t xml:space="preserve"> (ПРОЕКТ)</w:t>
      </w:r>
      <w:r w:rsidRPr="00A81E58">
        <w:rPr>
          <w:rFonts w:ascii="Arial" w:hAnsi="Arial" w:cs="Arial"/>
          <w:b/>
          <w:sz w:val="32"/>
          <w:szCs w:val="32"/>
        </w:rPr>
        <w:t xml:space="preserve"> </w:t>
      </w:r>
    </w:p>
    <w:p w:rsidR="00106991" w:rsidRPr="00A81E58" w:rsidRDefault="00106991" w:rsidP="00106991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A81E58">
        <w:rPr>
          <w:rFonts w:ascii="Arial" w:hAnsi="Arial" w:cs="Arial"/>
          <w:b/>
          <w:sz w:val="32"/>
          <w:szCs w:val="32"/>
        </w:rPr>
        <w:t xml:space="preserve"> </w:t>
      </w:r>
    </w:p>
    <w:p w:rsidR="00106991" w:rsidRPr="00A81E58" w:rsidRDefault="00106991" w:rsidP="00106991">
      <w:pPr>
        <w:pStyle w:val="a9"/>
        <w:rPr>
          <w:rFonts w:ascii="Arial" w:hAnsi="Arial" w:cs="Arial"/>
          <w:b/>
          <w:i/>
          <w:sz w:val="24"/>
          <w:szCs w:val="24"/>
        </w:rPr>
      </w:pPr>
      <w:r w:rsidRPr="00A81E58">
        <w:rPr>
          <w:rFonts w:ascii="Arial" w:hAnsi="Arial" w:cs="Arial"/>
          <w:b/>
          <w:i/>
          <w:sz w:val="24"/>
          <w:szCs w:val="24"/>
        </w:rPr>
        <w:t xml:space="preserve">от </w:t>
      </w:r>
      <w:r w:rsidR="00DB5709" w:rsidRPr="00A81E58">
        <w:rPr>
          <w:rFonts w:ascii="Arial" w:hAnsi="Arial" w:cs="Arial"/>
          <w:b/>
          <w:i/>
          <w:sz w:val="24"/>
          <w:szCs w:val="24"/>
        </w:rPr>
        <w:t xml:space="preserve"> </w:t>
      </w:r>
      <w:r w:rsidR="00D53089" w:rsidRPr="00A81E58">
        <w:rPr>
          <w:rFonts w:ascii="Arial" w:hAnsi="Arial" w:cs="Arial"/>
          <w:b/>
          <w:i/>
          <w:sz w:val="24"/>
          <w:szCs w:val="24"/>
        </w:rPr>
        <w:t>«___»____________</w:t>
      </w:r>
      <w:r w:rsidR="002239F9" w:rsidRPr="00A81E58">
        <w:rPr>
          <w:rFonts w:ascii="Arial" w:hAnsi="Arial" w:cs="Arial"/>
          <w:b/>
          <w:i/>
          <w:sz w:val="24"/>
          <w:szCs w:val="24"/>
        </w:rPr>
        <w:t>2018</w:t>
      </w:r>
      <w:r w:rsidR="00D53089" w:rsidRPr="00A81E58">
        <w:rPr>
          <w:rFonts w:ascii="Arial" w:hAnsi="Arial" w:cs="Arial"/>
          <w:b/>
          <w:i/>
          <w:sz w:val="24"/>
          <w:szCs w:val="24"/>
        </w:rPr>
        <w:t xml:space="preserve"> года</w:t>
      </w:r>
      <w:r w:rsidR="00D53089" w:rsidRPr="00A81E58">
        <w:rPr>
          <w:rFonts w:ascii="Arial" w:hAnsi="Arial" w:cs="Arial"/>
          <w:b/>
          <w:i/>
          <w:sz w:val="24"/>
          <w:szCs w:val="24"/>
        </w:rPr>
        <w:tab/>
      </w:r>
      <w:r w:rsidR="00D53089" w:rsidRPr="00A81E58">
        <w:rPr>
          <w:rFonts w:ascii="Arial" w:hAnsi="Arial" w:cs="Arial"/>
          <w:b/>
          <w:i/>
          <w:sz w:val="24"/>
          <w:szCs w:val="24"/>
        </w:rPr>
        <w:tab/>
      </w:r>
      <w:r w:rsidR="00D53089" w:rsidRPr="00A81E58">
        <w:rPr>
          <w:rFonts w:ascii="Arial" w:hAnsi="Arial" w:cs="Arial"/>
          <w:b/>
          <w:i/>
          <w:sz w:val="24"/>
          <w:szCs w:val="24"/>
        </w:rPr>
        <w:tab/>
      </w:r>
      <w:r w:rsidR="00D53089" w:rsidRPr="00A81E58">
        <w:rPr>
          <w:rFonts w:ascii="Arial" w:hAnsi="Arial" w:cs="Arial"/>
          <w:b/>
          <w:i/>
          <w:sz w:val="24"/>
          <w:szCs w:val="24"/>
        </w:rPr>
        <w:tab/>
      </w:r>
      <w:r w:rsidR="00D53089" w:rsidRPr="00A81E58">
        <w:rPr>
          <w:rFonts w:ascii="Arial" w:hAnsi="Arial" w:cs="Arial"/>
          <w:b/>
          <w:i/>
          <w:sz w:val="24"/>
          <w:szCs w:val="24"/>
        </w:rPr>
        <w:tab/>
      </w:r>
      <w:r w:rsidR="00D53089" w:rsidRPr="00A81E58">
        <w:rPr>
          <w:rFonts w:ascii="Arial" w:hAnsi="Arial" w:cs="Arial"/>
          <w:b/>
          <w:i/>
          <w:sz w:val="24"/>
          <w:szCs w:val="24"/>
        </w:rPr>
        <w:tab/>
        <w:t xml:space="preserve">          </w:t>
      </w:r>
      <w:r w:rsidRPr="00A81E58">
        <w:rPr>
          <w:rFonts w:ascii="Arial" w:hAnsi="Arial" w:cs="Arial"/>
          <w:b/>
          <w:i/>
          <w:sz w:val="24"/>
          <w:szCs w:val="24"/>
        </w:rPr>
        <w:t>№</w:t>
      </w:r>
      <w:r w:rsidR="00DB5709" w:rsidRPr="00A81E58">
        <w:rPr>
          <w:rFonts w:ascii="Arial" w:hAnsi="Arial" w:cs="Arial"/>
          <w:b/>
          <w:i/>
          <w:sz w:val="24"/>
          <w:szCs w:val="24"/>
        </w:rPr>
        <w:t xml:space="preserve"> </w:t>
      </w:r>
      <w:r w:rsidR="002239F9" w:rsidRPr="00A81E58">
        <w:rPr>
          <w:rFonts w:ascii="Arial" w:hAnsi="Arial" w:cs="Arial"/>
          <w:b/>
          <w:i/>
          <w:sz w:val="24"/>
          <w:szCs w:val="24"/>
        </w:rPr>
        <w:t>____</w:t>
      </w:r>
    </w:p>
    <w:p w:rsidR="00D53089" w:rsidRPr="00A81E58" w:rsidRDefault="00D53089" w:rsidP="00106991">
      <w:pPr>
        <w:pStyle w:val="a9"/>
        <w:rPr>
          <w:rFonts w:ascii="Arial" w:hAnsi="Arial" w:cs="Arial"/>
          <w:b/>
          <w:i/>
          <w:sz w:val="24"/>
          <w:szCs w:val="24"/>
        </w:rPr>
      </w:pPr>
    </w:p>
    <w:p w:rsidR="00106991" w:rsidRPr="00A81E58" w:rsidRDefault="00106991" w:rsidP="00DB5709">
      <w:pPr>
        <w:pStyle w:val="a9"/>
        <w:jc w:val="center"/>
        <w:rPr>
          <w:rFonts w:ascii="Arial" w:hAnsi="Arial" w:cs="Arial"/>
          <w:b/>
          <w:i/>
          <w:sz w:val="24"/>
          <w:szCs w:val="24"/>
        </w:rPr>
      </w:pPr>
      <w:r w:rsidRPr="00A81E58">
        <w:rPr>
          <w:rFonts w:ascii="Arial" w:hAnsi="Arial" w:cs="Arial"/>
          <w:b/>
          <w:i/>
          <w:sz w:val="24"/>
          <w:szCs w:val="24"/>
        </w:rPr>
        <w:t>п. Печенга</w:t>
      </w:r>
    </w:p>
    <w:p w:rsidR="00106991" w:rsidRPr="00A81E58" w:rsidRDefault="00106991" w:rsidP="0010699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D53089" w:rsidRPr="00A81E58" w:rsidTr="00D53089">
        <w:tc>
          <w:tcPr>
            <w:tcW w:w="5778" w:type="dxa"/>
          </w:tcPr>
          <w:p w:rsidR="00D53089" w:rsidRPr="00A81E58" w:rsidRDefault="00D53089" w:rsidP="00D5308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81E58">
              <w:rPr>
                <w:rFonts w:ascii="Arial" w:hAnsi="Arial" w:cs="Arial"/>
                <w:b/>
                <w:i/>
                <w:sz w:val="24"/>
                <w:szCs w:val="24"/>
              </w:rPr>
              <w:t>О    введении    в    действие    плана    учений, тренировок, запланированных на территории муниципального   образования      городское поселение Печенга Печенгского района Мурманской области  на 2019 год</w:t>
            </w:r>
          </w:p>
          <w:p w:rsidR="00D53089" w:rsidRPr="00A81E58" w:rsidRDefault="00D53089" w:rsidP="00106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2" w:type="dxa"/>
          </w:tcPr>
          <w:p w:rsidR="00D53089" w:rsidRPr="00A81E58" w:rsidRDefault="00D53089" w:rsidP="001069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6991" w:rsidRPr="00A81E58" w:rsidRDefault="00106991" w:rsidP="0010699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81E58">
        <w:rPr>
          <w:rFonts w:ascii="Arial" w:hAnsi="Arial" w:cs="Arial"/>
          <w:color w:val="000000"/>
        </w:rPr>
        <w:t xml:space="preserve">В соответствии с </w:t>
      </w:r>
      <w:r w:rsidR="00D53089" w:rsidRPr="00A81E58">
        <w:rPr>
          <w:rFonts w:ascii="Arial" w:hAnsi="Arial" w:cs="Arial"/>
          <w:color w:val="000000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A81E58">
        <w:rPr>
          <w:rFonts w:ascii="Arial" w:hAnsi="Arial" w:cs="Arial"/>
          <w:color w:val="000000"/>
        </w:rPr>
        <w:t>,</w:t>
      </w:r>
      <w:r w:rsidR="00D53089" w:rsidRPr="00A81E58">
        <w:rPr>
          <w:rFonts w:ascii="Arial" w:hAnsi="Arial" w:cs="Arial"/>
          <w:color w:val="000000"/>
        </w:rPr>
        <w:t xml:space="preserve"> </w:t>
      </w:r>
      <w:r w:rsidRPr="00A81E58">
        <w:rPr>
          <w:rFonts w:ascii="Arial" w:hAnsi="Arial" w:cs="Arial"/>
          <w:color w:val="000000"/>
        </w:rPr>
        <w:t xml:space="preserve">  </w:t>
      </w:r>
      <w:r w:rsidR="00D53089" w:rsidRPr="00A81E58">
        <w:rPr>
          <w:rFonts w:ascii="Arial" w:hAnsi="Arial" w:cs="Arial"/>
          <w:color w:val="000000"/>
        </w:rPr>
        <w:t>Федеральным законом от 12.02.1998 № 28-ФЗ «О гражданской обороне»</w:t>
      </w:r>
      <w:r w:rsidRPr="00A81E58">
        <w:rPr>
          <w:rFonts w:ascii="Arial" w:hAnsi="Arial" w:cs="Arial"/>
          <w:color w:val="000000"/>
        </w:rPr>
        <w:t xml:space="preserve">, </w:t>
      </w:r>
      <w:r w:rsidR="00D53089" w:rsidRPr="00A81E58">
        <w:rPr>
          <w:rFonts w:ascii="Arial" w:hAnsi="Arial" w:cs="Arial"/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81E58">
        <w:rPr>
          <w:rFonts w:ascii="Arial" w:hAnsi="Arial" w:cs="Arial"/>
          <w:color w:val="000000"/>
        </w:rPr>
        <w:t>, администрация муниципального образова</w:t>
      </w:r>
      <w:r w:rsidR="00D53089" w:rsidRPr="00A81E58">
        <w:rPr>
          <w:rFonts w:ascii="Arial" w:hAnsi="Arial" w:cs="Arial"/>
          <w:color w:val="000000"/>
        </w:rPr>
        <w:t>ния городское поселение Печенга Печенгского района Мурманской области</w:t>
      </w:r>
      <w:proofErr w:type="gramEnd"/>
    </w:p>
    <w:p w:rsidR="00D53089" w:rsidRPr="00A81E58" w:rsidRDefault="00D53089" w:rsidP="00D5308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6991" w:rsidRPr="00A81E58" w:rsidRDefault="00106991" w:rsidP="00D5308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1E58">
        <w:rPr>
          <w:rFonts w:ascii="Arial" w:hAnsi="Arial" w:cs="Arial"/>
          <w:b/>
          <w:sz w:val="24"/>
          <w:szCs w:val="24"/>
        </w:rPr>
        <w:t>ПОСТАНОВЛЯЕТ:</w:t>
      </w:r>
    </w:p>
    <w:p w:rsidR="00106991" w:rsidRPr="00A81E58" w:rsidRDefault="00106991" w:rsidP="0010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6991" w:rsidRPr="00A81E58" w:rsidRDefault="00106991" w:rsidP="00A81E5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 xml:space="preserve">Утвердить План учений, тренировок, запланированных  на </w:t>
      </w:r>
      <w:r w:rsidR="00DB5709" w:rsidRPr="00A81E58">
        <w:rPr>
          <w:rFonts w:ascii="Arial" w:hAnsi="Arial" w:cs="Arial"/>
          <w:sz w:val="24"/>
          <w:szCs w:val="24"/>
        </w:rPr>
        <w:t xml:space="preserve"> </w:t>
      </w:r>
      <w:r w:rsidRPr="00A81E58">
        <w:rPr>
          <w:rFonts w:ascii="Arial" w:hAnsi="Arial" w:cs="Arial"/>
          <w:sz w:val="24"/>
          <w:szCs w:val="24"/>
        </w:rPr>
        <w:t>территории</w:t>
      </w:r>
      <w:r w:rsidR="00DB5709" w:rsidRPr="00A81E58">
        <w:rPr>
          <w:rFonts w:ascii="Arial" w:hAnsi="Arial" w:cs="Arial"/>
          <w:sz w:val="24"/>
          <w:szCs w:val="24"/>
        </w:rPr>
        <w:t xml:space="preserve"> </w:t>
      </w:r>
      <w:r w:rsidRPr="00A81E58">
        <w:rPr>
          <w:rFonts w:ascii="Arial" w:hAnsi="Arial" w:cs="Arial"/>
          <w:sz w:val="24"/>
          <w:szCs w:val="24"/>
        </w:rPr>
        <w:t>муниципального     образования      городское поселение Печенга</w:t>
      </w:r>
      <w:r w:rsidR="00D53089" w:rsidRPr="00A81E58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Pr="00A81E58">
        <w:rPr>
          <w:rFonts w:ascii="Arial" w:hAnsi="Arial" w:cs="Arial"/>
          <w:sz w:val="24"/>
          <w:szCs w:val="24"/>
        </w:rPr>
        <w:t xml:space="preserve"> на 201</w:t>
      </w:r>
      <w:r w:rsidR="002239F9" w:rsidRPr="00A81E58">
        <w:rPr>
          <w:rFonts w:ascii="Arial" w:hAnsi="Arial" w:cs="Arial"/>
          <w:sz w:val="24"/>
          <w:szCs w:val="24"/>
        </w:rPr>
        <w:t>9</w:t>
      </w:r>
      <w:r w:rsidRPr="00A81E58">
        <w:rPr>
          <w:rFonts w:ascii="Arial" w:hAnsi="Arial" w:cs="Arial"/>
          <w:sz w:val="24"/>
          <w:szCs w:val="24"/>
        </w:rPr>
        <w:t xml:space="preserve"> год, согласно приложению к настоящему постановлению.</w:t>
      </w:r>
    </w:p>
    <w:p w:rsidR="00106991" w:rsidRPr="00A81E58" w:rsidRDefault="00106991" w:rsidP="00A81E5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>Ввести в действие разработанный и утвержденный в установленном порядке План учений, тренировок, запланированных  на   территории муниципального     образования      городское поселение Печенга</w:t>
      </w:r>
      <w:r w:rsidR="00D53089" w:rsidRPr="00A81E58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Pr="00A81E58">
        <w:rPr>
          <w:rFonts w:ascii="Arial" w:hAnsi="Arial" w:cs="Arial"/>
          <w:sz w:val="24"/>
          <w:szCs w:val="24"/>
        </w:rPr>
        <w:t xml:space="preserve"> на 201</w:t>
      </w:r>
      <w:r w:rsidR="002239F9" w:rsidRPr="00A81E58">
        <w:rPr>
          <w:rFonts w:ascii="Arial" w:hAnsi="Arial" w:cs="Arial"/>
          <w:sz w:val="24"/>
          <w:szCs w:val="24"/>
        </w:rPr>
        <w:t>9</w:t>
      </w:r>
      <w:r w:rsidRPr="00A81E58">
        <w:rPr>
          <w:rFonts w:ascii="Arial" w:hAnsi="Arial" w:cs="Arial"/>
          <w:sz w:val="24"/>
          <w:szCs w:val="24"/>
        </w:rPr>
        <w:t xml:space="preserve"> год.</w:t>
      </w:r>
    </w:p>
    <w:p w:rsidR="00106991" w:rsidRPr="00A81E58" w:rsidRDefault="00106991" w:rsidP="00A81E5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 xml:space="preserve">Ведущему специалисту по гражданской обороне, чрезвычайным ситуациям и пожарной безопасности, администрации муниципального образования городское поселение Печенга </w:t>
      </w:r>
      <w:r w:rsidR="00D53089" w:rsidRPr="00A81E58">
        <w:rPr>
          <w:rFonts w:ascii="Arial" w:hAnsi="Arial" w:cs="Arial"/>
          <w:sz w:val="24"/>
          <w:szCs w:val="24"/>
        </w:rPr>
        <w:t>Печенг</w:t>
      </w:r>
      <w:r w:rsidR="000F27B3" w:rsidRPr="00A81E58">
        <w:rPr>
          <w:rFonts w:ascii="Arial" w:hAnsi="Arial" w:cs="Arial"/>
          <w:sz w:val="24"/>
          <w:szCs w:val="24"/>
        </w:rPr>
        <w:t>ского района Мурманской области</w:t>
      </w:r>
      <w:r w:rsidR="00D53089" w:rsidRPr="00A81E58">
        <w:rPr>
          <w:rFonts w:ascii="Arial" w:hAnsi="Arial" w:cs="Arial"/>
          <w:sz w:val="24"/>
          <w:szCs w:val="24"/>
        </w:rPr>
        <w:t>.</w:t>
      </w:r>
    </w:p>
    <w:p w:rsidR="00A81E58" w:rsidRPr="00A81E58" w:rsidRDefault="00106991" w:rsidP="00A81E58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>Организовать ознакомление с Планом учений, тренировок, запланированных  на   территории муниципального     образования      городское поселение Печенга</w:t>
      </w:r>
      <w:r w:rsidR="00A81E58" w:rsidRPr="00A81E58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Pr="00A81E58">
        <w:rPr>
          <w:rFonts w:ascii="Arial" w:hAnsi="Arial" w:cs="Arial"/>
          <w:sz w:val="24"/>
          <w:szCs w:val="24"/>
        </w:rPr>
        <w:t xml:space="preserve"> на 201</w:t>
      </w:r>
      <w:r w:rsidR="002239F9" w:rsidRPr="00A81E58">
        <w:rPr>
          <w:rFonts w:ascii="Arial" w:hAnsi="Arial" w:cs="Arial"/>
          <w:sz w:val="24"/>
          <w:szCs w:val="24"/>
        </w:rPr>
        <w:t>9</w:t>
      </w:r>
      <w:r w:rsidR="00A81E58" w:rsidRPr="00A81E58">
        <w:rPr>
          <w:rFonts w:ascii="Arial" w:hAnsi="Arial" w:cs="Arial"/>
          <w:sz w:val="24"/>
          <w:szCs w:val="24"/>
        </w:rPr>
        <w:t xml:space="preserve"> год лиц </w:t>
      </w:r>
      <w:r w:rsidR="00A81E58" w:rsidRPr="00A81E58">
        <w:rPr>
          <w:rFonts w:ascii="Arial" w:hAnsi="Arial" w:cs="Arial"/>
          <w:sz w:val="24"/>
          <w:szCs w:val="24"/>
        </w:rPr>
        <w:lastRenderedPageBreak/>
        <w:t>указанных в приложении к настоящему постановлению.</w:t>
      </w:r>
    </w:p>
    <w:p w:rsidR="00A81E58" w:rsidRPr="00A81E58" w:rsidRDefault="00106991" w:rsidP="00A81E58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>Один раз в год производить корректировку Плана учений, тренировок, запланированных  на   территории муниципального     образования      городское поселение Печенга</w:t>
      </w:r>
      <w:r w:rsidR="00A81E58" w:rsidRPr="00A81E58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Pr="00A81E58">
        <w:rPr>
          <w:rFonts w:ascii="Arial" w:hAnsi="Arial" w:cs="Arial"/>
          <w:sz w:val="24"/>
          <w:szCs w:val="24"/>
        </w:rPr>
        <w:t xml:space="preserve"> на 201</w:t>
      </w:r>
      <w:r w:rsidR="002239F9" w:rsidRPr="00A81E58">
        <w:rPr>
          <w:rFonts w:ascii="Arial" w:hAnsi="Arial" w:cs="Arial"/>
          <w:sz w:val="24"/>
          <w:szCs w:val="24"/>
        </w:rPr>
        <w:t>9</w:t>
      </w:r>
      <w:r w:rsidRPr="00A81E58">
        <w:rPr>
          <w:rFonts w:ascii="Arial" w:hAnsi="Arial" w:cs="Arial"/>
          <w:sz w:val="24"/>
          <w:szCs w:val="24"/>
        </w:rPr>
        <w:t xml:space="preserve"> год.</w:t>
      </w:r>
    </w:p>
    <w:p w:rsidR="00A81E58" w:rsidRPr="00A81E58" w:rsidRDefault="00A81E58" w:rsidP="00A81E5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>Настоящее постановление опубликовать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A81E58" w:rsidRPr="00A81E58" w:rsidRDefault="00A81E58" w:rsidP="00A81E5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106991" w:rsidRPr="00A81E58" w:rsidRDefault="00106991" w:rsidP="00A81E5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A81E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E58">
        <w:rPr>
          <w:rFonts w:ascii="Arial" w:hAnsi="Arial" w:cs="Arial"/>
          <w:sz w:val="24"/>
          <w:szCs w:val="24"/>
        </w:rPr>
        <w:t xml:space="preserve">  исполнением настоящего постановления возложить на заместителя главы администрации </w:t>
      </w:r>
      <w:r w:rsidR="00A81E58" w:rsidRPr="00A81E58"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Печенгского района Мурманской области</w:t>
      </w:r>
      <w:r w:rsidRPr="00A81E58">
        <w:rPr>
          <w:rFonts w:ascii="Arial" w:hAnsi="Arial" w:cs="Arial"/>
          <w:sz w:val="24"/>
          <w:szCs w:val="24"/>
        </w:rPr>
        <w:t>.</w:t>
      </w:r>
    </w:p>
    <w:p w:rsidR="00106991" w:rsidRPr="00A81E58" w:rsidRDefault="00106991" w:rsidP="00DB5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 xml:space="preserve">               </w:t>
      </w:r>
    </w:p>
    <w:p w:rsidR="00106991" w:rsidRPr="00A81E58" w:rsidRDefault="00106991" w:rsidP="00DB5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 xml:space="preserve"> </w:t>
      </w:r>
    </w:p>
    <w:p w:rsidR="00106991" w:rsidRPr="00A81E58" w:rsidRDefault="00106991" w:rsidP="00DB57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1E58">
        <w:rPr>
          <w:rFonts w:ascii="Arial" w:hAnsi="Arial" w:cs="Arial"/>
          <w:b/>
          <w:sz w:val="24"/>
          <w:szCs w:val="24"/>
        </w:rPr>
        <w:t>Глава   администрации</w:t>
      </w:r>
    </w:p>
    <w:p w:rsidR="00106991" w:rsidRPr="00A81E58" w:rsidRDefault="00106991" w:rsidP="00DB57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1E5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106991" w:rsidRPr="00A81E58" w:rsidRDefault="00106991" w:rsidP="00DB57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1E58">
        <w:rPr>
          <w:rFonts w:ascii="Arial" w:hAnsi="Arial" w:cs="Arial"/>
          <w:b/>
          <w:sz w:val="24"/>
          <w:szCs w:val="24"/>
        </w:rPr>
        <w:t>городское  поселение Печенга                                                             Н.Г. Жданова</w:t>
      </w:r>
    </w:p>
    <w:p w:rsidR="009B2E47" w:rsidRPr="00A81E58" w:rsidRDefault="009B2E47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9B2E47">
      <w:pPr>
        <w:spacing w:after="0" w:line="240" w:lineRule="auto"/>
        <w:jc w:val="center"/>
        <w:rPr>
          <w:rFonts w:ascii="Arial" w:hAnsi="Arial" w:cs="Arial"/>
        </w:rPr>
      </w:pPr>
    </w:p>
    <w:p w:rsidR="002239F9" w:rsidRPr="00A81E58" w:rsidRDefault="002239F9" w:rsidP="00A81E58">
      <w:pPr>
        <w:pStyle w:val="a8"/>
        <w:spacing w:before="0" w:after="0" w:afterAutospacing="0"/>
        <w:ind w:right="283"/>
        <w:rPr>
          <w:rStyle w:val="ac"/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935332">
        <w:rPr>
          <w:rFonts w:ascii="Arial" w:hAnsi="Arial" w:cs="Arial"/>
          <w:bCs/>
        </w:rPr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A81E58" w:rsidRPr="00935332" w:rsidTr="00A81E58">
        <w:trPr>
          <w:trHeight w:val="1101"/>
        </w:trPr>
        <w:tc>
          <w:tcPr>
            <w:tcW w:w="4501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35332">
              <w:rPr>
                <w:rFonts w:ascii="Arial" w:hAnsi="Arial" w:cs="Arial"/>
              </w:rPr>
              <w:t>к Регламенту  работы администрации</w:t>
            </w:r>
          </w:p>
          <w:p w:rsidR="00A81E58" w:rsidRPr="00935332" w:rsidRDefault="00A81E58" w:rsidP="00A81E5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A81E58" w:rsidRPr="00935332" w:rsidRDefault="00A81E58" w:rsidP="00A81E58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35332">
        <w:rPr>
          <w:rFonts w:ascii="Arial" w:hAnsi="Arial" w:cs="Arial"/>
          <w:b/>
        </w:rPr>
        <w:t>ЛИСТ</w:t>
      </w:r>
      <w:r w:rsidRPr="00935332"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  <w:b/>
        </w:rPr>
        <w:t>СОГЛАСОВАНИЯ</w:t>
      </w:r>
    </w:p>
    <w:p w:rsidR="00A81E58" w:rsidRPr="00A81E58" w:rsidRDefault="00A81E58" w:rsidP="00A81E58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35332">
        <w:rPr>
          <w:rFonts w:ascii="Arial" w:hAnsi="Arial" w:cs="Arial"/>
        </w:rPr>
        <w:t>проекта постановления (распоряжения) «</w:t>
      </w:r>
      <w:r w:rsidRPr="00A81E58">
        <w:rPr>
          <w:rFonts w:ascii="Arial" w:hAnsi="Arial" w:cs="Arial"/>
          <w:sz w:val="24"/>
          <w:szCs w:val="24"/>
        </w:rPr>
        <w:t>О    введении    в    действие    плана    учений, тренировок, запланированных на территории муниципального   образования      городское поселение Печенга Печенгского района Мурманской области  на 2019 год</w:t>
      </w:r>
      <w:r w:rsidRPr="00935332">
        <w:rPr>
          <w:rFonts w:ascii="Arial" w:hAnsi="Arial" w:cs="Arial"/>
          <w:bCs/>
          <w:color w:val="000000" w:themeColor="text1"/>
        </w:rPr>
        <w:t>»</w:t>
      </w:r>
    </w:p>
    <w:p w:rsidR="00A81E58" w:rsidRPr="00935332" w:rsidRDefault="00A81E58" w:rsidP="00A81E58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>СОГЛАСОВАНО:</w:t>
      </w: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A81E58" w:rsidRPr="00935332" w:rsidTr="00A81E58">
        <w:tc>
          <w:tcPr>
            <w:tcW w:w="2660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935332">
              <w:rPr>
                <w:rFonts w:ascii="Arial" w:hAnsi="Arial" w:cs="Arial"/>
              </w:rPr>
              <w:t>Н</w:t>
            </w:r>
            <w:proofErr w:type="gramEnd"/>
            <w:r w:rsidRPr="00935332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935332">
              <w:rPr>
                <w:rFonts w:ascii="Arial" w:hAnsi="Arial" w:cs="Arial"/>
              </w:rPr>
              <w:t xml:space="preserve"> юридического отдела</w:t>
            </w:r>
          </w:p>
        </w:tc>
        <w:tc>
          <w:tcPr>
            <w:tcW w:w="3260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A81E58" w:rsidRPr="00935332" w:rsidRDefault="00A81E58" w:rsidP="00A81E5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A81E58" w:rsidRPr="00935332" w:rsidRDefault="00A81E58" w:rsidP="00A81E5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</w:t>
            </w:r>
            <w:r w:rsidRPr="00935332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1E58" w:rsidRPr="00935332" w:rsidTr="00A81E58">
        <w:trPr>
          <w:trHeight w:val="356"/>
        </w:trPr>
        <w:tc>
          <w:tcPr>
            <w:tcW w:w="2660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A81E58" w:rsidRPr="00935332" w:rsidTr="00A81E58">
        <w:tc>
          <w:tcPr>
            <w:tcW w:w="2660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81E58" w:rsidRPr="00935332" w:rsidTr="00A81E58">
        <w:tc>
          <w:tcPr>
            <w:tcW w:w="2660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81E58" w:rsidRPr="00935332" w:rsidRDefault="00A81E58" w:rsidP="00A81E5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81E58" w:rsidRPr="00935332" w:rsidRDefault="00A81E58" w:rsidP="00A81E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rPr>
          <w:rFonts w:ascii="Arial" w:hAnsi="Arial" w:cs="Arial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1E58" w:rsidRPr="00935332" w:rsidRDefault="00A81E58" w:rsidP="00A81E58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</w:p>
    <w:p w:rsidR="00A81E58" w:rsidRP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A81E58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Pr="00A81E58">
        <w:rPr>
          <w:rFonts w:ascii="Arial" w:hAnsi="Arial" w:cs="Arial"/>
          <w:sz w:val="20"/>
          <w:szCs w:val="20"/>
        </w:rPr>
        <w:t>Храбрунов</w:t>
      </w:r>
      <w:proofErr w:type="spellEnd"/>
      <w:r w:rsidRPr="00A81E58">
        <w:rPr>
          <w:rFonts w:ascii="Arial" w:hAnsi="Arial" w:cs="Arial"/>
          <w:sz w:val="20"/>
          <w:szCs w:val="20"/>
        </w:rPr>
        <w:t xml:space="preserve"> О.И.</w:t>
      </w:r>
    </w:p>
    <w:p w:rsidR="00A81E58" w:rsidRP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A81E58">
        <w:rPr>
          <w:rFonts w:ascii="Arial" w:hAnsi="Arial" w:cs="Arial"/>
          <w:sz w:val="20"/>
          <w:szCs w:val="20"/>
        </w:rPr>
        <w:t>Тел.: 76-488</w:t>
      </w:r>
    </w:p>
    <w:p w:rsidR="00A81E58" w:rsidRPr="00A81E58" w:rsidRDefault="00A81E58" w:rsidP="00A81E58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A81E58">
        <w:rPr>
          <w:rFonts w:ascii="Arial" w:hAnsi="Arial" w:cs="Arial"/>
          <w:sz w:val="20"/>
          <w:szCs w:val="20"/>
        </w:rPr>
        <w:t>Рассылка 6 экз.: дело –1, прокуратура –1,отдел ОМВД – 1, Зам. главы – 1,  МКП «Жилищное</w:t>
      </w:r>
    </w:p>
    <w:p w:rsidR="00A81E58" w:rsidRPr="00A81E58" w:rsidRDefault="00A81E58" w:rsidP="00A81E58">
      <w:pPr>
        <w:spacing w:after="0" w:line="240" w:lineRule="auto"/>
        <w:rPr>
          <w:rFonts w:ascii="Arial" w:hAnsi="Arial" w:cs="Arial"/>
        </w:rPr>
        <w:sectPr w:rsidR="00A81E58" w:rsidRPr="00A81E58" w:rsidSect="00D530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81E58">
        <w:rPr>
          <w:rFonts w:ascii="Arial" w:hAnsi="Arial" w:cs="Arial"/>
          <w:sz w:val="20"/>
          <w:szCs w:val="20"/>
        </w:rPr>
        <w:t>хозяйство» -1, ГОЧС 0-1, МКУ КДЦ «Платформа», МКУ МФЦ МО г.п. Печенга, МКП «ЖХ МО г.п. Печенга</w:t>
      </w:r>
      <w:r>
        <w:rPr>
          <w:rFonts w:ascii="Arial" w:hAnsi="Arial" w:cs="Arial"/>
          <w:sz w:val="20"/>
          <w:szCs w:val="20"/>
        </w:rPr>
        <w:t>»</w:t>
      </w:r>
    </w:p>
    <w:p w:rsidR="009B2E47" w:rsidRPr="00A81E58" w:rsidRDefault="009B2E47" w:rsidP="009B2E47">
      <w:pPr>
        <w:spacing w:after="0"/>
        <w:rPr>
          <w:rFonts w:ascii="Arial" w:hAnsi="Arial" w:cs="Arial"/>
        </w:rPr>
      </w:pPr>
    </w:p>
    <w:p w:rsidR="00467CF9" w:rsidRPr="00A81E58" w:rsidRDefault="00467CF9" w:rsidP="009B2E4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>Приложение</w:t>
      </w:r>
    </w:p>
    <w:p w:rsidR="00467CF9" w:rsidRPr="00A81E58" w:rsidRDefault="00467CF9" w:rsidP="00467C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 xml:space="preserve">               к постановлению администрации </w:t>
      </w:r>
    </w:p>
    <w:p w:rsidR="00467CF9" w:rsidRPr="00A81E58" w:rsidRDefault="00467CF9" w:rsidP="00467C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 xml:space="preserve">                                              муниципального образования  </w:t>
      </w:r>
    </w:p>
    <w:p w:rsidR="00467CF9" w:rsidRPr="00A81E58" w:rsidRDefault="00467CF9" w:rsidP="00467C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городское поселение Печенга</w:t>
      </w:r>
    </w:p>
    <w:p w:rsidR="00467CF9" w:rsidRPr="00A81E58" w:rsidRDefault="00467CF9" w:rsidP="00467C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81E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от «</w:t>
      </w:r>
      <w:r w:rsidR="002239F9" w:rsidRPr="00A81E58">
        <w:rPr>
          <w:rFonts w:ascii="Arial" w:hAnsi="Arial" w:cs="Arial"/>
          <w:sz w:val="24"/>
          <w:szCs w:val="24"/>
        </w:rPr>
        <w:t>___</w:t>
      </w:r>
      <w:r w:rsidR="00A81E58">
        <w:rPr>
          <w:rFonts w:ascii="Arial" w:hAnsi="Arial" w:cs="Arial"/>
          <w:sz w:val="24"/>
          <w:szCs w:val="24"/>
        </w:rPr>
        <w:t>»_________</w:t>
      </w:r>
      <w:r w:rsidR="002239F9" w:rsidRPr="00A81E58">
        <w:rPr>
          <w:rFonts w:ascii="Arial" w:hAnsi="Arial" w:cs="Arial"/>
          <w:sz w:val="24"/>
          <w:szCs w:val="24"/>
        </w:rPr>
        <w:t>2018 года №____</w:t>
      </w:r>
    </w:p>
    <w:p w:rsidR="00467CF9" w:rsidRPr="00A81E58" w:rsidRDefault="00467CF9" w:rsidP="00467CF9">
      <w:pPr>
        <w:jc w:val="center"/>
        <w:rPr>
          <w:rFonts w:ascii="Arial" w:hAnsi="Arial" w:cs="Arial"/>
          <w:b/>
          <w:sz w:val="24"/>
          <w:szCs w:val="24"/>
        </w:rPr>
      </w:pPr>
      <w:r w:rsidRPr="00A81E58">
        <w:rPr>
          <w:rFonts w:ascii="Arial" w:hAnsi="Arial" w:cs="Arial"/>
          <w:b/>
          <w:sz w:val="24"/>
          <w:szCs w:val="24"/>
        </w:rPr>
        <w:t>ПЛАН</w:t>
      </w:r>
    </w:p>
    <w:p w:rsidR="001A7EFD" w:rsidRPr="00A81E58" w:rsidRDefault="00467CF9" w:rsidP="00467CF9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A81E58">
        <w:rPr>
          <w:rFonts w:ascii="Arial" w:hAnsi="Arial" w:cs="Arial"/>
          <w:b/>
          <w:sz w:val="24"/>
          <w:szCs w:val="24"/>
        </w:rPr>
        <w:t xml:space="preserve">учений и тренировок, запланированных на территории муниципального образования </w:t>
      </w:r>
    </w:p>
    <w:p w:rsidR="00467CF9" w:rsidRPr="00A81E58" w:rsidRDefault="00467CF9" w:rsidP="00467CF9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A81E58">
        <w:rPr>
          <w:rFonts w:ascii="Arial" w:hAnsi="Arial" w:cs="Arial"/>
          <w:b/>
          <w:sz w:val="24"/>
          <w:szCs w:val="24"/>
        </w:rPr>
        <w:t>городское поселение Печенга на 201</w:t>
      </w:r>
      <w:r w:rsidR="002239F9" w:rsidRPr="00A81E58">
        <w:rPr>
          <w:rFonts w:ascii="Arial" w:hAnsi="Arial" w:cs="Arial"/>
          <w:b/>
          <w:sz w:val="24"/>
          <w:szCs w:val="24"/>
        </w:rPr>
        <w:t>9</w:t>
      </w:r>
      <w:r w:rsidRPr="00A81E58">
        <w:rPr>
          <w:rFonts w:ascii="Arial" w:hAnsi="Arial" w:cs="Arial"/>
          <w:b/>
          <w:sz w:val="24"/>
          <w:szCs w:val="24"/>
        </w:rPr>
        <w:t xml:space="preserve"> год</w:t>
      </w:r>
    </w:p>
    <w:p w:rsidR="00467CF9" w:rsidRPr="00A81E58" w:rsidRDefault="00D2517B" w:rsidP="00467CF9">
      <w:pPr>
        <w:jc w:val="center"/>
        <w:rPr>
          <w:rFonts w:ascii="Arial" w:hAnsi="Arial" w:cs="Arial"/>
          <w:sz w:val="28"/>
          <w:szCs w:val="28"/>
        </w:rPr>
      </w:pPr>
      <w:r w:rsidRPr="00A81E58">
        <w:rPr>
          <w:rFonts w:ascii="Arial" w:hAnsi="Arial" w:cs="Arial"/>
          <w:sz w:val="28"/>
          <w:szCs w:val="2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5"/>
        <w:gridCol w:w="7140"/>
        <w:gridCol w:w="2142"/>
        <w:gridCol w:w="2998"/>
        <w:gridCol w:w="1715"/>
      </w:tblGrid>
      <w:tr w:rsidR="00467CF9" w:rsidRPr="00A81E58" w:rsidTr="00A81E58">
        <w:trPr>
          <w:cantSplit/>
          <w:trHeight w:val="709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81E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81E5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81E5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Исполнители,</w:t>
            </w:r>
          </w:p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467CF9" w:rsidRPr="00A81E58" w:rsidTr="00A81E58">
        <w:trPr>
          <w:cantSplit/>
          <w:trHeight w:val="9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9" w:rsidRPr="00A81E58" w:rsidRDefault="00467CF9" w:rsidP="000B19E5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E58">
              <w:rPr>
                <w:rFonts w:ascii="Arial" w:hAnsi="Arial" w:cs="Arial"/>
                <w:b/>
                <w:bCs/>
                <w:sz w:val="24"/>
                <w:szCs w:val="24"/>
              </w:rPr>
              <w:t>1. Учения, тренировки в соответствии с «Планом Основных мероприятий в области  гражданской обороны, предупреждения и ликвидации чрезвычайных ситуаций, обеспечения пожарной безопасности и безопасности людей на водных объектах, проводимые МЧС России и Правительством Мурманской области, в части, касающейся муниципального образования городское поселение Печенга»</w:t>
            </w:r>
          </w:p>
        </w:tc>
      </w:tr>
      <w:tr w:rsidR="00467CF9" w:rsidRPr="00A81E58" w:rsidTr="00A81E58">
        <w:trPr>
          <w:cantSplit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Июнь-ноябрь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ГИМС ГУ</w:t>
            </w:r>
          </w:p>
          <w:p w:rsidR="00467CF9" w:rsidRPr="00A81E58" w:rsidRDefault="00467CF9" w:rsidP="00D53089">
            <w:p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МЧС России </w:t>
            </w:r>
            <w:proofErr w:type="gramStart"/>
            <w:r w:rsidRPr="00A81E5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A81E58">
              <w:rPr>
                <w:rFonts w:ascii="Arial" w:hAnsi="Arial" w:cs="Arial"/>
                <w:sz w:val="24"/>
                <w:szCs w:val="24"/>
              </w:rPr>
              <w:t xml:space="preserve"> Мурманской</w:t>
            </w:r>
          </w:p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области,  </w:t>
            </w:r>
          </w:p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отдел ГО, ЧС и ПБ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15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Участие в проведении Всероссийской тренировки по гражданской обороне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Апрель, октябрь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ind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Печенга, организации 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24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spacing w:after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Проведение КШУ под руководством ОШ ГУ МЧС России по Мурманской области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ГУ МЧС   России,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ГОКУ «Управление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по ГОЧС и ПБ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Мурманской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области»,  администрация МО г.п. Печенга, 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МКУ «ЕДДС Печенгского района»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и организации</w:t>
            </w:r>
          </w:p>
          <w:p w:rsidR="00467CF9" w:rsidRPr="00A81E58" w:rsidRDefault="00467CF9" w:rsidP="00D53089">
            <w:pPr>
              <w:ind w:firstLine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Pr="00A81E58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A81E58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8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9" w:rsidRPr="000B19E5" w:rsidRDefault="00467CF9" w:rsidP="000B19E5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9E5">
              <w:rPr>
                <w:rFonts w:ascii="Arial" w:hAnsi="Arial" w:cs="Arial"/>
                <w:b/>
                <w:bCs/>
                <w:sz w:val="24"/>
                <w:szCs w:val="24"/>
              </w:rPr>
              <w:t>Учения, тренировки по подготовке органов управления, сил  и средств ГО и РСЧС, должностных лиц, специалистов и</w:t>
            </w:r>
            <w:r w:rsidR="000B19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19E5">
              <w:rPr>
                <w:rFonts w:ascii="Arial" w:hAnsi="Arial" w:cs="Arial"/>
                <w:b/>
                <w:bCs/>
                <w:sz w:val="24"/>
                <w:szCs w:val="24"/>
              </w:rPr>
              <w:t>населения: а) подготовка органов управления, сил и средств ГО и РСЧС</w:t>
            </w:r>
          </w:p>
        </w:tc>
      </w:tr>
      <w:tr w:rsidR="00467CF9" w:rsidRPr="00A81E58" w:rsidTr="00A81E58">
        <w:trPr>
          <w:cantSplit/>
          <w:trHeight w:val="10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КШУ с муниципальным образованием по теме: «Организация и проведение мероприятий по защите населения, материальных и культурных ценностей, в ходе ликвидации чрезвычайных ситуаций природного и техногенного характера».</w:t>
            </w:r>
          </w:p>
          <w:p w:rsidR="00467CF9" w:rsidRPr="00A81E58" w:rsidRDefault="00467CF9" w:rsidP="00D530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ГУ МЧС   России,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ГОКУ «Управление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по ГОЧС и ПБ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Мурманской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области»,  администрация МО г.п. Печенга, 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МКУ «ЕДДС Печенгского района»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и организации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Pr="00A81E58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A81E58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10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Тактико-специальное учение по теме: «Организация и проведение мероприятий по пресечению террористического акта»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март 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УФСБ по Мурманской области, Аппарат ОШ в Мурманской области, УМВД по Мурманской области, ГУ МЧС России по Мурманской области,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отдел образования,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образования городское поселение Печенга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и организации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10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pStyle w:val="a7"/>
              <w:jc w:val="both"/>
              <w:rPr>
                <w:rFonts w:ascii="Arial" w:hAnsi="Arial" w:cs="Arial"/>
              </w:rPr>
            </w:pPr>
            <w:r w:rsidRPr="00A81E58">
              <w:rPr>
                <w:rFonts w:ascii="Arial" w:hAnsi="Arial" w:cs="Arial"/>
              </w:rPr>
              <w:t>Тренировка КЧС и ПБ муниципального образования городское поселение Печенга по оповещению и сбору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апрель,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и члены КЧС и ПБ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93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pStyle w:val="a7"/>
              <w:jc w:val="both"/>
              <w:rPr>
                <w:rFonts w:ascii="Arial" w:hAnsi="Arial" w:cs="Arial"/>
              </w:rPr>
            </w:pPr>
            <w:r w:rsidRPr="00A81E58">
              <w:rPr>
                <w:rFonts w:ascii="Arial" w:hAnsi="Arial" w:cs="Arial"/>
              </w:rPr>
              <w:t>Учебно-методический сбор с представителями эвакуационных комиссий муниципальных образований и членами эвакуационной комиссии Мурманской области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pStyle w:val="a7"/>
              <w:jc w:val="center"/>
              <w:rPr>
                <w:rFonts w:ascii="Arial" w:hAnsi="Arial" w:cs="Arial"/>
              </w:rPr>
            </w:pPr>
            <w:r w:rsidRPr="00A81E58">
              <w:rPr>
                <w:rFonts w:ascii="Arial" w:hAnsi="Arial" w:cs="Arial"/>
              </w:rPr>
              <w:t>Председатель</w:t>
            </w:r>
          </w:p>
          <w:p w:rsidR="00467CF9" w:rsidRPr="00A81E58" w:rsidRDefault="00467CF9" w:rsidP="00D53089">
            <w:pPr>
              <w:pStyle w:val="a7"/>
              <w:jc w:val="center"/>
              <w:rPr>
                <w:rFonts w:ascii="Arial" w:hAnsi="Arial" w:cs="Arial"/>
              </w:rPr>
            </w:pPr>
            <w:proofErr w:type="gramStart"/>
            <w:r w:rsidRPr="00A81E58">
              <w:rPr>
                <w:rFonts w:ascii="Arial" w:hAnsi="Arial" w:cs="Arial"/>
              </w:rPr>
              <w:t>ЭК</w:t>
            </w:r>
            <w:proofErr w:type="gramEnd"/>
            <w:r w:rsidRPr="00A81E58">
              <w:rPr>
                <w:rFonts w:ascii="Arial" w:hAnsi="Arial" w:cs="Arial"/>
              </w:rPr>
              <w:t xml:space="preserve"> Мурманской области,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ГОКУ «Управление</w:t>
            </w:r>
          </w:p>
          <w:p w:rsidR="00467CF9" w:rsidRPr="00A81E58" w:rsidRDefault="00467CF9" w:rsidP="00D530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по ГОЧС и ПБ</w:t>
            </w:r>
          </w:p>
          <w:p w:rsidR="00467CF9" w:rsidRPr="00A81E58" w:rsidRDefault="00467CF9" w:rsidP="00D53089">
            <w:pPr>
              <w:pStyle w:val="a7"/>
              <w:numPr>
                <w:ilvl w:val="12"/>
                <w:numId w:val="0"/>
              </w:numPr>
              <w:jc w:val="center"/>
              <w:rPr>
                <w:rFonts w:ascii="Arial" w:hAnsi="Arial" w:cs="Arial"/>
              </w:rPr>
            </w:pPr>
            <w:r w:rsidRPr="00A81E58">
              <w:rPr>
                <w:rFonts w:ascii="Arial" w:hAnsi="Arial" w:cs="Arial"/>
              </w:rPr>
              <w:t>Мурманской области», ГУ МЧС  России</w:t>
            </w:r>
          </w:p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по Мурманской области, </w:t>
            </w:r>
            <w:proofErr w:type="gramStart"/>
            <w:r w:rsidRPr="00A81E58">
              <w:rPr>
                <w:rFonts w:ascii="Arial" w:hAnsi="Arial" w:cs="Arial"/>
                <w:sz w:val="24"/>
                <w:szCs w:val="24"/>
              </w:rPr>
              <w:t>ЭК</w:t>
            </w:r>
            <w:proofErr w:type="gramEnd"/>
            <w:r w:rsidRPr="00A81E58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r w:rsidRPr="00A81E58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A81E58">
              <w:rPr>
                <w:rFonts w:ascii="Arial" w:hAnsi="Arial" w:cs="Arial"/>
                <w:sz w:val="24"/>
                <w:szCs w:val="24"/>
              </w:rPr>
              <w:t xml:space="preserve"> Печенга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64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pacing w:val="2"/>
                <w:sz w:val="24"/>
                <w:szCs w:val="24"/>
              </w:rPr>
              <w:t xml:space="preserve">Тренировки оперативного </w:t>
            </w:r>
            <w:proofErr w:type="gramStart"/>
            <w:r w:rsidRPr="00A81E58">
              <w:rPr>
                <w:rFonts w:ascii="Arial" w:hAnsi="Arial" w:cs="Arial"/>
                <w:spacing w:val="2"/>
                <w:sz w:val="24"/>
                <w:szCs w:val="24"/>
              </w:rPr>
              <w:t xml:space="preserve">штаба ликвидации чрезвычайных ситуаций </w:t>
            </w:r>
            <w:r w:rsidRPr="00A81E58">
              <w:rPr>
                <w:rFonts w:ascii="Arial" w:hAnsi="Arial" w:cs="Arial"/>
                <w:spacing w:val="1"/>
                <w:sz w:val="24"/>
                <w:szCs w:val="24"/>
              </w:rPr>
              <w:t>органов местного самоуправления</w:t>
            </w:r>
            <w:proofErr w:type="gramEnd"/>
          </w:p>
          <w:p w:rsidR="00467CF9" w:rsidRPr="00A81E58" w:rsidRDefault="00467CF9" w:rsidP="00D53089">
            <w:pPr>
              <w:pStyle w:val="a7"/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pacing w:val="2"/>
                <w:sz w:val="24"/>
                <w:szCs w:val="24"/>
              </w:rPr>
              <w:t>ежемесяч</w:t>
            </w:r>
            <w:r w:rsidRPr="00A81E58">
              <w:rPr>
                <w:rFonts w:ascii="Arial" w:hAnsi="Arial" w:cs="Arial"/>
                <w:spacing w:val="2"/>
                <w:sz w:val="24"/>
                <w:szCs w:val="24"/>
              </w:rPr>
              <w:softHyphen/>
            </w:r>
            <w:r w:rsidRPr="00A81E58">
              <w:rPr>
                <w:rFonts w:ascii="Arial" w:hAnsi="Arial" w:cs="Arial"/>
                <w:spacing w:val="-2"/>
                <w:sz w:val="24"/>
                <w:szCs w:val="24"/>
              </w:rPr>
              <w:t>но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81E58">
              <w:rPr>
                <w:rFonts w:ascii="Arial" w:hAnsi="Arial" w:cs="Arial"/>
                <w:spacing w:val="2"/>
                <w:sz w:val="24"/>
                <w:szCs w:val="24"/>
              </w:rPr>
              <w:t>Руководители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81E58">
              <w:rPr>
                <w:rFonts w:ascii="Arial" w:hAnsi="Arial" w:cs="Arial"/>
                <w:spacing w:val="2"/>
                <w:sz w:val="24"/>
                <w:szCs w:val="24"/>
              </w:rPr>
              <w:t>оперативных штабов</w:t>
            </w:r>
          </w:p>
          <w:p w:rsidR="00467CF9" w:rsidRPr="00A81E58" w:rsidRDefault="00467CF9" w:rsidP="00D53089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городское поселение Печенга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8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Тренировка с эвакуационной комиссией МО </w:t>
            </w:r>
            <w:proofErr w:type="spellStart"/>
            <w:r w:rsidRPr="00A81E58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A81E58">
              <w:rPr>
                <w:rFonts w:ascii="Arial" w:hAnsi="Arial" w:cs="Arial"/>
                <w:sz w:val="24"/>
                <w:szCs w:val="24"/>
              </w:rPr>
              <w:t xml:space="preserve"> Печенга по оповещению и сбору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pStyle w:val="2"/>
              <w:shd w:val="clear" w:color="auto" w:fill="auto"/>
              <w:spacing w:line="240" w:lineRule="auto"/>
              <w:ind w:firstLine="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pStyle w:val="a7"/>
              <w:jc w:val="center"/>
              <w:rPr>
                <w:rFonts w:ascii="Arial" w:hAnsi="Arial" w:cs="Arial"/>
              </w:rPr>
            </w:pPr>
            <w:r w:rsidRPr="00A81E58">
              <w:rPr>
                <w:rFonts w:ascii="Arial" w:hAnsi="Arial" w:cs="Arial"/>
              </w:rPr>
              <w:t xml:space="preserve">Председатель </w:t>
            </w:r>
            <w:proofErr w:type="gramStart"/>
            <w:r w:rsidRPr="00A81E58">
              <w:rPr>
                <w:rFonts w:ascii="Arial" w:hAnsi="Arial" w:cs="Arial"/>
              </w:rPr>
              <w:t>ЭК</w:t>
            </w:r>
            <w:proofErr w:type="gramEnd"/>
          </w:p>
          <w:p w:rsidR="00467CF9" w:rsidRPr="00A81E58" w:rsidRDefault="00467CF9" w:rsidP="00D53089">
            <w:pPr>
              <w:pStyle w:val="a7"/>
              <w:jc w:val="center"/>
              <w:rPr>
                <w:rFonts w:ascii="Arial" w:hAnsi="Arial" w:cs="Arial"/>
              </w:rPr>
            </w:pPr>
            <w:r w:rsidRPr="00A81E58">
              <w:rPr>
                <w:rFonts w:ascii="Arial" w:hAnsi="Arial" w:cs="Arial"/>
              </w:rPr>
              <w:t>Ведущий специалист  ГО, ЧС и ПБ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10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pStyle w:val="2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Тренировка с эвакуационной комиссией МО </w:t>
            </w:r>
            <w:proofErr w:type="spellStart"/>
            <w:r w:rsidRPr="00A81E58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A81E58">
              <w:rPr>
                <w:rFonts w:ascii="Arial" w:hAnsi="Arial" w:cs="Arial"/>
                <w:sz w:val="24"/>
                <w:szCs w:val="24"/>
              </w:rPr>
              <w:t xml:space="preserve"> Печенга по теме: «Работа эвакуационных органов городского поселения Печенга по организации эвакуации населения, материальных и культурных ценностей»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pStyle w:val="2"/>
              <w:shd w:val="clear" w:color="auto" w:fill="auto"/>
              <w:spacing w:line="240" w:lineRule="auto"/>
              <w:ind w:firstLine="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pStyle w:val="a7"/>
              <w:jc w:val="center"/>
              <w:rPr>
                <w:rFonts w:ascii="Arial" w:hAnsi="Arial" w:cs="Arial"/>
              </w:rPr>
            </w:pPr>
            <w:r w:rsidRPr="00A81E58">
              <w:rPr>
                <w:rFonts w:ascii="Arial" w:hAnsi="Arial" w:cs="Arial"/>
              </w:rPr>
              <w:t xml:space="preserve">Председатель </w:t>
            </w:r>
            <w:proofErr w:type="gramStart"/>
            <w:r w:rsidRPr="00A81E58">
              <w:rPr>
                <w:rFonts w:ascii="Arial" w:hAnsi="Arial" w:cs="Arial"/>
              </w:rPr>
              <w:t>ЭК</w:t>
            </w:r>
            <w:proofErr w:type="gramEnd"/>
            <w:r w:rsidRPr="00A81E58">
              <w:rPr>
                <w:rFonts w:ascii="Arial" w:hAnsi="Arial" w:cs="Arial"/>
              </w:rPr>
              <w:t xml:space="preserve"> МО </w:t>
            </w:r>
            <w:proofErr w:type="spellStart"/>
            <w:r w:rsidRPr="00A81E58">
              <w:rPr>
                <w:rFonts w:ascii="Arial" w:hAnsi="Arial" w:cs="Arial"/>
              </w:rPr>
              <w:t>гп</w:t>
            </w:r>
            <w:proofErr w:type="spellEnd"/>
            <w:r w:rsidRPr="00A81E58">
              <w:rPr>
                <w:rFonts w:ascii="Arial" w:hAnsi="Arial" w:cs="Arial"/>
              </w:rPr>
              <w:t xml:space="preserve"> Печенга, ведущий специалист  ГО, ЧС и ПБ </w:t>
            </w:r>
          </w:p>
          <w:p w:rsidR="00467CF9" w:rsidRPr="00A81E58" w:rsidRDefault="00467CF9" w:rsidP="00D53089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A81E58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F9" w:rsidRPr="00A81E58" w:rsidTr="00A81E58">
        <w:trPr>
          <w:cantSplit/>
          <w:trHeight w:val="1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9" w:rsidRPr="000B19E5" w:rsidRDefault="00467CF9" w:rsidP="000B19E5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E58">
              <w:rPr>
                <w:rFonts w:ascii="Arial" w:hAnsi="Arial" w:cs="Arial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 РСЧС Мурманской области</w:t>
            </w:r>
            <w:r w:rsidR="000B19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81E58">
              <w:rPr>
                <w:rFonts w:ascii="Arial" w:hAnsi="Arial" w:cs="Arial"/>
                <w:b/>
                <w:bCs/>
                <w:sz w:val="24"/>
                <w:szCs w:val="24"/>
              </w:rPr>
              <w:t>к действиям  по предназначению</w:t>
            </w:r>
          </w:p>
        </w:tc>
      </w:tr>
      <w:tr w:rsidR="00467CF9" w:rsidRPr="00DB5709" w:rsidTr="00A81E58">
        <w:trPr>
          <w:cantSplit/>
          <w:trHeight w:val="19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Тренировка по проверке готовности </w:t>
            </w:r>
            <w:r w:rsidRPr="00A81E5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 xml:space="preserve">региональной </w:t>
            </w:r>
            <w:r w:rsidRPr="00A81E58">
              <w:rPr>
                <w:rFonts w:ascii="Arial" w:hAnsi="Arial" w:cs="Arial"/>
                <w:sz w:val="24"/>
                <w:szCs w:val="24"/>
              </w:rPr>
              <w:t>автоматизированной системы централизованного  оповещения и информирования населения:</w:t>
            </w:r>
          </w:p>
          <w:p w:rsidR="00467CF9" w:rsidRPr="00A81E58" w:rsidRDefault="00467CF9" w:rsidP="00D5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квартальная</w:t>
            </w:r>
          </w:p>
          <w:p w:rsidR="00467CF9" w:rsidRPr="00A81E58" w:rsidRDefault="00467CF9" w:rsidP="00D5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7CF9" w:rsidRPr="00A81E58" w:rsidRDefault="00467CF9" w:rsidP="00D530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7CF9" w:rsidRPr="00A81E58" w:rsidRDefault="00467CF9" w:rsidP="00D53089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CF9" w:rsidRPr="00A81E58" w:rsidRDefault="00467CF9" w:rsidP="00D530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CF9" w:rsidRPr="00A81E58" w:rsidRDefault="00467CF9" w:rsidP="00D530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февраль,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май,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:rsidR="00467CF9" w:rsidRPr="00A81E58" w:rsidRDefault="00467CF9" w:rsidP="00D53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467CF9" w:rsidRPr="00A81E58" w:rsidRDefault="00467CF9" w:rsidP="00D530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 xml:space="preserve">         декабрь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CF9" w:rsidRPr="00A81E58" w:rsidRDefault="00467CF9" w:rsidP="00D53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Style w:val="1"/>
                <w:rFonts w:ascii="Arial" w:eastAsiaTheme="minorEastAsia" w:hAnsi="Arial" w:cs="Arial"/>
                <w:sz w:val="24"/>
                <w:szCs w:val="24"/>
              </w:rPr>
              <w:t>Комитет по обеспечению безопасности населения Мурманской области,</w:t>
            </w:r>
            <w:r w:rsidRPr="00A81E58">
              <w:rPr>
                <w:rFonts w:ascii="Arial" w:hAnsi="Arial" w:cs="Arial"/>
                <w:sz w:val="24"/>
                <w:szCs w:val="24"/>
              </w:rPr>
              <w:t xml:space="preserve"> ГОКУ «Управление</w:t>
            </w:r>
          </w:p>
          <w:p w:rsidR="00467CF9" w:rsidRPr="00A81E58" w:rsidRDefault="00467CF9" w:rsidP="00D5308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E58">
              <w:rPr>
                <w:rFonts w:ascii="Arial" w:hAnsi="Arial" w:cs="Arial"/>
                <w:sz w:val="24"/>
                <w:szCs w:val="24"/>
              </w:rPr>
              <w:t>по ГОЧС и ПБ</w:t>
            </w:r>
          </w:p>
          <w:p w:rsidR="00467CF9" w:rsidRPr="00A81E58" w:rsidRDefault="00467CF9" w:rsidP="00D53089">
            <w:pPr>
              <w:pStyle w:val="20"/>
              <w:numPr>
                <w:ilvl w:val="12"/>
                <w:numId w:val="0"/>
              </w:numPr>
            </w:pPr>
            <w:r w:rsidRPr="00A81E58">
              <w:t>Мурманской области», ГУ МЧС  России</w:t>
            </w:r>
          </w:p>
          <w:p w:rsidR="00467CF9" w:rsidRPr="00A81E58" w:rsidRDefault="00467CF9" w:rsidP="00D53089">
            <w:pPr>
              <w:pStyle w:val="20"/>
              <w:numPr>
                <w:ilvl w:val="12"/>
                <w:numId w:val="0"/>
              </w:numPr>
            </w:pPr>
            <w:r w:rsidRPr="00A81E58">
              <w:t xml:space="preserve">по Мурманской области, ведущий специалист </w:t>
            </w:r>
          </w:p>
          <w:p w:rsidR="00467CF9" w:rsidRPr="001A7EFD" w:rsidRDefault="00467CF9" w:rsidP="00D53089">
            <w:pPr>
              <w:pStyle w:val="20"/>
              <w:numPr>
                <w:ilvl w:val="12"/>
                <w:numId w:val="0"/>
              </w:numPr>
              <w:rPr>
                <w:rFonts w:eastAsia="Arial Unicode MS"/>
              </w:rPr>
            </w:pPr>
            <w:r w:rsidRPr="00A81E58">
              <w:t>ГО, ЧС и ПБ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CF9" w:rsidRPr="00DB5709" w:rsidRDefault="00467CF9" w:rsidP="00D5308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7CF9" w:rsidRPr="00DB5709" w:rsidRDefault="00467CF9" w:rsidP="00467CF9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467CF9" w:rsidRPr="00DB5709" w:rsidRDefault="00467CF9" w:rsidP="00467CF9">
      <w:pPr>
        <w:rPr>
          <w:rFonts w:ascii="Arial" w:hAnsi="Arial" w:cs="Arial"/>
        </w:rPr>
      </w:pPr>
    </w:p>
    <w:p w:rsidR="00EC47F3" w:rsidRPr="00DB5709" w:rsidRDefault="00EC47F3">
      <w:pPr>
        <w:rPr>
          <w:rFonts w:ascii="Arial" w:hAnsi="Arial" w:cs="Arial"/>
          <w:sz w:val="24"/>
          <w:szCs w:val="24"/>
        </w:rPr>
      </w:pPr>
    </w:p>
    <w:sectPr w:rsidR="00EC47F3" w:rsidRPr="00DB5709" w:rsidSect="00D530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612"/>
    <w:multiLevelType w:val="hybridMultilevel"/>
    <w:tmpl w:val="3398AE1C"/>
    <w:lvl w:ilvl="0" w:tplc="1C9E5FCC">
      <w:start w:val="1"/>
      <w:numFmt w:val="decimal"/>
      <w:lvlText w:val="%1."/>
      <w:lvlJc w:val="left"/>
      <w:pPr>
        <w:ind w:left="1617" w:hanging="105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642A3C"/>
    <w:multiLevelType w:val="multilevel"/>
    <w:tmpl w:val="8C6471E4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3A033957"/>
    <w:multiLevelType w:val="hybridMultilevel"/>
    <w:tmpl w:val="8626FD5A"/>
    <w:lvl w:ilvl="0" w:tplc="0902FCD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AFC1D62"/>
    <w:multiLevelType w:val="hybridMultilevel"/>
    <w:tmpl w:val="59D6DE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36E9F"/>
    <w:multiLevelType w:val="hybridMultilevel"/>
    <w:tmpl w:val="2D72B664"/>
    <w:lvl w:ilvl="0" w:tplc="B51EE10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C446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0E747FD"/>
    <w:multiLevelType w:val="hybridMultilevel"/>
    <w:tmpl w:val="9B6E5F56"/>
    <w:lvl w:ilvl="0" w:tplc="2A60195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97267"/>
    <w:multiLevelType w:val="hybridMultilevel"/>
    <w:tmpl w:val="64568C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CF9"/>
    <w:rsid w:val="000B19E5"/>
    <w:rsid w:val="000F27B3"/>
    <w:rsid w:val="00106991"/>
    <w:rsid w:val="001A7EFD"/>
    <w:rsid w:val="001E7E20"/>
    <w:rsid w:val="002132B6"/>
    <w:rsid w:val="002239F9"/>
    <w:rsid w:val="002665A6"/>
    <w:rsid w:val="00285553"/>
    <w:rsid w:val="0033561F"/>
    <w:rsid w:val="0042261C"/>
    <w:rsid w:val="00467CF9"/>
    <w:rsid w:val="0065701A"/>
    <w:rsid w:val="00737C1D"/>
    <w:rsid w:val="009B2E47"/>
    <w:rsid w:val="009F4E1F"/>
    <w:rsid w:val="00A57DA4"/>
    <w:rsid w:val="00A81E58"/>
    <w:rsid w:val="00AD6804"/>
    <w:rsid w:val="00AE0CE1"/>
    <w:rsid w:val="00BD28A5"/>
    <w:rsid w:val="00C175B0"/>
    <w:rsid w:val="00D100F6"/>
    <w:rsid w:val="00D2517B"/>
    <w:rsid w:val="00D53089"/>
    <w:rsid w:val="00DB5709"/>
    <w:rsid w:val="00E74EBC"/>
    <w:rsid w:val="00EA3EB2"/>
    <w:rsid w:val="00EC47F3"/>
    <w:rsid w:val="00F54677"/>
    <w:rsid w:val="00F7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F9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467CF9"/>
    <w:pPr>
      <w:autoSpaceDE w:val="0"/>
      <w:autoSpaceDN w:val="0"/>
      <w:spacing w:after="0" w:line="240" w:lineRule="auto"/>
      <w:ind w:right="3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467CF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467C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67CF9"/>
  </w:style>
  <w:style w:type="character" w:customStyle="1" w:styleId="a6">
    <w:name w:val="Основной текст_"/>
    <w:link w:val="2"/>
    <w:locked/>
    <w:rsid w:val="00467CF9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467CF9"/>
    <w:pPr>
      <w:shd w:val="clear" w:color="auto" w:fill="FFFFFF"/>
      <w:spacing w:after="0" w:line="0" w:lineRule="atLeast"/>
      <w:ind w:hanging="460"/>
      <w:jc w:val="both"/>
    </w:pPr>
  </w:style>
  <w:style w:type="character" w:customStyle="1" w:styleId="1">
    <w:name w:val="Основной текст1"/>
    <w:rsid w:val="00467C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a7">
    <w:name w:val="???????"/>
    <w:rsid w:val="00467C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заголовок 2"/>
    <w:basedOn w:val="a"/>
    <w:next w:val="a"/>
    <w:rsid w:val="00467CF9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10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06991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0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699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239F9"/>
    <w:rPr>
      <w:b/>
      <w:bCs/>
    </w:rPr>
  </w:style>
  <w:style w:type="table" w:styleId="ad">
    <w:name w:val="Table Grid"/>
    <w:basedOn w:val="a1"/>
    <w:uiPriority w:val="59"/>
    <w:rsid w:val="00D53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18</cp:revision>
  <cp:lastPrinted>2018-11-12T07:02:00Z</cp:lastPrinted>
  <dcterms:created xsi:type="dcterms:W3CDTF">2017-11-18T07:16:00Z</dcterms:created>
  <dcterms:modified xsi:type="dcterms:W3CDTF">2018-11-23T11:10:00Z</dcterms:modified>
</cp:coreProperties>
</file>