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A7" w:rsidRPr="00442FDB" w:rsidRDefault="00466FA7" w:rsidP="00466FA7">
      <w:pPr>
        <w:jc w:val="center"/>
        <w:rPr>
          <w:rFonts w:ascii="Arial" w:hAnsi="Arial" w:cs="Arial"/>
        </w:rPr>
      </w:pPr>
      <w:r w:rsidRPr="00442FDB">
        <w:rPr>
          <w:rFonts w:ascii="Arial" w:hAnsi="Arial" w:cs="Arial"/>
          <w:noProof/>
        </w:rPr>
        <w:drawing>
          <wp:inline distT="0" distB="0" distL="0" distR="0">
            <wp:extent cx="760730" cy="951230"/>
            <wp:effectExtent l="19050" t="0" r="1270"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60730" cy="951230"/>
                    </a:xfrm>
                    <a:prstGeom prst="rect">
                      <a:avLst/>
                    </a:prstGeom>
                    <a:noFill/>
                    <a:ln w="9525">
                      <a:noFill/>
                      <a:miter lim="800000"/>
                      <a:headEnd/>
                      <a:tailEnd/>
                    </a:ln>
                  </pic:spPr>
                </pic:pic>
              </a:graphicData>
            </a:graphic>
          </wp:inline>
        </w:drawing>
      </w:r>
      <w:r w:rsidRPr="00442FDB">
        <w:rPr>
          <w:rFonts w:ascii="Arial" w:hAnsi="Arial" w:cs="Arial"/>
        </w:rPr>
        <w:t xml:space="preserve"> </w:t>
      </w:r>
    </w:p>
    <w:p w:rsidR="00466FA7" w:rsidRPr="00442FDB" w:rsidRDefault="00466FA7" w:rsidP="00466FA7">
      <w:pPr>
        <w:jc w:val="center"/>
        <w:rPr>
          <w:rFonts w:ascii="Arial" w:hAnsi="Arial" w:cs="Arial"/>
          <w:b/>
        </w:rPr>
      </w:pPr>
    </w:p>
    <w:p w:rsidR="00466FA7" w:rsidRPr="00442FDB" w:rsidRDefault="00466FA7" w:rsidP="00466FA7">
      <w:pPr>
        <w:ind w:firstLine="567"/>
        <w:jc w:val="center"/>
        <w:rPr>
          <w:rFonts w:ascii="Arial" w:hAnsi="Arial" w:cs="Arial"/>
          <w:b/>
          <w:sz w:val="32"/>
          <w:szCs w:val="32"/>
        </w:rPr>
      </w:pPr>
      <w:r w:rsidRPr="00442FDB">
        <w:rPr>
          <w:rFonts w:ascii="Arial" w:hAnsi="Arial" w:cs="Arial"/>
          <w:b/>
          <w:sz w:val="32"/>
          <w:szCs w:val="32"/>
        </w:rPr>
        <w:t xml:space="preserve">АДМИНИСТРАЦИЯ МУНИЦИПАЛЬНОГО ОБРАЗОВАНИЯ ГОРОДСКОЕ ПОСЕЛЕНИЕ ПЕЧЕНГА </w:t>
      </w:r>
    </w:p>
    <w:p w:rsidR="00466FA7" w:rsidRPr="00442FDB" w:rsidRDefault="00466FA7" w:rsidP="00466FA7">
      <w:pPr>
        <w:ind w:firstLine="567"/>
        <w:jc w:val="center"/>
        <w:rPr>
          <w:rFonts w:ascii="Arial" w:hAnsi="Arial" w:cs="Arial"/>
          <w:b/>
          <w:sz w:val="32"/>
          <w:szCs w:val="32"/>
        </w:rPr>
      </w:pPr>
      <w:r w:rsidRPr="00442FDB">
        <w:rPr>
          <w:rFonts w:ascii="Arial" w:hAnsi="Arial" w:cs="Arial"/>
          <w:b/>
          <w:sz w:val="32"/>
          <w:szCs w:val="32"/>
        </w:rPr>
        <w:t xml:space="preserve">ПЕЧЕНГСКОГО РАЙОНА </w:t>
      </w:r>
    </w:p>
    <w:p w:rsidR="00466FA7" w:rsidRPr="00442FDB" w:rsidRDefault="00466FA7" w:rsidP="00466FA7">
      <w:pPr>
        <w:ind w:firstLine="567"/>
        <w:jc w:val="center"/>
        <w:rPr>
          <w:rFonts w:ascii="Arial" w:hAnsi="Arial" w:cs="Arial"/>
          <w:b/>
          <w:sz w:val="32"/>
          <w:szCs w:val="32"/>
        </w:rPr>
      </w:pPr>
      <w:r w:rsidRPr="00442FDB">
        <w:rPr>
          <w:rFonts w:ascii="Arial" w:hAnsi="Arial" w:cs="Arial"/>
          <w:b/>
          <w:sz w:val="32"/>
          <w:szCs w:val="32"/>
        </w:rPr>
        <w:t>МУРМАНСКОЙ ОБЛАСТИ</w:t>
      </w:r>
    </w:p>
    <w:p w:rsidR="00466FA7" w:rsidRPr="00442FDB" w:rsidRDefault="00466FA7" w:rsidP="00833685">
      <w:pPr>
        <w:spacing w:before="100" w:beforeAutospacing="1"/>
        <w:ind w:firstLine="567"/>
        <w:jc w:val="center"/>
        <w:outlineLvl w:val="0"/>
        <w:rPr>
          <w:rFonts w:ascii="Arial" w:hAnsi="Arial" w:cs="Arial"/>
          <w:b/>
          <w:kern w:val="36"/>
          <w:sz w:val="32"/>
          <w:szCs w:val="32"/>
        </w:rPr>
      </w:pPr>
      <w:r w:rsidRPr="00442FDB">
        <w:rPr>
          <w:rFonts w:ascii="Arial" w:hAnsi="Arial" w:cs="Arial"/>
          <w:b/>
          <w:kern w:val="36"/>
          <w:sz w:val="32"/>
          <w:szCs w:val="32"/>
        </w:rPr>
        <w:t xml:space="preserve">ПОСТАНОВЛЕНИЕ </w:t>
      </w:r>
      <w:r w:rsidR="0098741A">
        <w:rPr>
          <w:rFonts w:ascii="Arial" w:hAnsi="Arial" w:cs="Arial"/>
          <w:b/>
          <w:kern w:val="36"/>
          <w:sz w:val="32"/>
          <w:szCs w:val="32"/>
        </w:rPr>
        <w:t>(ПРОЕКТ)</w:t>
      </w:r>
    </w:p>
    <w:p w:rsidR="00466FA7" w:rsidRPr="00442FDB" w:rsidRDefault="00466FA7" w:rsidP="00466FA7">
      <w:pPr>
        <w:rPr>
          <w:rFonts w:ascii="Arial" w:hAnsi="Arial" w:cs="Arial"/>
          <w:b/>
          <w:i/>
        </w:rPr>
      </w:pPr>
    </w:p>
    <w:p w:rsidR="00466FA7" w:rsidRPr="00442FDB" w:rsidRDefault="00466FA7" w:rsidP="00466FA7">
      <w:pPr>
        <w:rPr>
          <w:rFonts w:ascii="Arial" w:hAnsi="Arial" w:cs="Arial"/>
          <w:b/>
          <w:i/>
        </w:rPr>
      </w:pPr>
    </w:p>
    <w:p w:rsidR="00466FA7" w:rsidRPr="00442FDB" w:rsidRDefault="00466FA7" w:rsidP="00466FA7">
      <w:pPr>
        <w:rPr>
          <w:rFonts w:ascii="Arial" w:hAnsi="Arial" w:cs="Arial"/>
          <w:b/>
          <w:i/>
        </w:rPr>
      </w:pPr>
      <w:r w:rsidRPr="00442FDB">
        <w:rPr>
          <w:rFonts w:ascii="Arial" w:hAnsi="Arial" w:cs="Arial"/>
          <w:b/>
          <w:i/>
        </w:rPr>
        <w:t xml:space="preserve">от                                                                                                   </w:t>
      </w:r>
      <w:r w:rsidR="00412D88" w:rsidRPr="00442FDB">
        <w:rPr>
          <w:rFonts w:ascii="Arial" w:hAnsi="Arial" w:cs="Arial"/>
          <w:b/>
          <w:i/>
        </w:rPr>
        <w:t xml:space="preserve">    </w:t>
      </w:r>
      <w:r w:rsidR="00DC4F50" w:rsidRPr="00442FDB">
        <w:rPr>
          <w:rFonts w:ascii="Arial" w:hAnsi="Arial" w:cs="Arial"/>
          <w:b/>
          <w:i/>
        </w:rPr>
        <w:t xml:space="preserve">               </w:t>
      </w:r>
      <w:r w:rsidR="00A75416">
        <w:rPr>
          <w:rFonts w:ascii="Arial" w:hAnsi="Arial" w:cs="Arial"/>
          <w:b/>
          <w:i/>
        </w:rPr>
        <w:t xml:space="preserve">        </w:t>
      </w:r>
      <w:r w:rsidR="00DC4F50" w:rsidRPr="00442FDB">
        <w:rPr>
          <w:rFonts w:ascii="Arial" w:hAnsi="Arial" w:cs="Arial"/>
          <w:b/>
          <w:i/>
        </w:rPr>
        <w:t xml:space="preserve">   </w:t>
      </w:r>
      <w:r w:rsidRPr="00442FDB">
        <w:rPr>
          <w:rFonts w:ascii="Arial" w:hAnsi="Arial" w:cs="Arial"/>
          <w:b/>
          <w:i/>
        </w:rPr>
        <w:t>№</w:t>
      </w:r>
      <w:r w:rsidR="00DC4F50" w:rsidRPr="00442FDB">
        <w:rPr>
          <w:rFonts w:ascii="Arial" w:hAnsi="Arial" w:cs="Arial"/>
          <w:b/>
          <w:i/>
        </w:rPr>
        <w:t xml:space="preserve"> </w:t>
      </w:r>
      <w:r w:rsidRPr="00442FDB">
        <w:rPr>
          <w:rFonts w:ascii="Arial" w:hAnsi="Arial" w:cs="Arial"/>
          <w:b/>
          <w:i/>
        </w:rPr>
        <w:t xml:space="preserve">                                           </w:t>
      </w:r>
    </w:p>
    <w:p w:rsidR="00466FA7" w:rsidRPr="00442FDB" w:rsidRDefault="00466FA7" w:rsidP="00466FA7">
      <w:pPr>
        <w:jc w:val="center"/>
        <w:rPr>
          <w:rFonts w:ascii="Arial" w:hAnsi="Arial" w:cs="Arial"/>
          <w:b/>
          <w:i/>
        </w:rPr>
      </w:pPr>
    </w:p>
    <w:p w:rsidR="00466FA7" w:rsidRPr="00442FDB" w:rsidRDefault="00466FA7" w:rsidP="00466FA7">
      <w:pPr>
        <w:jc w:val="center"/>
        <w:rPr>
          <w:rFonts w:ascii="Arial" w:hAnsi="Arial" w:cs="Arial"/>
          <w:b/>
          <w:i/>
        </w:rPr>
      </w:pPr>
      <w:r w:rsidRPr="00442FDB">
        <w:rPr>
          <w:rFonts w:ascii="Arial" w:hAnsi="Arial" w:cs="Arial"/>
          <w:b/>
          <w:i/>
        </w:rPr>
        <w:t>п. Печенга</w:t>
      </w:r>
    </w:p>
    <w:p w:rsidR="00466FA7" w:rsidRPr="00442FDB" w:rsidRDefault="00466FA7" w:rsidP="00466FA7">
      <w:pPr>
        <w:jc w:val="center"/>
        <w:rPr>
          <w:rFonts w:ascii="Arial" w:hAnsi="Arial" w:cs="Arial"/>
          <w:b/>
          <w:i/>
        </w:rPr>
      </w:pPr>
    </w:p>
    <w:p w:rsidR="00466FA7" w:rsidRPr="00442FDB" w:rsidRDefault="005A4CD1" w:rsidP="00466FA7">
      <w:pPr>
        <w:jc w:val="center"/>
        <w:rPr>
          <w:rFonts w:ascii="Arial" w:hAnsi="Arial" w:cs="Arial"/>
          <w:b/>
          <w:i/>
        </w:rPr>
      </w:pPr>
      <w:r w:rsidRPr="005A4CD1">
        <w:rPr>
          <w:rFonts w:ascii="Arial" w:hAnsi="Arial" w:cs="Arial"/>
        </w:rPr>
        <w:pict>
          <v:shapetype id="_x0000_t202" coordsize="21600,21600" o:spt="202" path="m,l,21600r21600,l21600,xe">
            <v:stroke joinstyle="miter"/>
            <v:path gradientshapeok="t" o:connecttype="rect"/>
          </v:shapetype>
          <v:shape id="_x0000_s1052" type="#_x0000_t202" style="position:absolute;left:0;text-align:left;margin-left:-1.55pt;margin-top:3.05pt;width:301.5pt;height:92.25pt;z-index:251687936" strokecolor="white">
            <v:textbox style="mso-next-textbox:#_x0000_s1052">
              <w:txbxContent>
                <w:p w:rsidR="00C26CA1" w:rsidRPr="00C26CA1" w:rsidRDefault="00C26CA1" w:rsidP="00C26CA1">
                  <w:pPr>
                    <w:jc w:val="both"/>
                    <w:rPr>
                      <w:rFonts w:ascii="Arial" w:hAnsi="Arial" w:cs="Arial"/>
                    </w:rPr>
                  </w:pPr>
                  <w:r w:rsidRPr="00C26CA1">
                    <w:rPr>
                      <w:rFonts w:ascii="Arial" w:hAnsi="Arial" w:cs="Arial"/>
                      <w:b/>
                    </w:rPr>
                    <w:t xml:space="preserve">Об утверждении стоимости услуг, предоставляемых согласно гарантированному перечню услуг по погребению на территории </w:t>
                  </w:r>
                  <w:r>
                    <w:rPr>
                      <w:rFonts w:ascii="Arial" w:hAnsi="Arial" w:cs="Arial"/>
                      <w:b/>
                    </w:rPr>
                    <w:t xml:space="preserve">муниципального образования городское поселение Печенга </w:t>
                  </w:r>
                  <w:r w:rsidRPr="00C26CA1">
                    <w:rPr>
                      <w:rFonts w:ascii="Arial" w:hAnsi="Arial" w:cs="Arial"/>
                      <w:b/>
                    </w:rPr>
                    <w:t>на период с 01.02.2018 по 31.01.2019</w:t>
                  </w:r>
                </w:p>
                <w:p w:rsidR="00C26CA1" w:rsidRPr="006C2F35" w:rsidRDefault="00C26CA1" w:rsidP="00466FA7">
                  <w:pPr>
                    <w:ind w:firstLine="567"/>
                  </w:pPr>
                </w:p>
              </w:txbxContent>
            </v:textbox>
          </v:shape>
        </w:pict>
      </w:r>
    </w:p>
    <w:p w:rsidR="00466FA7" w:rsidRPr="00442FDB" w:rsidRDefault="00466FA7" w:rsidP="00466FA7">
      <w:pPr>
        <w:pStyle w:val="ac"/>
        <w:spacing w:before="0" w:beforeAutospacing="0" w:after="0" w:afterAutospacing="0"/>
        <w:jc w:val="both"/>
        <w:rPr>
          <w:rFonts w:ascii="Arial" w:hAnsi="Arial" w:cs="Arial"/>
        </w:rPr>
      </w:pPr>
    </w:p>
    <w:p w:rsidR="00466FA7" w:rsidRPr="00442FDB" w:rsidRDefault="00466FA7" w:rsidP="00466FA7">
      <w:pPr>
        <w:jc w:val="both"/>
        <w:rPr>
          <w:rFonts w:ascii="Arial" w:hAnsi="Arial" w:cs="Arial"/>
        </w:rPr>
      </w:pPr>
    </w:p>
    <w:p w:rsidR="00466FA7" w:rsidRPr="00442FDB" w:rsidRDefault="00466FA7" w:rsidP="00466FA7">
      <w:pPr>
        <w:ind w:firstLine="708"/>
        <w:jc w:val="both"/>
        <w:rPr>
          <w:rFonts w:ascii="Arial" w:hAnsi="Arial" w:cs="Arial"/>
        </w:rPr>
      </w:pPr>
    </w:p>
    <w:p w:rsidR="00466FA7" w:rsidRPr="00442FDB" w:rsidRDefault="005A4CD1" w:rsidP="00466FA7">
      <w:pPr>
        <w:pStyle w:val="aa"/>
        <w:jc w:val="both"/>
        <w:rPr>
          <w:rFonts w:ascii="Arial" w:hAnsi="Arial" w:cs="Arial"/>
        </w:rPr>
      </w:pPr>
      <w:r>
        <w:rPr>
          <w:rFonts w:ascii="Arial" w:hAnsi="Arial" w:cs="Arial"/>
        </w:rPr>
        <w:pict>
          <v:shape id="_x0000_s1053" type="#_x0000_t202" style="position:absolute;left:0;text-align:left;margin-left:-21.3pt;margin-top:7.9pt;width:13.65pt;height:5.95pt;z-index:251688960" strokecolor="white">
            <v:textbox style="mso-next-textbox:#_x0000_s1053">
              <w:txbxContent>
                <w:p w:rsidR="00C26CA1" w:rsidRPr="006A5D28" w:rsidRDefault="00C26CA1" w:rsidP="00466FA7"/>
              </w:txbxContent>
            </v:textbox>
          </v:shape>
        </w:pict>
      </w:r>
    </w:p>
    <w:p w:rsidR="00466FA7" w:rsidRPr="00442FDB" w:rsidRDefault="00466FA7" w:rsidP="00466FA7">
      <w:pPr>
        <w:pStyle w:val="aa"/>
        <w:jc w:val="both"/>
        <w:rPr>
          <w:rFonts w:ascii="Arial" w:hAnsi="Arial" w:cs="Arial"/>
        </w:rPr>
      </w:pPr>
    </w:p>
    <w:p w:rsidR="00466FA7" w:rsidRPr="00442FDB" w:rsidRDefault="00466FA7" w:rsidP="00466FA7">
      <w:pPr>
        <w:autoSpaceDE w:val="0"/>
        <w:autoSpaceDN w:val="0"/>
        <w:adjustRightInd w:val="0"/>
        <w:ind w:firstLine="709"/>
        <w:jc w:val="both"/>
        <w:rPr>
          <w:rFonts w:ascii="Arial" w:hAnsi="Arial" w:cs="Arial"/>
        </w:rPr>
      </w:pPr>
    </w:p>
    <w:p w:rsidR="00466FA7" w:rsidRPr="00442FDB" w:rsidRDefault="00466FA7" w:rsidP="00466FA7">
      <w:pPr>
        <w:autoSpaceDE w:val="0"/>
        <w:autoSpaceDN w:val="0"/>
        <w:adjustRightInd w:val="0"/>
        <w:ind w:firstLine="709"/>
        <w:jc w:val="both"/>
        <w:rPr>
          <w:rFonts w:ascii="Arial" w:hAnsi="Arial" w:cs="Arial"/>
          <w:color w:val="FF0000"/>
        </w:rPr>
      </w:pPr>
    </w:p>
    <w:p w:rsidR="007064E6" w:rsidRPr="00C26CA1" w:rsidRDefault="007064E6" w:rsidP="00457CDC">
      <w:pPr>
        <w:autoSpaceDE w:val="0"/>
        <w:autoSpaceDN w:val="0"/>
        <w:adjustRightInd w:val="0"/>
        <w:ind w:firstLine="709"/>
        <w:jc w:val="both"/>
        <w:rPr>
          <w:rFonts w:ascii="Arial" w:hAnsi="Arial" w:cs="Arial"/>
          <w:color w:val="auto"/>
        </w:rPr>
      </w:pPr>
      <w:r w:rsidRPr="00C26CA1">
        <w:rPr>
          <w:rFonts w:ascii="Arial" w:hAnsi="Arial" w:cs="Arial"/>
          <w:color w:val="auto"/>
        </w:rPr>
        <w:t xml:space="preserve">В соответствии </w:t>
      </w:r>
      <w:r w:rsidR="003A18D1" w:rsidRPr="00C26CA1">
        <w:rPr>
          <w:rFonts w:ascii="Arial" w:hAnsi="Arial" w:cs="Arial"/>
          <w:color w:val="auto"/>
        </w:rPr>
        <w:t>с</w:t>
      </w:r>
      <w:r w:rsidR="00C26CA1" w:rsidRPr="00C26CA1">
        <w:rPr>
          <w:rFonts w:ascii="Arial" w:hAnsi="Arial" w:cs="Arial"/>
          <w:color w:val="auto"/>
        </w:rPr>
        <w:t>о</w:t>
      </w:r>
      <w:r w:rsidR="003A18D1" w:rsidRPr="00C26CA1">
        <w:rPr>
          <w:rFonts w:ascii="Arial" w:hAnsi="Arial" w:cs="Arial"/>
          <w:color w:val="auto"/>
        </w:rPr>
        <w:t xml:space="preserve"> </w:t>
      </w:r>
      <w:r w:rsidR="00C26CA1" w:rsidRPr="00C26CA1">
        <w:rPr>
          <w:rFonts w:ascii="Arial" w:hAnsi="Arial" w:cs="Arial"/>
        </w:rPr>
        <w:t>статьей 14 Федерального закона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r w:rsidR="003A18D1" w:rsidRPr="00C26CA1">
        <w:rPr>
          <w:rFonts w:ascii="Arial" w:hAnsi="Arial" w:cs="Arial"/>
          <w:color w:val="auto"/>
        </w:rPr>
        <w:t xml:space="preserve">, </w:t>
      </w:r>
      <w:proofErr w:type="gramStart"/>
      <w:r w:rsidRPr="00C26CA1">
        <w:rPr>
          <w:rFonts w:ascii="Arial" w:hAnsi="Arial" w:cs="Arial"/>
          <w:color w:val="auto"/>
        </w:rPr>
        <w:t xml:space="preserve">руководствуясь </w:t>
      </w:r>
      <w:hyperlink r:id="rId9" w:history="1">
        <w:r w:rsidRPr="00C26CA1">
          <w:rPr>
            <w:rFonts w:ascii="Arial" w:hAnsi="Arial" w:cs="Arial"/>
            <w:color w:val="auto"/>
          </w:rPr>
          <w:t>Уставом</w:t>
        </w:r>
      </w:hyperlink>
      <w:r w:rsidRPr="00C26CA1">
        <w:rPr>
          <w:rFonts w:ascii="Arial" w:hAnsi="Arial" w:cs="Arial"/>
          <w:color w:val="auto"/>
        </w:rPr>
        <w:t xml:space="preserve"> городского поселения Печенга </w:t>
      </w:r>
      <w:proofErr w:type="spellStart"/>
      <w:r w:rsidRPr="00C26CA1">
        <w:rPr>
          <w:rFonts w:ascii="Arial" w:hAnsi="Arial" w:cs="Arial"/>
          <w:color w:val="auto"/>
        </w:rPr>
        <w:t>Печенгского</w:t>
      </w:r>
      <w:proofErr w:type="spellEnd"/>
      <w:r w:rsidRPr="00C26CA1">
        <w:rPr>
          <w:rFonts w:ascii="Arial" w:hAnsi="Arial" w:cs="Arial"/>
          <w:color w:val="auto"/>
        </w:rPr>
        <w:t xml:space="preserve"> района</w:t>
      </w:r>
      <w:proofErr w:type="gramEnd"/>
      <w:r w:rsidRPr="00C26CA1">
        <w:rPr>
          <w:rFonts w:ascii="Arial" w:hAnsi="Arial" w:cs="Arial"/>
          <w:color w:val="auto"/>
        </w:rPr>
        <w:t xml:space="preserve"> Мурманской области, администрация муниципального образования городское поселение Печенга</w:t>
      </w:r>
      <w:r w:rsidR="003A18D1" w:rsidRPr="00C26CA1">
        <w:rPr>
          <w:rFonts w:ascii="Arial" w:hAnsi="Arial" w:cs="Arial"/>
          <w:color w:val="auto"/>
        </w:rPr>
        <w:t>,</w:t>
      </w:r>
      <w:r w:rsidRPr="00C26CA1">
        <w:rPr>
          <w:rFonts w:ascii="Arial" w:hAnsi="Arial" w:cs="Arial"/>
          <w:color w:val="auto"/>
        </w:rPr>
        <w:t xml:space="preserve"> </w:t>
      </w:r>
    </w:p>
    <w:p w:rsidR="00466FA7" w:rsidRPr="00442FDB" w:rsidRDefault="00466FA7" w:rsidP="00466FA7">
      <w:pPr>
        <w:tabs>
          <w:tab w:val="left" w:pos="851"/>
        </w:tabs>
        <w:ind w:firstLine="709"/>
        <w:jc w:val="both"/>
        <w:rPr>
          <w:rFonts w:ascii="Arial" w:hAnsi="Arial" w:cs="Arial"/>
          <w:b/>
        </w:rPr>
      </w:pPr>
    </w:p>
    <w:p w:rsidR="00466FA7" w:rsidRPr="00442FDB" w:rsidRDefault="00466FA7" w:rsidP="00466FA7">
      <w:pPr>
        <w:tabs>
          <w:tab w:val="left" w:pos="851"/>
        </w:tabs>
        <w:ind w:firstLine="709"/>
        <w:jc w:val="both"/>
        <w:rPr>
          <w:rFonts w:ascii="Arial" w:hAnsi="Arial" w:cs="Arial"/>
          <w:b/>
        </w:rPr>
      </w:pPr>
      <w:r w:rsidRPr="00442FDB">
        <w:rPr>
          <w:rFonts w:ascii="Arial" w:hAnsi="Arial" w:cs="Arial"/>
          <w:b/>
        </w:rPr>
        <w:t xml:space="preserve">ПОСТАНОВЛЯЕТ: </w:t>
      </w:r>
    </w:p>
    <w:p w:rsidR="00466FA7" w:rsidRPr="00442FDB" w:rsidRDefault="00466FA7" w:rsidP="00752D67">
      <w:pPr>
        <w:tabs>
          <w:tab w:val="left" w:pos="851"/>
          <w:tab w:val="left" w:pos="993"/>
        </w:tabs>
        <w:ind w:firstLine="709"/>
        <w:jc w:val="both"/>
        <w:rPr>
          <w:rFonts w:ascii="Arial" w:hAnsi="Arial" w:cs="Arial"/>
          <w:b/>
        </w:rPr>
      </w:pPr>
      <w:r w:rsidRPr="00442FDB">
        <w:rPr>
          <w:rFonts w:ascii="Arial" w:hAnsi="Arial" w:cs="Arial"/>
          <w:b/>
        </w:rPr>
        <w:t xml:space="preserve"> </w:t>
      </w:r>
    </w:p>
    <w:p w:rsidR="00C26CA1" w:rsidRPr="00C26CA1" w:rsidRDefault="00C26CA1" w:rsidP="00C26CA1">
      <w:pPr>
        <w:pStyle w:val="ab"/>
        <w:numPr>
          <w:ilvl w:val="0"/>
          <w:numId w:val="38"/>
        </w:numPr>
        <w:jc w:val="both"/>
        <w:rPr>
          <w:rFonts w:ascii="Arial" w:hAnsi="Arial" w:cs="Arial"/>
          <w:b/>
        </w:rPr>
      </w:pPr>
      <w:r w:rsidRPr="00C26CA1">
        <w:rPr>
          <w:rFonts w:ascii="Arial" w:hAnsi="Arial" w:cs="Arial"/>
        </w:rPr>
        <w:t>Утвердить на период с 01.02.2018 по 31.01.2019:</w:t>
      </w:r>
    </w:p>
    <w:p w:rsidR="00C26CA1" w:rsidRPr="00C26CA1" w:rsidRDefault="00C26CA1" w:rsidP="00C26CA1">
      <w:pPr>
        <w:pStyle w:val="ab"/>
        <w:tabs>
          <w:tab w:val="left" w:pos="993"/>
        </w:tabs>
        <w:autoSpaceDE w:val="0"/>
        <w:autoSpaceDN w:val="0"/>
        <w:adjustRightInd w:val="0"/>
        <w:ind w:left="0" w:firstLine="567"/>
        <w:jc w:val="both"/>
        <w:rPr>
          <w:rFonts w:ascii="Arial" w:hAnsi="Arial" w:cs="Arial"/>
        </w:rPr>
      </w:pPr>
      <w:proofErr w:type="gramStart"/>
      <w:r w:rsidRPr="00C26CA1">
        <w:rPr>
          <w:rFonts w:ascii="Arial" w:hAnsi="Arial" w:cs="Arial"/>
        </w:rPr>
        <w:t xml:space="preserve">- стоимость услуг, предоставляемых супругу, близким родственникам, иным родственникам, </w:t>
      </w:r>
      <w:hyperlink r:id="rId10" w:history="1">
        <w:r w:rsidRPr="00C26CA1">
          <w:rPr>
            <w:rFonts w:ascii="Arial" w:hAnsi="Arial" w:cs="Arial"/>
          </w:rPr>
          <w:t>законному представителю</w:t>
        </w:r>
      </w:hyperlink>
      <w:r w:rsidRPr="00C26CA1">
        <w:rPr>
          <w:rFonts w:ascii="Arial" w:hAnsi="Arial" w:cs="Arial"/>
        </w:rPr>
        <w:t xml:space="preserve"> или иному лицу, взявшему на себя обязанность осуществить погребение умершего, согласно гарантированному перечню услуг по погребению, возмещаемых за счет средств Пенсионного фонда Российской Федерации, Федерального бюджета, Фонда социального страхования Российской Федерации на территории </w:t>
      </w:r>
      <w:r>
        <w:rPr>
          <w:rFonts w:ascii="Arial" w:hAnsi="Arial" w:cs="Arial"/>
        </w:rPr>
        <w:t>муниципального образования городское поселение Печенга</w:t>
      </w:r>
      <w:r w:rsidRPr="00C26CA1">
        <w:rPr>
          <w:rFonts w:ascii="Arial" w:hAnsi="Arial" w:cs="Arial"/>
        </w:rPr>
        <w:t xml:space="preserve">, согласно приложению </w:t>
      </w:r>
      <w:r>
        <w:rPr>
          <w:rFonts w:ascii="Arial" w:hAnsi="Arial" w:cs="Arial"/>
        </w:rPr>
        <w:t xml:space="preserve">№ </w:t>
      </w:r>
      <w:r w:rsidRPr="00C26CA1">
        <w:rPr>
          <w:rFonts w:ascii="Arial" w:hAnsi="Arial" w:cs="Arial"/>
        </w:rPr>
        <w:t>1</w:t>
      </w:r>
      <w:r>
        <w:rPr>
          <w:rFonts w:ascii="Arial" w:hAnsi="Arial" w:cs="Arial"/>
        </w:rPr>
        <w:t xml:space="preserve"> к настоящему Постановлению</w:t>
      </w:r>
      <w:r w:rsidRPr="00C26CA1">
        <w:rPr>
          <w:rFonts w:ascii="Arial" w:hAnsi="Arial" w:cs="Arial"/>
        </w:rPr>
        <w:t xml:space="preserve">; </w:t>
      </w:r>
      <w:proofErr w:type="gramEnd"/>
    </w:p>
    <w:p w:rsidR="00C26CA1" w:rsidRPr="00C26CA1" w:rsidRDefault="00C26CA1" w:rsidP="00C26CA1">
      <w:pPr>
        <w:pStyle w:val="ab"/>
        <w:tabs>
          <w:tab w:val="left" w:pos="993"/>
        </w:tabs>
        <w:ind w:left="0" w:firstLine="567"/>
        <w:jc w:val="both"/>
        <w:rPr>
          <w:rFonts w:ascii="Arial" w:hAnsi="Arial" w:cs="Arial"/>
        </w:rPr>
      </w:pPr>
      <w:proofErr w:type="gramStart"/>
      <w:r w:rsidRPr="00C26CA1">
        <w:rPr>
          <w:rFonts w:ascii="Arial" w:hAnsi="Arial" w:cs="Arial"/>
        </w:rPr>
        <w:t xml:space="preserve">- стоимость услуг, предоставляемых при </w:t>
      </w:r>
      <w:r w:rsidRPr="00C26CA1">
        <w:rPr>
          <w:rFonts w:ascii="Arial" w:hAnsi="Arial" w:cs="Arial"/>
          <w:bCs/>
        </w:rPr>
        <w:t xml:space="preserve">отсутствии супруга, близких родственников, иных родственников либо </w:t>
      </w:r>
      <w:hyperlink r:id="rId11" w:history="1">
        <w:r w:rsidRPr="00C26CA1">
          <w:rPr>
            <w:rFonts w:ascii="Arial" w:hAnsi="Arial" w:cs="Arial"/>
            <w:bCs/>
          </w:rPr>
          <w:t>законного представителя</w:t>
        </w:r>
      </w:hyperlink>
      <w:r w:rsidRPr="00C26CA1">
        <w:rPr>
          <w:rFonts w:ascii="Arial" w:hAnsi="Arial" w:cs="Arial"/>
          <w:bCs/>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w:t>
      </w:r>
      <w:r w:rsidRPr="00C26CA1">
        <w:rPr>
          <w:rFonts w:ascii="Arial" w:hAnsi="Arial" w:cs="Arial"/>
        </w:rPr>
        <w:t xml:space="preserve">согласно гарантированному перечню услуг по погребению, возмещаемых за счет средств Пенсионного фонда Российской Федерации, Федерального бюджета, Фонда социального страхования Российской Федерации на территории </w:t>
      </w:r>
      <w:r>
        <w:rPr>
          <w:rFonts w:ascii="Arial" w:hAnsi="Arial" w:cs="Arial"/>
        </w:rPr>
        <w:t xml:space="preserve">муниципального образования городское </w:t>
      </w:r>
      <w:r>
        <w:rPr>
          <w:rFonts w:ascii="Arial" w:hAnsi="Arial" w:cs="Arial"/>
        </w:rPr>
        <w:lastRenderedPageBreak/>
        <w:t>поселение Печенга</w:t>
      </w:r>
      <w:proofErr w:type="gramEnd"/>
      <w:r w:rsidRPr="00C26CA1">
        <w:rPr>
          <w:rFonts w:ascii="Arial" w:hAnsi="Arial" w:cs="Arial"/>
        </w:rPr>
        <w:t xml:space="preserve">, согласно приложению </w:t>
      </w:r>
      <w:r>
        <w:rPr>
          <w:rFonts w:ascii="Arial" w:hAnsi="Arial" w:cs="Arial"/>
        </w:rPr>
        <w:t xml:space="preserve">№ </w:t>
      </w:r>
      <w:r w:rsidRPr="00C26CA1">
        <w:rPr>
          <w:rFonts w:ascii="Arial" w:hAnsi="Arial" w:cs="Arial"/>
        </w:rPr>
        <w:t>2</w:t>
      </w:r>
      <w:r>
        <w:rPr>
          <w:rFonts w:ascii="Arial" w:hAnsi="Arial" w:cs="Arial"/>
        </w:rPr>
        <w:t xml:space="preserve"> к настоящему Постановлению</w:t>
      </w:r>
      <w:r w:rsidRPr="00C26CA1">
        <w:rPr>
          <w:rFonts w:ascii="Arial" w:hAnsi="Arial" w:cs="Arial"/>
        </w:rPr>
        <w:t xml:space="preserve">; </w:t>
      </w:r>
    </w:p>
    <w:p w:rsidR="00C26CA1" w:rsidRPr="00C26CA1" w:rsidRDefault="00C26CA1" w:rsidP="00C26CA1">
      <w:pPr>
        <w:pStyle w:val="ab"/>
        <w:tabs>
          <w:tab w:val="left" w:pos="993"/>
        </w:tabs>
        <w:autoSpaceDE w:val="0"/>
        <w:autoSpaceDN w:val="0"/>
        <w:adjustRightInd w:val="0"/>
        <w:ind w:left="0" w:firstLine="567"/>
        <w:jc w:val="both"/>
        <w:rPr>
          <w:rFonts w:ascii="Arial" w:hAnsi="Arial" w:cs="Arial"/>
        </w:rPr>
      </w:pPr>
      <w:r w:rsidRPr="00C26CA1">
        <w:rPr>
          <w:rFonts w:ascii="Arial" w:hAnsi="Arial" w:cs="Arial"/>
        </w:rPr>
        <w:t xml:space="preserve">- стоимость услуг, предоставляемых супругу, близким родственникам, иным родственникам, </w:t>
      </w:r>
      <w:hyperlink r:id="rId12" w:history="1">
        <w:r w:rsidRPr="00C26CA1">
          <w:rPr>
            <w:rFonts w:ascii="Arial" w:hAnsi="Arial" w:cs="Arial"/>
          </w:rPr>
          <w:t>законному представителю</w:t>
        </w:r>
      </w:hyperlink>
      <w:r w:rsidRPr="00C26CA1">
        <w:rPr>
          <w:rFonts w:ascii="Arial" w:hAnsi="Arial" w:cs="Arial"/>
        </w:rPr>
        <w:t xml:space="preserve"> или иному лицу, взявшему на себя обязанность осуществить погребение умершего, согласно гарантированному перечню услуг по погребению, возмещаемых за счет средств бюджета Мурманской области на территории </w:t>
      </w:r>
      <w:r>
        <w:rPr>
          <w:rFonts w:ascii="Arial" w:hAnsi="Arial" w:cs="Arial"/>
        </w:rPr>
        <w:t>муниципального образования городское поселение Печенга</w:t>
      </w:r>
      <w:r w:rsidRPr="00C26CA1">
        <w:rPr>
          <w:rFonts w:ascii="Arial" w:hAnsi="Arial" w:cs="Arial"/>
        </w:rPr>
        <w:t>, согласно приложению</w:t>
      </w:r>
      <w:r>
        <w:rPr>
          <w:rFonts w:ascii="Arial" w:hAnsi="Arial" w:cs="Arial"/>
        </w:rPr>
        <w:t xml:space="preserve"> № </w:t>
      </w:r>
      <w:r w:rsidRPr="00C26CA1">
        <w:rPr>
          <w:rFonts w:ascii="Arial" w:hAnsi="Arial" w:cs="Arial"/>
        </w:rPr>
        <w:t>3</w:t>
      </w:r>
      <w:r>
        <w:rPr>
          <w:rFonts w:ascii="Arial" w:hAnsi="Arial" w:cs="Arial"/>
        </w:rPr>
        <w:t xml:space="preserve"> к настоящему Постановлению</w:t>
      </w:r>
      <w:r w:rsidRPr="00C26CA1">
        <w:rPr>
          <w:rFonts w:ascii="Arial" w:hAnsi="Arial" w:cs="Arial"/>
        </w:rPr>
        <w:t>;</w:t>
      </w:r>
    </w:p>
    <w:p w:rsidR="00C26CA1" w:rsidRPr="00C26CA1" w:rsidRDefault="00C26CA1" w:rsidP="00C26CA1">
      <w:pPr>
        <w:pStyle w:val="ab"/>
        <w:tabs>
          <w:tab w:val="left" w:pos="993"/>
        </w:tabs>
        <w:autoSpaceDE w:val="0"/>
        <w:autoSpaceDN w:val="0"/>
        <w:adjustRightInd w:val="0"/>
        <w:ind w:left="0" w:firstLine="567"/>
        <w:jc w:val="both"/>
        <w:rPr>
          <w:rFonts w:ascii="Arial" w:hAnsi="Arial" w:cs="Arial"/>
        </w:rPr>
      </w:pPr>
      <w:proofErr w:type="gramStart"/>
      <w:r w:rsidRPr="00C26CA1">
        <w:rPr>
          <w:rFonts w:ascii="Arial" w:hAnsi="Arial" w:cs="Arial"/>
        </w:rPr>
        <w:t xml:space="preserve">- стоимость услуг, предоставляемых при </w:t>
      </w:r>
      <w:r w:rsidRPr="00C26CA1">
        <w:rPr>
          <w:rFonts w:ascii="Arial" w:hAnsi="Arial" w:cs="Arial"/>
          <w:bCs/>
        </w:rPr>
        <w:t xml:space="preserve">отсутствии супруга, близких родственников, иных родственников либо </w:t>
      </w:r>
      <w:hyperlink r:id="rId13" w:history="1">
        <w:r w:rsidRPr="00C26CA1">
          <w:rPr>
            <w:rFonts w:ascii="Arial" w:hAnsi="Arial" w:cs="Arial"/>
            <w:bCs/>
          </w:rPr>
          <w:t>законного представителя</w:t>
        </w:r>
      </w:hyperlink>
      <w:r w:rsidRPr="00C26CA1">
        <w:rPr>
          <w:rFonts w:ascii="Arial" w:hAnsi="Arial" w:cs="Arial"/>
          <w:bCs/>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w:t>
      </w:r>
      <w:r w:rsidRPr="00C26CA1">
        <w:rPr>
          <w:rFonts w:ascii="Arial" w:hAnsi="Arial" w:cs="Arial"/>
        </w:rPr>
        <w:t xml:space="preserve">возмещаемых за счет средств бюджета Мурманской области на территории </w:t>
      </w:r>
      <w:r>
        <w:rPr>
          <w:rFonts w:ascii="Arial" w:hAnsi="Arial" w:cs="Arial"/>
        </w:rPr>
        <w:t>муниципального образования городское поселение Печенга</w:t>
      </w:r>
      <w:r w:rsidRPr="00C26CA1">
        <w:rPr>
          <w:rFonts w:ascii="Arial" w:hAnsi="Arial" w:cs="Arial"/>
        </w:rPr>
        <w:t xml:space="preserve">, согласно приложению </w:t>
      </w:r>
      <w:r>
        <w:rPr>
          <w:rFonts w:ascii="Arial" w:hAnsi="Arial" w:cs="Arial"/>
        </w:rPr>
        <w:t xml:space="preserve">№ </w:t>
      </w:r>
      <w:r w:rsidRPr="00C26CA1">
        <w:rPr>
          <w:rFonts w:ascii="Arial" w:hAnsi="Arial" w:cs="Arial"/>
        </w:rPr>
        <w:t>4</w:t>
      </w:r>
      <w:r>
        <w:rPr>
          <w:rFonts w:ascii="Arial" w:hAnsi="Arial" w:cs="Arial"/>
        </w:rPr>
        <w:t xml:space="preserve"> к настоящему Постановлению</w:t>
      </w:r>
      <w:r w:rsidRPr="00C26CA1">
        <w:rPr>
          <w:rFonts w:ascii="Arial" w:hAnsi="Arial" w:cs="Arial"/>
        </w:rPr>
        <w:t>.</w:t>
      </w:r>
      <w:proofErr w:type="gramEnd"/>
    </w:p>
    <w:p w:rsidR="00735CEF" w:rsidRPr="00C26CA1" w:rsidRDefault="00735CEF" w:rsidP="00735CEF">
      <w:pPr>
        <w:numPr>
          <w:ilvl w:val="0"/>
          <w:numId w:val="38"/>
        </w:numPr>
        <w:tabs>
          <w:tab w:val="left" w:pos="993"/>
        </w:tabs>
        <w:suppressAutoHyphens/>
        <w:autoSpaceDE w:val="0"/>
        <w:ind w:left="0" w:firstLine="540"/>
        <w:jc w:val="both"/>
        <w:rPr>
          <w:rFonts w:ascii="Arial" w:hAnsi="Arial" w:cs="Arial"/>
        </w:rPr>
      </w:pPr>
      <w:r w:rsidRPr="00C26CA1">
        <w:rPr>
          <w:rFonts w:ascii="Arial" w:hAnsi="Arial" w:cs="Arial"/>
        </w:rPr>
        <w:t>Настоящее Постановление вступает в силу с момента опубликования</w:t>
      </w:r>
      <w:r w:rsidR="00D9104F" w:rsidRPr="00C26CA1">
        <w:rPr>
          <w:rFonts w:ascii="Arial" w:hAnsi="Arial" w:cs="Arial"/>
        </w:rPr>
        <w:t xml:space="preserve"> (обнародования)</w:t>
      </w:r>
      <w:r w:rsidR="00C26CA1" w:rsidRPr="00C26CA1">
        <w:rPr>
          <w:rFonts w:ascii="Arial" w:hAnsi="Arial" w:cs="Arial"/>
        </w:rPr>
        <w:t xml:space="preserve"> и </w:t>
      </w:r>
      <w:r w:rsidR="00C26CA1" w:rsidRPr="00C26CA1">
        <w:rPr>
          <w:rFonts w:ascii="Arial" w:hAnsi="Arial" w:cs="Arial"/>
          <w:bCs/>
        </w:rPr>
        <w:t xml:space="preserve">распространяется на правоотношения, </w:t>
      </w:r>
      <w:r w:rsidR="00C26CA1">
        <w:rPr>
          <w:rFonts w:ascii="Arial" w:hAnsi="Arial" w:cs="Arial"/>
          <w:bCs/>
        </w:rPr>
        <w:t>возникшие с 1 февраля 2018 года.</w:t>
      </w:r>
    </w:p>
    <w:p w:rsidR="00735CEF" w:rsidRPr="00C26CA1" w:rsidRDefault="00735CEF" w:rsidP="00735CEF">
      <w:pPr>
        <w:numPr>
          <w:ilvl w:val="0"/>
          <w:numId w:val="38"/>
        </w:numPr>
        <w:tabs>
          <w:tab w:val="left" w:pos="993"/>
        </w:tabs>
        <w:suppressAutoHyphens/>
        <w:autoSpaceDE w:val="0"/>
        <w:ind w:left="0" w:firstLine="540"/>
        <w:jc w:val="both"/>
        <w:rPr>
          <w:rFonts w:ascii="Arial" w:hAnsi="Arial" w:cs="Arial"/>
        </w:rPr>
      </w:pPr>
      <w:r w:rsidRPr="00C26CA1">
        <w:rPr>
          <w:rFonts w:ascii="Arial" w:hAnsi="Arial" w:cs="Arial"/>
        </w:rPr>
        <w:t>Настоящее Постановление опубликовать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735CEF" w:rsidRPr="00C26CA1" w:rsidRDefault="00735CEF" w:rsidP="00735CEF">
      <w:pPr>
        <w:numPr>
          <w:ilvl w:val="0"/>
          <w:numId w:val="38"/>
        </w:numPr>
        <w:tabs>
          <w:tab w:val="left" w:pos="993"/>
        </w:tabs>
        <w:suppressAutoHyphens/>
        <w:autoSpaceDE w:val="0"/>
        <w:ind w:left="0" w:firstLine="540"/>
        <w:jc w:val="both"/>
        <w:rPr>
          <w:rFonts w:ascii="Arial" w:hAnsi="Arial" w:cs="Arial"/>
        </w:rPr>
      </w:pPr>
      <w:proofErr w:type="gramStart"/>
      <w:r w:rsidRPr="00C26CA1">
        <w:rPr>
          <w:rFonts w:ascii="Arial" w:hAnsi="Arial" w:cs="Arial"/>
        </w:rPr>
        <w:t>Контроль за</w:t>
      </w:r>
      <w:proofErr w:type="gramEnd"/>
      <w:r w:rsidRPr="00C26CA1">
        <w:rPr>
          <w:rFonts w:ascii="Arial" w:hAnsi="Arial" w:cs="Arial"/>
        </w:rPr>
        <w:t xml:space="preserve"> исполнением настоящего Постан</w:t>
      </w:r>
      <w:r w:rsidR="00A75416">
        <w:rPr>
          <w:rFonts w:ascii="Arial" w:hAnsi="Arial" w:cs="Arial"/>
        </w:rPr>
        <w:t xml:space="preserve">овления возложить на заместителя главы </w:t>
      </w:r>
      <w:r w:rsidRPr="00C26CA1">
        <w:rPr>
          <w:rFonts w:ascii="Arial" w:hAnsi="Arial" w:cs="Arial"/>
        </w:rPr>
        <w:t xml:space="preserve">администрации городского поселения Печенга </w:t>
      </w:r>
      <w:proofErr w:type="spellStart"/>
      <w:r w:rsidR="00A75416">
        <w:rPr>
          <w:rFonts w:ascii="Arial" w:hAnsi="Arial" w:cs="Arial"/>
        </w:rPr>
        <w:t>Быстрова</w:t>
      </w:r>
      <w:proofErr w:type="spellEnd"/>
      <w:r w:rsidR="00A75416">
        <w:rPr>
          <w:rFonts w:ascii="Arial" w:hAnsi="Arial" w:cs="Arial"/>
        </w:rPr>
        <w:t xml:space="preserve"> А.Н.</w:t>
      </w:r>
    </w:p>
    <w:p w:rsidR="00466FA7" w:rsidRPr="00442FDB" w:rsidRDefault="00466FA7" w:rsidP="00466FA7">
      <w:pPr>
        <w:contextualSpacing/>
        <w:jc w:val="both"/>
        <w:rPr>
          <w:rFonts w:ascii="Arial" w:hAnsi="Arial" w:cs="Arial"/>
          <w:b/>
        </w:rPr>
      </w:pPr>
    </w:p>
    <w:p w:rsidR="00BE626A" w:rsidRPr="00442FDB" w:rsidRDefault="00BE626A" w:rsidP="00735CEF">
      <w:pPr>
        <w:contextualSpacing/>
        <w:rPr>
          <w:rFonts w:ascii="Arial" w:hAnsi="Arial" w:cs="Arial"/>
          <w:b/>
        </w:rPr>
      </w:pPr>
    </w:p>
    <w:p w:rsidR="00466FA7" w:rsidRPr="00442FDB" w:rsidRDefault="00BE626A" w:rsidP="00735CEF">
      <w:pPr>
        <w:contextualSpacing/>
        <w:rPr>
          <w:rFonts w:ascii="Arial" w:hAnsi="Arial" w:cs="Arial"/>
          <w:b/>
        </w:rPr>
      </w:pPr>
      <w:r w:rsidRPr="00442FDB">
        <w:rPr>
          <w:rFonts w:ascii="Arial" w:hAnsi="Arial" w:cs="Arial"/>
          <w:b/>
        </w:rPr>
        <w:t>Г</w:t>
      </w:r>
      <w:r w:rsidR="00466FA7" w:rsidRPr="00442FDB">
        <w:rPr>
          <w:rFonts w:ascii="Arial" w:hAnsi="Arial" w:cs="Arial"/>
          <w:b/>
        </w:rPr>
        <w:t>лав</w:t>
      </w:r>
      <w:r w:rsidRPr="00442FDB">
        <w:rPr>
          <w:rFonts w:ascii="Arial" w:hAnsi="Arial" w:cs="Arial"/>
          <w:b/>
        </w:rPr>
        <w:t>а</w:t>
      </w:r>
      <w:r w:rsidR="00466FA7" w:rsidRPr="00442FDB">
        <w:rPr>
          <w:rFonts w:ascii="Arial" w:hAnsi="Arial" w:cs="Arial"/>
          <w:b/>
        </w:rPr>
        <w:t xml:space="preserve"> администрации </w:t>
      </w:r>
    </w:p>
    <w:p w:rsidR="00466FA7" w:rsidRPr="00442FDB" w:rsidRDefault="00735CEF" w:rsidP="00735CEF">
      <w:pPr>
        <w:contextualSpacing/>
        <w:rPr>
          <w:rFonts w:ascii="Arial" w:hAnsi="Arial" w:cs="Arial"/>
          <w:b/>
        </w:rPr>
      </w:pPr>
      <w:r w:rsidRPr="00442FDB">
        <w:rPr>
          <w:rFonts w:ascii="Arial" w:hAnsi="Arial" w:cs="Arial"/>
          <w:b/>
        </w:rPr>
        <w:t>м</w:t>
      </w:r>
      <w:r w:rsidR="00466FA7" w:rsidRPr="00442FDB">
        <w:rPr>
          <w:rFonts w:ascii="Arial" w:hAnsi="Arial" w:cs="Arial"/>
          <w:b/>
        </w:rPr>
        <w:t xml:space="preserve">униципального образования </w:t>
      </w:r>
    </w:p>
    <w:p w:rsidR="00466FA7" w:rsidRPr="00442FDB" w:rsidRDefault="00466FA7" w:rsidP="00735CEF">
      <w:pPr>
        <w:contextualSpacing/>
        <w:rPr>
          <w:rFonts w:ascii="Arial" w:hAnsi="Arial" w:cs="Arial"/>
          <w:b/>
        </w:rPr>
      </w:pPr>
      <w:r w:rsidRPr="00442FDB">
        <w:rPr>
          <w:rFonts w:ascii="Arial" w:hAnsi="Arial" w:cs="Arial"/>
          <w:b/>
        </w:rPr>
        <w:t xml:space="preserve">городское поселение Печенга                                                       </w:t>
      </w:r>
      <w:r w:rsidR="00735CEF" w:rsidRPr="00442FDB">
        <w:rPr>
          <w:rFonts w:ascii="Arial" w:hAnsi="Arial" w:cs="Arial"/>
          <w:b/>
        </w:rPr>
        <w:t xml:space="preserve"> </w:t>
      </w:r>
      <w:r w:rsidRPr="00442FDB">
        <w:rPr>
          <w:rFonts w:ascii="Arial" w:hAnsi="Arial" w:cs="Arial"/>
          <w:b/>
        </w:rPr>
        <w:t xml:space="preserve">    </w:t>
      </w:r>
      <w:r w:rsidR="00A56937" w:rsidRPr="00442FDB">
        <w:rPr>
          <w:rFonts w:ascii="Arial" w:hAnsi="Arial" w:cs="Arial"/>
          <w:b/>
        </w:rPr>
        <w:t xml:space="preserve">    </w:t>
      </w:r>
      <w:r w:rsidR="00A75416">
        <w:rPr>
          <w:rFonts w:ascii="Arial" w:hAnsi="Arial" w:cs="Arial"/>
          <w:b/>
        </w:rPr>
        <w:t xml:space="preserve">  </w:t>
      </w:r>
      <w:r w:rsidRPr="00442FDB">
        <w:rPr>
          <w:rFonts w:ascii="Arial" w:hAnsi="Arial" w:cs="Arial"/>
          <w:b/>
        </w:rPr>
        <w:t xml:space="preserve">     </w:t>
      </w:r>
      <w:r w:rsidR="00BE626A" w:rsidRPr="00442FDB">
        <w:rPr>
          <w:rFonts w:ascii="Arial" w:hAnsi="Arial" w:cs="Arial"/>
          <w:b/>
        </w:rPr>
        <w:t>Н.Г</w:t>
      </w:r>
      <w:r w:rsidR="00735CEF" w:rsidRPr="00442FDB">
        <w:rPr>
          <w:rFonts w:ascii="Arial" w:hAnsi="Arial" w:cs="Arial"/>
          <w:b/>
        </w:rPr>
        <w:t xml:space="preserve">. </w:t>
      </w:r>
      <w:r w:rsidR="00BE626A" w:rsidRPr="00442FDB">
        <w:rPr>
          <w:rFonts w:ascii="Arial" w:hAnsi="Arial" w:cs="Arial"/>
          <w:b/>
        </w:rPr>
        <w:t>Жданова</w:t>
      </w:r>
    </w:p>
    <w:p w:rsidR="00A74618" w:rsidRPr="00442FDB" w:rsidRDefault="00A74618" w:rsidP="00A74618">
      <w:pPr>
        <w:spacing w:before="360"/>
        <w:contextualSpacing/>
        <w:jc w:val="both"/>
        <w:rPr>
          <w:rFonts w:ascii="Arial" w:hAnsi="Arial" w:cs="Arial"/>
          <w:b/>
          <w:bCs/>
          <w:color w:val="000000" w:themeColor="text1"/>
        </w:rPr>
      </w:pPr>
    </w:p>
    <w:p w:rsidR="002E124A" w:rsidRPr="00442FDB" w:rsidRDefault="002E124A" w:rsidP="00BA44E2">
      <w:pPr>
        <w:spacing w:before="600" w:after="24"/>
        <w:rPr>
          <w:rFonts w:ascii="Arial" w:hAnsi="Arial" w:cs="Arial"/>
          <w:color w:val="000000" w:themeColor="text1"/>
          <w:spacing w:val="2"/>
          <w:u w:val="single"/>
        </w:rPr>
      </w:pPr>
    </w:p>
    <w:p w:rsidR="00C30D27" w:rsidRPr="00442FDB" w:rsidRDefault="00C30D27" w:rsidP="00C61B9E">
      <w:pPr>
        <w:spacing w:before="600" w:after="24"/>
        <w:rPr>
          <w:rFonts w:ascii="Arial" w:hAnsi="Arial" w:cs="Arial"/>
          <w:color w:val="000000" w:themeColor="text1"/>
          <w:spacing w:val="2"/>
          <w:u w:val="single"/>
        </w:rPr>
      </w:pPr>
    </w:p>
    <w:p w:rsidR="00C30D27" w:rsidRPr="00442FDB" w:rsidRDefault="00C30D27" w:rsidP="00C61B9E">
      <w:pPr>
        <w:spacing w:before="600" w:after="24"/>
        <w:rPr>
          <w:rFonts w:ascii="Arial" w:hAnsi="Arial" w:cs="Arial"/>
          <w:color w:val="000000" w:themeColor="text1"/>
          <w:spacing w:val="2"/>
          <w:u w:val="single"/>
        </w:rPr>
      </w:pPr>
    </w:p>
    <w:p w:rsidR="00C30D27" w:rsidRPr="00442FDB" w:rsidRDefault="00C30D27" w:rsidP="00C61B9E">
      <w:pPr>
        <w:spacing w:before="600" w:after="24"/>
        <w:rPr>
          <w:rFonts w:ascii="Arial" w:hAnsi="Arial" w:cs="Arial"/>
          <w:color w:val="000000" w:themeColor="text1"/>
          <w:spacing w:val="2"/>
          <w:u w:val="single"/>
        </w:rPr>
      </w:pPr>
    </w:p>
    <w:p w:rsidR="00C30D27" w:rsidRPr="00442FDB" w:rsidRDefault="00C30D27" w:rsidP="00C61B9E">
      <w:pPr>
        <w:spacing w:before="600" w:after="24"/>
        <w:rPr>
          <w:rFonts w:ascii="Arial" w:hAnsi="Arial" w:cs="Arial"/>
          <w:color w:val="000000" w:themeColor="text1"/>
          <w:spacing w:val="2"/>
          <w:u w:val="single"/>
        </w:rPr>
      </w:pPr>
    </w:p>
    <w:p w:rsidR="00C30D27" w:rsidRDefault="00C30D27" w:rsidP="00C61B9E">
      <w:pPr>
        <w:spacing w:before="600" w:after="24"/>
        <w:rPr>
          <w:rFonts w:ascii="Arial" w:hAnsi="Arial" w:cs="Arial"/>
          <w:color w:val="000000" w:themeColor="text1"/>
          <w:spacing w:val="2"/>
          <w:u w:val="single"/>
        </w:rPr>
      </w:pPr>
    </w:p>
    <w:p w:rsidR="00AB63D3" w:rsidRDefault="00AB63D3" w:rsidP="00C61B9E">
      <w:pPr>
        <w:spacing w:before="600" w:after="24"/>
        <w:rPr>
          <w:rFonts w:ascii="Arial" w:hAnsi="Arial" w:cs="Arial"/>
          <w:color w:val="000000" w:themeColor="text1"/>
          <w:spacing w:val="2"/>
          <w:u w:val="single"/>
        </w:rPr>
      </w:pPr>
    </w:p>
    <w:p w:rsidR="0098741A" w:rsidRDefault="0098741A" w:rsidP="00AB63D3">
      <w:pPr>
        <w:autoSpaceDE w:val="0"/>
        <w:autoSpaceDN w:val="0"/>
        <w:adjustRightInd w:val="0"/>
        <w:ind w:left="5670"/>
        <w:rPr>
          <w:rFonts w:ascii="Arial" w:hAnsi="Arial" w:cs="Arial"/>
          <w:bCs/>
        </w:rPr>
      </w:pPr>
    </w:p>
    <w:p w:rsidR="0098741A" w:rsidRDefault="0098741A" w:rsidP="00AB63D3">
      <w:pPr>
        <w:autoSpaceDE w:val="0"/>
        <w:autoSpaceDN w:val="0"/>
        <w:adjustRightInd w:val="0"/>
        <w:ind w:left="5670"/>
        <w:rPr>
          <w:rFonts w:ascii="Arial" w:hAnsi="Arial" w:cs="Arial"/>
          <w:bCs/>
        </w:rPr>
      </w:pPr>
    </w:p>
    <w:p w:rsidR="00AB63D3" w:rsidRPr="00AB63D3" w:rsidRDefault="00AB63D3" w:rsidP="00AB63D3">
      <w:pPr>
        <w:autoSpaceDE w:val="0"/>
        <w:autoSpaceDN w:val="0"/>
        <w:adjustRightInd w:val="0"/>
        <w:ind w:left="5670"/>
        <w:rPr>
          <w:rFonts w:ascii="Arial" w:hAnsi="Arial" w:cs="Arial"/>
          <w:bCs/>
        </w:rPr>
      </w:pPr>
      <w:r w:rsidRPr="00AB63D3">
        <w:rPr>
          <w:rFonts w:ascii="Arial" w:hAnsi="Arial" w:cs="Arial"/>
          <w:bCs/>
        </w:rPr>
        <w:lastRenderedPageBreak/>
        <w:t>Приложение</w:t>
      </w:r>
      <w:r>
        <w:rPr>
          <w:rFonts w:ascii="Arial" w:hAnsi="Arial" w:cs="Arial"/>
          <w:bCs/>
        </w:rPr>
        <w:t xml:space="preserve"> №</w:t>
      </w:r>
      <w:r w:rsidRPr="00AB63D3">
        <w:rPr>
          <w:rFonts w:ascii="Arial" w:hAnsi="Arial" w:cs="Arial"/>
          <w:bCs/>
        </w:rPr>
        <w:t xml:space="preserve"> 1</w:t>
      </w:r>
    </w:p>
    <w:p w:rsidR="00AB63D3" w:rsidRPr="00AB63D3" w:rsidRDefault="00AB63D3" w:rsidP="00AB63D3">
      <w:pPr>
        <w:ind w:left="5670"/>
        <w:rPr>
          <w:rFonts w:ascii="Arial" w:hAnsi="Arial" w:cs="Arial"/>
          <w:bCs/>
        </w:rPr>
      </w:pPr>
      <w:r w:rsidRPr="00AB63D3">
        <w:rPr>
          <w:rFonts w:ascii="Arial" w:hAnsi="Arial" w:cs="Arial"/>
          <w:bCs/>
        </w:rPr>
        <w:t>к постановлению администрации</w:t>
      </w:r>
    </w:p>
    <w:p w:rsidR="00AB63D3" w:rsidRPr="00AB63D3" w:rsidRDefault="00AB63D3" w:rsidP="00AB63D3">
      <w:pPr>
        <w:ind w:left="5670"/>
        <w:rPr>
          <w:rFonts w:ascii="Arial" w:hAnsi="Arial" w:cs="Arial"/>
          <w:bCs/>
        </w:rPr>
      </w:pPr>
      <w:r>
        <w:rPr>
          <w:rFonts w:ascii="Arial" w:hAnsi="Arial" w:cs="Arial"/>
          <w:bCs/>
        </w:rPr>
        <w:t>муниципального образования городское поселение Печенга</w:t>
      </w:r>
    </w:p>
    <w:p w:rsidR="00AB63D3" w:rsidRPr="00AB63D3" w:rsidRDefault="00AB63D3" w:rsidP="00AB63D3">
      <w:pPr>
        <w:ind w:left="5670"/>
        <w:rPr>
          <w:rFonts w:ascii="Arial" w:hAnsi="Arial" w:cs="Arial"/>
          <w:bCs/>
        </w:rPr>
      </w:pPr>
      <w:r w:rsidRPr="00AB63D3">
        <w:rPr>
          <w:rFonts w:ascii="Arial" w:hAnsi="Arial" w:cs="Arial"/>
          <w:bCs/>
        </w:rPr>
        <w:t>от _______ 2018 №____</w:t>
      </w:r>
    </w:p>
    <w:p w:rsidR="00AB63D3" w:rsidRPr="00AB63D3" w:rsidRDefault="00AB63D3" w:rsidP="00AB63D3">
      <w:pPr>
        <w:ind w:left="5670"/>
        <w:rPr>
          <w:rFonts w:ascii="Arial" w:hAnsi="Arial" w:cs="Arial"/>
          <w:b/>
          <w:bCs/>
        </w:rPr>
      </w:pPr>
    </w:p>
    <w:p w:rsidR="00AB63D3" w:rsidRPr="00AB63D3" w:rsidRDefault="00AB63D3" w:rsidP="00AB63D3">
      <w:pPr>
        <w:jc w:val="center"/>
        <w:rPr>
          <w:rFonts w:ascii="Arial" w:hAnsi="Arial" w:cs="Arial"/>
          <w:b/>
          <w:bCs/>
        </w:rPr>
      </w:pPr>
    </w:p>
    <w:p w:rsidR="00AB63D3" w:rsidRPr="00AB63D3" w:rsidRDefault="00AB63D3" w:rsidP="00AB63D3">
      <w:pPr>
        <w:jc w:val="center"/>
        <w:rPr>
          <w:rFonts w:ascii="Arial" w:hAnsi="Arial" w:cs="Arial"/>
          <w:b/>
        </w:rPr>
      </w:pPr>
      <w:r w:rsidRPr="00AB63D3">
        <w:rPr>
          <w:rFonts w:ascii="Arial" w:hAnsi="Arial" w:cs="Arial"/>
          <w:b/>
        </w:rPr>
        <w:t>СТОИМОСТЬ УСЛУГ,</w:t>
      </w:r>
    </w:p>
    <w:p w:rsidR="00AB63D3" w:rsidRPr="00AB63D3" w:rsidRDefault="00AB63D3" w:rsidP="00AB63D3">
      <w:pPr>
        <w:jc w:val="center"/>
        <w:rPr>
          <w:rFonts w:ascii="Arial" w:hAnsi="Arial" w:cs="Arial"/>
        </w:rPr>
      </w:pPr>
      <w:proofErr w:type="gramStart"/>
      <w:r w:rsidRPr="00AB63D3">
        <w:rPr>
          <w:rFonts w:ascii="Arial" w:hAnsi="Arial" w:cs="Arial"/>
        </w:rPr>
        <w:t xml:space="preserve">предоставляемых супругу, близким родственникам, иным родственникам, </w:t>
      </w:r>
      <w:hyperlink r:id="rId14" w:history="1">
        <w:r w:rsidRPr="00AB63D3">
          <w:rPr>
            <w:rFonts w:ascii="Arial" w:hAnsi="Arial" w:cs="Arial"/>
          </w:rPr>
          <w:t>законному представителю</w:t>
        </w:r>
      </w:hyperlink>
      <w:r w:rsidRPr="00AB63D3">
        <w:rPr>
          <w:rFonts w:ascii="Arial" w:hAnsi="Arial" w:cs="Arial"/>
        </w:rPr>
        <w:t xml:space="preserve"> или иному лицу, взявшему на себя обязанность осуществить погребение умершего, согласно гарантированному перечню услуг по погребению, возмещаемых за счет средств Пенсионного фонда Российской Федерации, Федерального бюджета, Фонда социального страхования Российской Федерации на территории </w:t>
      </w:r>
      <w:r w:rsidRPr="00C26CA1">
        <w:rPr>
          <w:rFonts w:ascii="Arial" w:hAnsi="Arial" w:cs="Arial"/>
          <w:color w:val="auto"/>
        </w:rPr>
        <w:t>муниципального образования городское поселение Печенга</w:t>
      </w:r>
      <w:proofErr w:type="gramEnd"/>
    </w:p>
    <w:p w:rsidR="00AB63D3" w:rsidRPr="00AB63D3" w:rsidRDefault="00AB63D3" w:rsidP="00AB63D3">
      <w:pPr>
        <w:jc w:val="center"/>
        <w:rPr>
          <w:rFonts w:ascii="Arial" w:hAnsi="Arial" w:cs="Arial"/>
        </w:rPr>
      </w:pPr>
    </w:p>
    <w:p w:rsidR="00AB63D3" w:rsidRPr="00AB63D3" w:rsidRDefault="00AB63D3" w:rsidP="00AB63D3">
      <w:pPr>
        <w:jc w:val="center"/>
        <w:rPr>
          <w:rFonts w:ascii="Arial" w:hAnsi="Arial" w:cs="Arial"/>
          <w:bC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4966"/>
        <w:gridCol w:w="1696"/>
        <w:gridCol w:w="2556"/>
      </w:tblGrid>
      <w:tr w:rsidR="00AB63D3" w:rsidRPr="00AB63D3" w:rsidTr="00AB63D3">
        <w:trPr>
          <w:trHeight w:val="778"/>
        </w:trPr>
        <w:tc>
          <w:tcPr>
            <w:tcW w:w="710" w:type="dxa"/>
            <w:vAlign w:val="center"/>
          </w:tcPr>
          <w:p w:rsidR="00AB63D3" w:rsidRPr="00AB63D3" w:rsidRDefault="00AB63D3" w:rsidP="00B6648B">
            <w:pPr>
              <w:jc w:val="center"/>
              <w:rPr>
                <w:rFonts w:ascii="Arial" w:hAnsi="Arial" w:cs="Arial"/>
                <w:b/>
                <w:bCs/>
              </w:rPr>
            </w:pPr>
            <w:r w:rsidRPr="00AB63D3">
              <w:rPr>
                <w:rFonts w:ascii="Arial" w:hAnsi="Arial" w:cs="Arial"/>
                <w:b/>
                <w:bCs/>
              </w:rPr>
              <w:t>№</w:t>
            </w:r>
          </w:p>
        </w:tc>
        <w:tc>
          <w:tcPr>
            <w:tcW w:w="4966" w:type="dxa"/>
            <w:vAlign w:val="center"/>
          </w:tcPr>
          <w:p w:rsidR="00AB63D3" w:rsidRPr="00AB63D3" w:rsidRDefault="00AB63D3" w:rsidP="00B6648B">
            <w:pPr>
              <w:jc w:val="center"/>
              <w:rPr>
                <w:rFonts w:ascii="Arial" w:hAnsi="Arial" w:cs="Arial"/>
                <w:b/>
                <w:bCs/>
              </w:rPr>
            </w:pPr>
            <w:r w:rsidRPr="00AB63D3">
              <w:rPr>
                <w:rFonts w:ascii="Arial" w:hAnsi="Arial" w:cs="Arial"/>
                <w:b/>
                <w:bCs/>
              </w:rPr>
              <w:t>Наименование услуги</w:t>
            </w:r>
          </w:p>
        </w:tc>
        <w:tc>
          <w:tcPr>
            <w:tcW w:w="1696" w:type="dxa"/>
            <w:tcBorders>
              <w:right w:val="single" w:sz="4" w:space="0" w:color="auto"/>
            </w:tcBorders>
            <w:vAlign w:val="center"/>
          </w:tcPr>
          <w:p w:rsidR="00AB63D3" w:rsidRPr="00AB63D3" w:rsidRDefault="00AB63D3" w:rsidP="00B6648B">
            <w:pPr>
              <w:jc w:val="center"/>
              <w:rPr>
                <w:rFonts w:ascii="Arial" w:hAnsi="Arial" w:cs="Arial"/>
                <w:b/>
                <w:bCs/>
              </w:rPr>
            </w:pPr>
            <w:r w:rsidRPr="00AB63D3">
              <w:rPr>
                <w:rFonts w:ascii="Arial" w:hAnsi="Arial" w:cs="Arial"/>
                <w:b/>
                <w:bCs/>
              </w:rPr>
              <w:t>Количество</w:t>
            </w:r>
          </w:p>
        </w:tc>
        <w:tc>
          <w:tcPr>
            <w:tcW w:w="2556" w:type="dxa"/>
            <w:tcBorders>
              <w:left w:val="single" w:sz="4" w:space="0" w:color="auto"/>
            </w:tcBorders>
            <w:vAlign w:val="center"/>
          </w:tcPr>
          <w:p w:rsidR="00AB63D3" w:rsidRPr="00AB63D3" w:rsidRDefault="00AB63D3" w:rsidP="00B6648B">
            <w:pPr>
              <w:jc w:val="center"/>
              <w:rPr>
                <w:rFonts w:ascii="Arial" w:hAnsi="Arial" w:cs="Arial"/>
                <w:b/>
                <w:bCs/>
              </w:rPr>
            </w:pPr>
            <w:r w:rsidRPr="00AB63D3">
              <w:rPr>
                <w:rFonts w:ascii="Arial" w:hAnsi="Arial" w:cs="Arial"/>
                <w:b/>
                <w:bCs/>
              </w:rPr>
              <w:t>Стоимость (руб.)</w:t>
            </w:r>
          </w:p>
        </w:tc>
      </w:tr>
      <w:tr w:rsidR="00AB63D3" w:rsidRPr="00AB63D3" w:rsidTr="00AB63D3">
        <w:tc>
          <w:tcPr>
            <w:tcW w:w="710" w:type="dxa"/>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4966" w:type="dxa"/>
          </w:tcPr>
          <w:p w:rsidR="00AB63D3" w:rsidRPr="00AB63D3" w:rsidRDefault="00AB63D3" w:rsidP="00B6648B">
            <w:pPr>
              <w:jc w:val="both"/>
              <w:rPr>
                <w:rFonts w:ascii="Arial" w:hAnsi="Arial" w:cs="Arial"/>
                <w:bCs/>
              </w:rPr>
            </w:pPr>
            <w:r w:rsidRPr="00AB63D3">
              <w:rPr>
                <w:rFonts w:ascii="Arial" w:hAnsi="Arial" w:cs="Arial"/>
                <w:bCs/>
              </w:rPr>
              <w:t>Оформление документов, необходимых для погребения</w:t>
            </w:r>
          </w:p>
        </w:tc>
        <w:tc>
          <w:tcPr>
            <w:tcW w:w="1696" w:type="dxa"/>
            <w:tcBorders>
              <w:top w:val="single" w:sz="4" w:space="0" w:color="auto"/>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556" w:type="dxa"/>
            <w:tcBorders>
              <w:top w:val="single" w:sz="4" w:space="0" w:color="auto"/>
              <w:lef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бесплатно</w:t>
            </w:r>
          </w:p>
        </w:tc>
      </w:tr>
      <w:tr w:rsidR="00AB63D3" w:rsidRPr="00AB63D3" w:rsidTr="00AB63D3">
        <w:trPr>
          <w:trHeight w:val="583"/>
        </w:trPr>
        <w:tc>
          <w:tcPr>
            <w:tcW w:w="710" w:type="dxa"/>
            <w:vAlign w:val="center"/>
          </w:tcPr>
          <w:p w:rsidR="00AB63D3" w:rsidRPr="00AB63D3" w:rsidRDefault="00AB63D3" w:rsidP="00B6648B">
            <w:pPr>
              <w:jc w:val="center"/>
              <w:rPr>
                <w:rFonts w:ascii="Arial" w:hAnsi="Arial" w:cs="Arial"/>
                <w:bCs/>
              </w:rPr>
            </w:pPr>
            <w:r w:rsidRPr="00AB63D3">
              <w:rPr>
                <w:rFonts w:ascii="Arial" w:hAnsi="Arial" w:cs="Arial"/>
                <w:bCs/>
              </w:rPr>
              <w:t>2.</w:t>
            </w:r>
          </w:p>
        </w:tc>
        <w:tc>
          <w:tcPr>
            <w:tcW w:w="4966" w:type="dxa"/>
          </w:tcPr>
          <w:p w:rsidR="00AB63D3" w:rsidRPr="00AB63D3" w:rsidRDefault="00AB63D3" w:rsidP="00B6648B">
            <w:pPr>
              <w:jc w:val="both"/>
              <w:rPr>
                <w:rFonts w:ascii="Arial" w:hAnsi="Arial" w:cs="Arial"/>
                <w:bCs/>
              </w:rPr>
            </w:pPr>
            <w:r w:rsidRPr="00AB63D3">
              <w:rPr>
                <w:rFonts w:ascii="Arial" w:hAnsi="Arial" w:cs="Arial"/>
                <w:bCs/>
              </w:rPr>
              <w:t>Предоставление и доставка гроба и других предметов, необходимых для погребения</w:t>
            </w:r>
          </w:p>
        </w:tc>
        <w:tc>
          <w:tcPr>
            <w:tcW w:w="1696" w:type="dxa"/>
            <w:tcBorders>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556" w:type="dxa"/>
            <w:tcBorders>
              <w:lef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1246,98</w:t>
            </w:r>
          </w:p>
        </w:tc>
      </w:tr>
      <w:tr w:rsidR="00AB63D3" w:rsidRPr="00AB63D3" w:rsidTr="00AB63D3">
        <w:tc>
          <w:tcPr>
            <w:tcW w:w="710" w:type="dxa"/>
            <w:vAlign w:val="center"/>
          </w:tcPr>
          <w:p w:rsidR="00AB63D3" w:rsidRPr="00AB63D3" w:rsidRDefault="00AB63D3" w:rsidP="00B6648B">
            <w:pPr>
              <w:jc w:val="center"/>
              <w:rPr>
                <w:rFonts w:ascii="Arial" w:hAnsi="Arial" w:cs="Arial"/>
                <w:bCs/>
              </w:rPr>
            </w:pPr>
            <w:r w:rsidRPr="00AB63D3">
              <w:rPr>
                <w:rFonts w:ascii="Arial" w:hAnsi="Arial" w:cs="Arial"/>
                <w:bCs/>
              </w:rPr>
              <w:t>3.</w:t>
            </w:r>
          </w:p>
        </w:tc>
        <w:tc>
          <w:tcPr>
            <w:tcW w:w="4966" w:type="dxa"/>
          </w:tcPr>
          <w:p w:rsidR="00AB63D3" w:rsidRPr="00AB63D3" w:rsidRDefault="00AB63D3" w:rsidP="00B6648B">
            <w:pPr>
              <w:jc w:val="both"/>
              <w:rPr>
                <w:rFonts w:ascii="Arial" w:hAnsi="Arial" w:cs="Arial"/>
                <w:bCs/>
              </w:rPr>
            </w:pPr>
            <w:r w:rsidRPr="00AB63D3">
              <w:rPr>
                <w:rFonts w:ascii="Arial" w:hAnsi="Arial" w:cs="Arial"/>
                <w:bCs/>
              </w:rPr>
              <w:t>Перевозка тела (останков) умершего на кладбище</w:t>
            </w:r>
          </w:p>
        </w:tc>
        <w:tc>
          <w:tcPr>
            <w:tcW w:w="1696" w:type="dxa"/>
            <w:tcBorders>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556" w:type="dxa"/>
            <w:tcBorders>
              <w:lef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1445,10</w:t>
            </w:r>
          </w:p>
        </w:tc>
      </w:tr>
      <w:tr w:rsidR="00AB63D3" w:rsidRPr="00AB63D3" w:rsidTr="00AB63D3">
        <w:trPr>
          <w:trHeight w:val="599"/>
        </w:trPr>
        <w:tc>
          <w:tcPr>
            <w:tcW w:w="710" w:type="dxa"/>
            <w:tcBorders>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4.</w:t>
            </w:r>
          </w:p>
        </w:tc>
        <w:tc>
          <w:tcPr>
            <w:tcW w:w="4966" w:type="dxa"/>
            <w:tcBorders>
              <w:left w:val="single" w:sz="4" w:space="0" w:color="auto"/>
            </w:tcBorders>
            <w:vAlign w:val="center"/>
          </w:tcPr>
          <w:p w:rsidR="00AB63D3" w:rsidRPr="00AB63D3" w:rsidRDefault="00AB63D3" w:rsidP="00B6648B">
            <w:pPr>
              <w:jc w:val="both"/>
              <w:rPr>
                <w:rFonts w:ascii="Arial" w:hAnsi="Arial" w:cs="Arial"/>
                <w:bCs/>
              </w:rPr>
            </w:pPr>
            <w:r w:rsidRPr="00AB63D3">
              <w:rPr>
                <w:rFonts w:ascii="Arial" w:hAnsi="Arial" w:cs="Arial"/>
                <w:bCs/>
              </w:rPr>
              <w:t>Погребение</w:t>
            </w:r>
          </w:p>
        </w:tc>
        <w:tc>
          <w:tcPr>
            <w:tcW w:w="1696" w:type="dxa"/>
            <w:tcBorders>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556" w:type="dxa"/>
            <w:tcBorders>
              <w:lef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5289,75</w:t>
            </w:r>
          </w:p>
        </w:tc>
      </w:tr>
      <w:tr w:rsidR="00AB63D3" w:rsidRPr="00AB63D3" w:rsidTr="00AB63D3">
        <w:trPr>
          <w:trHeight w:val="579"/>
        </w:trPr>
        <w:tc>
          <w:tcPr>
            <w:tcW w:w="710" w:type="dxa"/>
            <w:tcBorders>
              <w:right w:val="single" w:sz="4" w:space="0" w:color="auto"/>
            </w:tcBorders>
            <w:vAlign w:val="center"/>
          </w:tcPr>
          <w:p w:rsidR="00AB63D3" w:rsidRPr="00AB63D3" w:rsidRDefault="00AB63D3" w:rsidP="00B6648B">
            <w:pPr>
              <w:jc w:val="center"/>
              <w:rPr>
                <w:rFonts w:ascii="Arial" w:hAnsi="Arial" w:cs="Arial"/>
                <w:bCs/>
              </w:rPr>
            </w:pPr>
          </w:p>
        </w:tc>
        <w:tc>
          <w:tcPr>
            <w:tcW w:w="4966" w:type="dxa"/>
            <w:tcBorders>
              <w:left w:val="single" w:sz="4" w:space="0" w:color="auto"/>
            </w:tcBorders>
            <w:vAlign w:val="center"/>
          </w:tcPr>
          <w:p w:rsidR="00AB63D3" w:rsidRPr="00AB63D3" w:rsidRDefault="00AB63D3" w:rsidP="00B6648B">
            <w:pPr>
              <w:jc w:val="both"/>
              <w:rPr>
                <w:rFonts w:ascii="Arial" w:hAnsi="Arial" w:cs="Arial"/>
                <w:b/>
                <w:bCs/>
              </w:rPr>
            </w:pPr>
            <w:r w:rsidRPr="00AB63D3">
              <w:rPr>
                <w:rFonts w:ascii="Arial" w:hAnsi="Arial" w:cs="Arial"/>
                <w:b/>
                <w:bCs/>
              </w:rPr>
              <w:t>ИТОГО:</w:t>
            </w:r>
          </w:p>
        </w:tc>
        <w:tc>
          <w:tcPr>
            <w:tcW w:w="1696" w:type="dxa"/>
            <w:tcBorders>
              <w:right w:val="single" w:sz="4" w:space="0" w:color="auto"/>
            </w:tcBorders>
            <w:vAlign w:val="center"/>
          </w:tcPr>
          <w:p w:rsidR="00AB63D3" w:rsidRPr="00AB63D3" w:rsidRDefault="00AB63D3" w:rsidP="00B6648B">
            <w:pPr>
              <w:jc w:val="center"/>
              <w:rPr>
                <w:rFonts w:ascii="Arial" w:hAnsi="Arial" w:cs="Arial"/>
                <w:bCs/>
              </w:rPr>
            </w:pPr>
          </w:p>
        </w:tc>
        <w:tc>
          <w:tcPr>
            <w:tcW w:w="2556" w:type="dxa"/>
            <w:tcBorders>
              <w:lef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7981,83</w:t>
            </w:r>
          </w:p>
        </w:tc>
      </w:tr>
    </w:tbl>
    <w:p w:rsidR="00AB63D3" w:rsidRPr="00AB63D3" w:rsidRDefault="00AB63D3" w:rsidP="00AB63D3">
      <w:pPr>
        <w:jc w:val="center"/>
        <w:rPr>
          <w:rFonts w:ascii="Arial" w:hAnsi="Arial" w:cs="Arial"/>
          <w:b/>
          <w:bCs/>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jc w:val="right"/>
        <w:rPr>
          <w:rFonts w:ascii="Arial" w:hAnsi="Arial" w:cs="Arial"/>
          <w:bCs/>
        </w:rPr>
      </w:pPr>
    </w:p>
    <w:p w:rsidR="00AB63D3" w:rsidRPr="00AB63D3" w:rsidRDefault="00AB63D3" w:rsidP="00AB63D3">
      <w:pPr>
        <w:jc w:val="right"/>
        <w:rPr>
          <w:rFonts w:ascii="Arial" w:hAnsi="Arial" w:cs="Arial"/>
          <w:bCs/>
        </w:rPr>
      </w:pPr>
    </w:p>
    <w:p w:rsidR="00AB63D3" w:rsidRPr="00AB63D3" w:rsidRDefault="00AB63D3" w:rsidP="00AB63D3">
      <w:pPr>
        <w:jc w:val="right"/>
        <w:rPr>
          <w:rFonts w:ascii="Arial" w:hAnsi="Arial" w:cs="Arial"/>
          <w:bCs/>
        </w:rPr>
      </w:pPr>
    </w:p>
    <w:p w:rsidR="00AB63D3" w:rsidRPr="00AB63D3" w:rsidRDefault="00AB63D3" w:rsidP="00AB63D3">
      <w:pPr>
        <w:jc w:val="right"/>
        <w:rPr>
          <w:rFonts w:ascii="Arial" w:hAnsi="Arial" w:cs="Arial"/>
          <w:bCs/>
        </w:rPr>
      </w:pPr>
    </w:p>
    <w:p w:rsidR="00AB63D3" w:rsidRPr="00AB63D3" w:rsidRDefault="00AB63D3" w:rsidP="00AB63D3">
      <w:pPr>
        <w:ind w:left="6096"/>
        <w:rPr>
          <w:rFonts w:ascii="Arial" w:hAnsi="Arial" w:cs="Arial"/>
          <w:bCs/>
        </w:rPr>
      </w:pPr>
      <w:r w:rsidRPr="00AB63D3">
        <w:rPr>
          <w:rFonts w:ascii="Arial" w:hAnsi="Arial" w:cs="Arial"/>
          <w:bCs/>
        </w:rPr>
        <w:br w:type="page"/>
      </w:r>
      <w:r w:rsidRPr="00AB63D3">
        <w:rPr>
          <w:rFonts w:ascii="Arial" w:hAnsi="Arial" w:cs="Arial"/>
          <w:bCs/>
        </w:rPr>
        <w:lastRenderedPageBreak/>
        <w:t>Приложение</w:t>
      </w:r>
      <w:r>
        <w:rPr>
          <w:rFonts w:ascii="Arial" w:hAnsi="Arial" w:cs="Arial"/>
          <w:bCs/>
        </w:rPr>
        <w:t xml:space="preserve"> №</w:t>
      </w:r>
      <w:r w:rsidRPr="00AB63D3">
        <w:rPr>
          <w:rFonts w:ascii="Arial" w:hAnsi="Arial" w:cs="Arial"/>
          <w:bCs/>
        </w:rPr>
        <w:t xml:space="preserve"> 2</w:t>
      </w:r>
    </w:p>
    <w:p w:rsidR="00AB63D3" w:rsidRPr="00AB63D3" w:rsidRDefault="00AB63D3" w:rsidP="00AB63D3">
      <w:pPr>
        <w:ind w:left="6096"/>
        <w:rPr>
          <w:rFonts w:ascii="Arial" w:hAnsi="Arial" w:cs="Arial"/>
          <w:bCs/>
        </w:rPr>
      </w:pPr>
      <w:r w:rsidRPr="00AB63D3">
        <w:rPr>
          <w:rFonts w:ascii="Arial" w:hAnsi="Arial" w:cs="Arial"/>
          <w:bCs/>
        </w:rPr>
        <w:t>к постановлению администрации</w:t>
      </w:r>
    </w:p>
    <w:p w:rsidR="00AB63D3" w:rsidRPr="00AB63D3" w:rsidRDefault="00AB63D3" w:rsidP="00AB63D3">
      <w:pPr>
        <w:ind w:left="6096"/>
        <w:rPr>
          <w:rFonts w:ascii="Arial" w:hAnsi="Arial" w:cs="Arial"/>
          <w:bCs/>
        </w:rPr>
      </w:pPr>
      <w:r>
        <w:rPr>
          <w:rFonts w:ascii="Arial" w:hAnsi="Arial" w:cs="Arial"/>
          <w:bCs/>
        </w:rPr>
        <w:t>муниципального образования городское поселение Печенга</w:t>
      </w:r>
    </w:p>
    <w:p w:rsidR="00AB63D3" w:rsidRPr="00AB63D3" w:rsidRDefault="00AB63D3" w:rsidP="00AB63D3">
      <w:pPr>
        <w:ind w:left="6096"/>
        <w:rPr>
          <w:rFonts w:ascii="Arial" w:hAnsi="Arial" w:cs="Arial"/>
          <w:bCs/>
        </w:rPr>
      </w:pPr>
      <w:r w:rsidRPr="00AB63D3">
        <w:rPr>
          <w:rFonts w:ascii="Arial" w:hAnsi="Arial" w:cs="Arial"/>
          <w:bCs/>
        </w:rPr>
        <w:t>от _______ 2018 №____</w:t>
      </w:r>
    </w:p>
    <w:p w:rsidR="00AB63D3" w:rsidRPr="00AB63D3" w:rsidRDefault="00AB63D3" w:rsidP="00AB63D3">
      <w:pPr>
        <w:jc w:val="center"/>
        <w:rPr>
          <w:rFonts w:ascii="Arial" w:hAnsi="Arial" w:cs="Arial"/>
          <w:b/>
          <w:bCs/>
        </w:rPr>
      </w:pPr>
    </w:p>
    <w:p w:rsidR="00AB63D3" w:rsidRPr="00AB63D3" w:rsidRDefault="00AB63D3" w:rsidP="00AB63D3">
      <w:pPr>
        <w:jc w:val="center"/>
        <w:rPr>
          <w:rFonts w:ascii="Arial" w:hAnsi="Arial" w:cs="Arial"/>
          <w:b/>
          <w:bCs/>
        </w:rPr>
      </w:pPr>
    </w:p>
    <w:p w:rsidR="00AB63D3" w:rsidRPr="00AB63D3" w:rsidRDefault="00AB63D3" w:rsidP="00AB63D3">
      <w:pPr>
        <w:jc w:val="center"/>
        <w:rPr>
          <w:rFonts w:ascii="Arial" w:hAnsi="Arial" w:cs="Arial"/>
          <w:b/>
        </w:rPr>
      </w:pPr>
      <w:r w:rsidRPr="00AB63D3">
        <w:rPr>
          <w:rFonts w:ascii="Arial" w:hAnsi="Arial" w:cs="Arial"/>
          <w:b/>
        </w:rPr>
        <w:t>СТОИМОСТЬ УСЛУГ,</w:t>
      </w:r>
    </w:p>
    <w:p w:rsidR="00AB63D3" w:rsidRPr="00AB63D3" w:rsidRDefault="00AB63D3" w:rsidP="00AB63D3">
      <w:pPr>
        <w:jc w:val="center"/>
        <w:rPr>
          <w:rFonts w:ascii="Arial" w:hAnsi="Arial" w:cs="Arial"/>
        </w:rPr>
      </w:pPr>
      <w:proofErr w:type="gramStart"/>
      <w:r w:rsidRPr="00AB63D3">
        <w:rPr>
          <w:rFonts w:ascii="Arial" w:hAnsi="Arial" w:cs="Arial"/>
        </w:rPr>
        <w:t xml:space="preserve">предоставляемых при </w:t>
      </w:r>
      <w:r w:rsidRPr="00AB63D3">
        <w:rPr>
          <w:rFonts w:ascii="Arial" w:hAnsi="Arial" w:cs="Arial"/>
          <w:bCs/>
        </w:rPr>
        <w:t xml:space="preserve">отсутствии супруга, близких родственников, иных родственников либо </w:t>
      </w:r>
      <w:hyperlink r:id="rId15" w:history="1">
        <w:r w:rsidRPr="00AB63D3">
          <w:rPr>
            <w:rFonts w:ascii="Arial" w:hAnsi="Arial" w:cs="Arial"/>
            <w:bCs/>
          </w:rPr>
          <w:t>законного представителя</w:t>
        </w:r>
      </w:hyperlink>
      <w:r w:rsidRPr="00AB63D3">
        <w:rPr>
          <w:rFonts w:ascii="Arial" w:hAnsi="Arial" w:cs="Arial"/>
          <w:bCs/>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w:t>
      </w:r>
      <w:r w:rsidRPr="00AB63D3">
        <w:rPr>
          <w:rFonts w:ascii="Arial" w:hAnsi="Arial" w:cs="Arial"/>
        </w:rPr>
        <w:t xml:space="preserve">согласно гарантированному перечню услуг по погребению, возмещаемых за счет средств Пенсионного фонда Российской Федерации, Федерального бюджета, Фонда социального страхования Российской Федерации на территории </w:t>
      </w:r>
      <w:r w:rsidRPr="00C26CA1">
        <w:rPr>
          <w:rFonts w:ascii="Arial" w:hAnsi="Arial" w:cs="Arial"/>
          <w:color w:val="auto"/>
        </w:rPr>
        <w:t>муниципального образования городское поселение Печенга</w:t>
      </w:r>
      <w:proofErr w:type="gramEnd"/>
    </w:p>
    <w:p w:rsidR="00AB63D3" w:rsidRPr="00AB63D3" w:rsidRDefault="00AB63D3" w:rsidP="00AB63D3">
      <w:pPr>
        <w:jc w:val="center"/>
        <w:rPr>
          <w:rFonts w:ascii="Arial" w:hAnsi="Arial" w:cs="Arial"/>
        </w:rPr>
      </w:pPr>
    </w:p>
    <w:p w:rsidR="00AB63D3" w:rsidRPr="00AB63D3" w:rsidRDefault="00AB63D3" w:rsidP="00AB63D3">
      <w:pPr>
        <w:jc w:val="center"/>
        <w:rPr>
          <w:rFonts w:ascii="Arial" w:hAnsi="Arial" w:cs="Arial"/>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4966"/>
        <w:gridCol w:w="1696"/>
        <w:gridCol w:w="2558"/>
      </w:tblGrid>
      <w:tr w:rsidR="00AB63D3" w:rsidRPr="00AB63D3" w:rsidTr="00AB63D3">
        <w:trPr>
          <w:trHeight w:val="864"/>
        </w:trPr>
        <w:tc>
          <w:tcPr>
            <w:tcW w:w="710" w:type="dxa"/>
            <w:vAlign w:val="center"/>
          </w:tcPr>
          <w:p w:rsidR="00AB63D3" w:rsidRPr="00AB63D3" w:rsidRDefault="00AB63D3" w:rsidP="00B6648B">
            <w:pPr>
              <w:jc w:val="center"/>
              <w:rPr>
                <w:rFonts w:ascii="Arial" w:hAnsi="Arial" w:cs="Arial"/>
                <w:b/>
                <w:bCs/>
              </w:rPr>
            </w:pPr>
            <w:r w:rsidRPr="00AB63D3">
              <w:rPr>
                <w:rFonts w:ascii="Arial" w:hAnsi="Arial" w:cs="Arial"/>
                <w:b/>
                <w:bCs/>
              </w:rPr>
              <w:t>№</w:t>
            </w:r>
          </w:p>
        </w:tc>
        <w:tc>
          <w:tcPr>
            <w:tcW w:w="4966" w:type="dxa"/>
            <w:vAlign w:val="center"/>
          </w:tcPr>
          <w:p w:rsidR="00AB63D3" w:rsidRPr="00AB63D3" w:rsidRDefault="00AB63D3" w:rsidP="00B6648B">
            <w:pPr>
              <w:jc w:val="center"/>
              <w:rPr>
                <w:rFonts w:ascii="Arial" w:hAnsi="Arial" w:cs="Arial"/>
                <w:b/>
                <w:bCs/>
              </w:rPr>
            </w:pPr>
            <w:r w:rsidRPr="00AB63D3">
              <w:rPr>
                <w:rFonts w:ascii="Arial" w:hAnsi="Arial" w:cs="Arial"/>
                <w:b/>
                <w:bCs/>
              </w:rPr>
              <w:t>Наименование услуги</w:t>
            </w:r>
          </w:p>
        </w:tc>
        <w:tc>
          <w:tcPr>
            <w:tcW w:w="1696" w:type="dxa"/>
            <w:tcBorders>
              <w:right w:val="single" w:sz="4" w:space="0" w:color="auto"/>
            </w:tcBorders>
            <w:vAlign w:val="center"/>
          </w:tcPr>
          <w:p w:rsidR="00AB63D3" w:rsidRPr="00AB63D3" w:rsidRDefault="00AB63D3" w:rsidP="00B6648B">
            <w:pPr>
              <w:jc w:val="center"/>
              <w:rPr>
                <w:rFonts w:ascii="Arial" w:hAnsi="Arial" w:cs="Arial"/>
                <w:b/>
                <w:bCs/>
              </w:rPr>
            </w:pPr>
            <w:r w:rsidRPr="00AB63D3">
              <w:rPr>
                <w:rFonts w:ascii="Arial" w:hAnsi="Arial" w:cs="Arial"/>
                <w:b/>
                <w:bCs/>
              </w:rPr>
              <w:t>Количество</w:t>
            </w:r>
          </w:p>
        </w:tc>
        <w:tc>
          <w:tcPr>
            <w:tcW w:w="2558" w:type="dxa"/>
            <w:tcBorders>
              <w:left w:val="single" w:sz="4" w:space="0" w:color="auto"/>
            </w:tcBorders>
            <w:vAlign w:val="center"/>
          </w:tcPr>
          <w:p w:rsidR="00AB63D3" w:rsidRPr="00AB63D3" w:rsidRDefault="00AB63D3" w:rsidP="00B6648B">
            <w:pPr>
              <w:jc w:val="center"/>
              <w:rPr>
                <w:rFonts w:ascii="Arial" w:hAnsi="Arial" w:cs="Arial"/>
                <w:b/>
                <w:bCs/>
              </w:rPr>
            </w:pPr>
            <w:r w:rsidRPr="00AB63D3">
              <w:rPr>
                <w:rFonts w:ascii="Arial" w:hAnsi="Arial" w:cs="Arial"/>
                <w:b/>
                <w:bCs/>
              </w:rPr>
              <w:t>Стоимость (руб.)</w:t>
            </w:r>
          </w:p>
        </w:tc>
      </w:tr>
      <w:tr w:rsidR="00AB63D3" w:rsidRPr="00AB63D3" w:rsidTr="00AB63D3">
        <w:tc>
          <w:tcPr>
            <w:tcW w:w="710" w:type="dxa"/>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4966" w:type="dxa"/>
          </w:tcPr>
          <w:p w:rsidR="00AB63D3" w:rsidRPr="00AB63D3" w:rsidRDefault="00AB63D3" w:rsidP="00B6648B">
            <w:pPr>
              <w:rPr>
                <w:rFonts w:ascii="Arial" w:hAnsi="Arial" w:cs="Arial"/>
                <w:bCs/>
              </w:rPr>
            </w:pPr>
            <w:r w:rsidRPr="00AB63D3">
              <w:rPr>
                <w:rFonts w:ascii="Arial" w:hAnsi="Arial" w:cs="Arial"/>
                <w:bCs/>
              </w:rPr>
              <w:t>Оформление документов, необходимых для погребения</w:t>
            </w:r>
          </w:p>
        </w:tc>
        <w:tc>
          <w:tcPr>
            <w:tcW w:w="1696" w:type="dxa"/>
            <w:tcBorders>
              <w:bottom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558" w:type="dxa"/>
            <w:vAlign w:val="center"/>
          </w:tcPr>
          <w:p w:rsidR="00AB63D3" w:rsidRPr="00AB63D3" w:rsidRDefault="00AB63D3" w:rsidP="00B6648B">
            <w:pPr>
              <w:jc w:val="center"/>
              <w:rPr>
                <w:rFonts w:ascii="Arial" w:hAnsi="Arial" w:cs="Arial"/>
                <w:bCs/>
              </w:rPr>
            </w:pPr>
            <w:r w:rsidRPr="00AB63D3">
              <w:rPr>
                <w:rFonts w:ascii="Arial" w:hAnsi="Arial" w:cs="Arial"/>
                <w:bCs/>
              </w:rPr>
              <w:t>бесплатно</w:t>
            </w:r>
          </w:p>
        </w:tc>
      </w:tr>
      <w:tr w:rsidR="00AB63D3" w:rsidRPr="00AB63D3" w:rsidTr="00AB63D3">
        <w:trPr>
          <w:trHeight w:val="583"/>
        </w:trPr>
        <w:tc>
          <w:tcPr>
            <w:tcW w:w="710" w:type="dxa"/>
            <w:vAlign w:val="center"/>
          </w:tcPr>
          <w:p w:rsidR="00AB63D3" w:rsidRPr="00AB63D3" w:rsidRDefault="00AB63D3" w:rsidP="00B6648B">
            <w:pPr>
              <w:jc w:val="center"/>
              <w:rPr>
                <w:rFonts w:ascii="Arial" w:hAnsi="Arial" w:cs="Arial"/>
                <w:bCs/>
              </w:rPr>
            </w:pPr>
            <w:r w:rsidRPr="00AB63D3">
              <w:rPr>
                <w:rFonts w:ascii="Arial" w:hAnsi="Arial" w:cs="Arial"/>
                <w:bCs/>
              </w:rPr>
              <w:t>2.</w:t>
            </w:r>
          </w:p>
        </w:tc>
        <w:tc>
          <w:tcPr>
            <w:tcW w:w="4966" w:type="dxa"/>
            <w:vAlign w:val="center"/>
          </w:tcPr>
          <w:p w:rsidR="00AB63D3" w:rsidRPr="00AB63D3" w:rsidRDefault="00AB63D3" w:rsidP="00B6648B">
            <w:pPr>
              <w:rPr>
                <w:rFonts w:ascii="Arial" w:hAnsi="Arial" w:cs="Arial"/>
                <w:bCs/>
              </w:rPr>
            </w:pPr>
            <w:r w:rsidRPr="00AB63D3">
              <w:rPr>
                <w:rFonts w:ascii="Arial" w:hAnsi="Arial" w:cs="Arial"/>
                <w:bCs/>
              </w:rPr>
              <w:t xml:space="preserve">Облачение тела </w:t>
            </w:r>
          </w:p>
        </w:tc>
        <w:tc>
          <w:tcPr>
            <w:tcW w:w="1696" w:type="dxa"/>
            <w:tcBorders>
              <w:top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558" w:type="dxa"/>
            <w:vAlign w:val="center"/>
          </w:tcPr>
          <w:p w:rsidR="00AB63D3" w:rsidRPr="00AB63D3" w:rsidRDefault="00AB63D3" w:rsidP="00B6648B">
            <w:pPr>
              <w:jc w:val="center"/>
              <w:rPr>
                <w:rFonts w:ascii="Arial" w:hAnsi="Arial" w:cs="Arial"/>
                <w:bCs/>
              </w:rPr>
            </w:pPr>
            <w:r w:rsidRPr="00AB63D3">
              <w:rPr>
                <w:rFonts w:ascii="Arial" w:hAnsi="Arial" w:cs="Arial"/>
                <w:bCs/>
              </w:rPr>
              <w:t>146,10</w:t>
            </w:r>
          </w:p>
        </w:tc>
      </w:tr>
      <w:tr w:rsidR="00AB63D3" w:rsidRPr="00AB63D3" w:rsidTr="00AB63D3">
        <w:trPr>
          <w:trHeight w:val="635"/>
        </w:trPr>
        <w:tc>
          <w:tcPr>
            <w:tcW w:w="710" w:type="dxa"/>
            <w:vAlign w:val="center"/>
          </w:tcPr>
          <w:p w:rsidR="00AB63D3" w:rsidRPr="00AB63D3" w:rsidRDefault="00AB63D3" w:rsidP="00B6648B">
            <w:pPr>
              <w:jc w:val="center"/>
              <w:rPr>
                <w:rFonts w:ascii="Arial" w:hAnsi="Arial" w:cs="Arial"/>
                <w:bCs/>
              </w:rPr>
            </w:pPr>
            <w:r w:rsidRPr="00AB63D3">
              <w:rPr>
                <w:rFonts w:ascii="Arial" w:hAnsi="Arial" w:cs="Arial"/>
                <w:bCs/>
              </w:rPr>
              <w:t>3.</w:t>
            </w:r>
          </w:p>
        </w:tc>
        <w:tc>
          <w:tcPr>
            <w:tcW w:w="4966" w:type="dxa"/>
            <w:vAlign w:val="center"/>
          </w:tcPr>
          <w:p w:rsidR="00AB63D3" w:rsidRPr="00AB63D3" w:rsidRDefault="00AB63D3" w:rsidP="00B6648B">
            <w:pPr>
              <w:rPr>
                <w:rFonts w:ascii="Arial" w:hAnsi="Arial" w:cs="Arial"/>
                <w:bCs/>
              </w:rPr>
            </w:pPr>
            <w:r w:rsidRPr="00AB63D3">
              <w:rPr>
                <w:rFonts w:ascii="Arial" w:hAnsi="Arial" w:cs="Arial"/>
                <w:bCs/>
              </w:rPr>
              <w:t xml:space="preserve">Предоставление гроба </w:t>
            </w:r>
          </w:p>
        </w:tc>
        <w:tc>
          <w:tcPr>
            <w:tcW w:w="1696" w:type="dxa"/>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558" w:type="dxa"/>
            <w:vAlign w:val="center"/>
          </w:tcPr>
          <w:p w:rsidR="00AB63D3" w:rsidRPr="00AB63D3" w:rsidRDefault="00AB63D3" w:rsidP="00B6648B">
            <w:pPr>
              <w:jc w:val="center"/>
              <w:rPr>
                <w:rFonts w:ascii="Arial" w:hAnsi="Arial" w:cs="Arial"/>
                <w:bCs/>
              </w:rPr>
            </w:pPr>
            <w:r w:rsidRPr="00AB63D3">
              <w:rPr>
                <w:rFonts w:ascii="Arial" w:hAnsi="Arial" w:cs="Arial"/>
                <w:bCs/>
              </w:rPr>
              <w:t>1110,88</w:t>
            </w:r>
          </w:p>
        </w:tc>
      </w:tr>
      <w:tr w:rsidR="00AB63D3" w:rsidRPr="00AB63D3" w:rsidTr="00AB63D3">
        <w:tc>
          <w:tcPr>
            <w:tcW w:w="710" w:type="dxa"/>
            <w:vAlign w:val="center"/>
          </w:tcPr>
          <w:p w:rsidR="00AB63D3" w:rsidRPr="00AB63D3" w:rsidRDefault="00AB63D3" w:rsidP="00B6648B">
            <w:pPr>
              <w:jc w:val="center"/>
              <w:rPr>
                <w:rFonts w:ascii="Arial" w:hAnsi="Arial" w:cs="Arial"/>
                <w:bCs/>
              </w:rPr>
            </w:pPr>
            <w:r w:rsidRPr="00AB63D3">
              <w:rPr>
                <w:rFonts w:ascii="Arial" w:hAnsi="Arial" w:cs="Arial"/>
                <w:bCs/>
              </w:rPr>
              <w:t>4.</w:t>
            </w:r>
          </w:p>
        </w:tc>
        <w:tc>
          <w:tcPr>
            <w:tcW w:w="4966" w:type="dxa"/>
          </w:tcPr>
          <w:p w:rsidR="00AB63D3" w:rsidRPr="00AB63D3" w:rsidRDefault="00AB63D3" w:rsidP="00B6648B">
            <w:pPr>
              <w:rPr>
                <w:rFonts w:ascii="Arial" w:hAnsi="Arial" w:cs="Arial"/>
                <w:bCs/>
              </w:rPr>
            </w:pPr>
            <w:r w:rsidRPr="00AB63D3">
              <w:rPr>
                <w:rFonts w:ascii="Arial" w:hAnsi="Arial" w:cs="Arial"/>
                <w:bCs/>
              </w:rPr>
              <w:t>Перевозка тела (останков) умершего на кладбище</w:t>
            </w:r>
          </w:p>
        </w:tc>
        <w:tc>
          <w:tcPr>
            <w:tcW w:w="1696" w:type="dxa"/>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558" w:type="dxa"/>
            <w:vAlign w:val="center"/>
          </w:tcPr>
          <w:p w:rsidR="00AB63D3" w:rsidRPr="00AB63D3" w:rsidRDefault="00AB63D3" w:rsidP="00B6648B">
            <w:pPr>
              <w:jc w:val="center"/>
              <w:rPr>
                <w:rFonts w:ascii="Arial" w:hAnsi="Arial" w:cs="Arial"/>
                <w:bCs/>
              </w:rPr>
            </w:pPr>
            <w:r w:rsidRPr="00AB63D3">
              <w:rPr>
                <w:rFonts w:ascii="Arial" w:hAnsi="Arial" w:cs="Arial"/>
                <w:bCs/>
              </w:rPr>
              <w:t>1445,10</w:t>
            </w:r>
          </w:p>
        </w:tc>
      </w:tr>
      <w:tr w:rsidR="00AB63D3" w:rsidRPr="00AB63D3" w:rsidTr="00AB63D3">
        <w:trPr>
          <w:trHeight w:val="579"/>
        </w:trPr>
        <w:tc>
          <w:tcPr>
            <w:tcW w:w="710" w:type="dxa"/>
            <w:vAlign w:val="center"/>
          </w:tcPr>
          <w:p w:rsidR="00AB63D3" w:rsidRPr="00AB63D3" w:rsidRDefault="00AB63D3" w:rsidP="00B6648B">
            <w:pPr>
              <w:jc w:val="center"/>
              <w:rPr>
                <w:rFonts w:ascii="Arial" w:hAnsi="Arial" w:cs="Arial"/>
                <w:bCs/>
              </w:rPr>
            </w:pPr>
            <w:r w:rsidRPr="00AB63D3">
              <w:rPr>
                <w:rFonts w:ascii="Arial" w:hAnsi="Arial" w:cs="Arial"/>
                <w:bCs/>
              </w:rPr>
              <w:t>5.</w:t>
            </w:r>
          </w:p>
        </w:tc>
        <w:tc>
          <w:tcPr>
            <w:tcW w:w="4966" w:type="dxa"/>
            <w:vAlign w:val="center"/>
          </w:tcPr>
          <w:p w:rsidR="00AB63D3" w:rsidRPr="00AB63D3" w:rsidRDefault="00AB63D3" w:rsidP="00B6648B">
            <w:pPr>
              <w:rPr>
                <w:rFonts w:ascii="Arial" w:hAnsi="Arial" w:cs="Arial"/>
                <w:bCs/>
              </w:rPr>
            </w:pPr>
            <w:r w:rsidRPr="00AB63D3">
              <w:rPr>
                <w:rFonts w:ascii="Arial" w:hAnsi="Arial" w:cs="Arial"/>
                <w:bCs/>
              </w:rPr>
              <w:t>Погребение</w:t>
            </w:r>
          </w:p>
        </w:tc>
        <w:tc>
          <w:tcPr>
            <w:tcW w:w="1696" w:type="dxa"/>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558" w:type="dxa"/>
            <w:vAlign w:val="center"/>
          </w:tcPr>
          <w:p w:rsidR="00AB63D3" w:rsidRPr="00AB63D3" w:rsidRDefault="00AB63D3" w:rsidP="00B6648B">
            <w:pPr>
              <w:jc w:val="center"/>
              <w:rPr>
                <w:rFonts w:ascii="Arial" w:hAnsi="Arial" w:cs="Arial"/>
                <w:bCs/>
              </w:rPr>
            </w:pPr>
            <w:r w:rsidRPr="00AB63D3">
              <w:rPr>
                <w:rFonts w:ascii="Arial" w:hAnsi="Arial" w:cs="Arial"/>
                <w:bCs/>
              </w:rPr>
              <w:t>5279,75</w:t>
            </w:r>
          </w:p>
        </w:tc>
      </w:tr>
      <w:tr w:rsidR="00AB63D3" w:rsidRPr="00AB63D3" w:rsidTr="00AB63D3">
        <w:trPr>
          <w:trHeight w:val="579"/>
        </w:trPr>
        <w:tc>
          <w:tcPr>
            <w:tcW w:w="710" w:type="dxa"/>
            <w:tcBorders>
              <w:right w:val="single" w:sz="4" w:space="0" w:color="auto"/>
            </w:tcBorders>
            <w:vAlign w:val="center"/>
          </w:tcPr>
          <w:p w:rsidR="00AB63D3" w:rsidRPr="00AB63D3" w:rsidRDefault="00AB63D3" w:rsidP="00B6648B">
            <w:pPr>
              <w:jc w:val="center"/>
              <w:rPr>
                <w:rFonts w:ascii="Arial" w:hAnsi="Arial" w:cs="Arial"/>
                <w:bCs/>
              </w:rPr>
            </w:pPr>
          </w:p>
        </w:tc>
        <w:tc>
          <w:tcPr>
            <w:tcW w:w="4966" w:type="dxa"/>
            <w:tcBorders>
              <w:left w:val="single" w:sz="4" w:space="0" w:color="auto"/>
            </w:tcBorders>
            <w:vAlign w:val="center"/>
          </w:tcPr>
          <w:p w:rsidR="00AB63D3" w:rsidRPr="00AB63D3" w:rsidRDefault="00AB63D3" w:rsidP="00B6648B">
            <w:pPr>
              <w:jc w:val="both"/>
              <w:rPr>
                <w:rFonts w:ascii="Arial" w:hAnsi="Arial" w:cs="Arial"/>
                <w:b/>
                <w:bCs/>
              </w:rPr>
            </w:pPr>
            <w:r w:rsidRPr="00AB63D3">
              <w:rPr>
                <w:rFonts w:ascii="Arial" w:hAnsi="Arial" w:cs="Arial"/>
                <w:b/>
                <w:bCs/>
              </w:rPr>
              <w:t>ИТОГО:</w:t>
            </w:r>
          </w:p>
        </w:tc>
        <w:tc>
          <w:tcPr>
            <w:tcW w:w="1696" w:type="dxa"/>
            <w:vAlign w:val="center"/>
          </w:tcPr>
          <w:p w:rsidR="00AB63D3" w:rsidRPr="00AB63D3" w:rsidRDefault="00AB63D3" w:rsidP="00B6648B">
            <w:pPr>
              <w:jc w:val="center"/>
              <w:rPr>
                <w:rFonts w:ascii="Arial" w:hAnsi="Arial" w:cs="Arial"/>
                <w:bCs/>
              </w:rPr>
            </w:pPr>
          </w:p>
        </w:tc>
        <w:tc>
          <w:tcPr>
            <w:tcW w:w="2558" w:type="dxa"/>
            <w:vAlign w:val="center"/>
          </w:tcPr>
          <w:p w:rsidR="00AB63D3" w:rsidRPr="00AB63D3" w:rsidRDefault="00AB63D3" w:rsidP="00B6648B">
            <w:pPr>
              <w:jc w:val="center"/>
              <w:rPr>
                <w:rFonts w:ascii="Arial" w:hAnsi="Arial" w:cs="Arial"/>
                <w:bCs/>
              </w:rPr>
            </w:pPr>
            <w:r w:rsidRPr="00AB63D3">
              <w:rPr>
                <w:rFonts w:ascii="Arial" w:hAnsi="Arial" w:cs="Arial"/>
                <w:bCs/>
              </w:rPr>
              <w:t>7981,83</w:t>
            </w:r>
          </w:p>
        </w:tc>
      </w:tr>
    </w:tbl>
    <w:p w:rsidR="00AB63D3" w:rsidRPr="00AB63D3" w:rsidRDefault="00AB63D3" w:rsidP="00AB63D3">
      <w:pPr>
        <w:jc w:val="center"/>
        <w:rPr>
          <w:rFonts w:ascii="Arial" w:hAnsi="Arial" w:cs="Arial"/>
          <w:b/>
          <w:bCs/>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ind w:left="5954"/>
        <w:rPr>
          <w:rFonts w:ascii="Arial" w:hAnsi="Arial" w:cs="Arial"/>
          <w:bCs/>
        </w:rPr>
      </w:pPr>
      <w:r w:rsidRPr="00AB63D3">
        <w:rPr>
          <w:rFonts w:ascii="Arial" w:hAnsi="Arial" w:cs="Arial"/>
        </w:rPr>
        <w:br w:type="page"/>
      </w:r>
      <w:r w:rsidRPr="00AB63D3">
        <w:rPr>
          <w:rFonts w:ascii="Arial" w:hAnsi="Arial" w:cs="Arial"/>
          <w:bCs/>
        </w:rPr>
        <w:lastRenderedPageBreak/>
        <w:t>Приложение</w:t>
      </w:r>
      <w:r>
        <w:rPr>
          <w:rFonts w:ascii="Arial" w:hAnsi="Arial" w:cs="Arial"/>
          <w:bCs/>
        </w:rPr>
        <w:t xml:space="preserve"> №</w:t>
      </w:r>
      <w:r w:rsidRPr="00AB63D3">
        <w:rPr>
          <w:rFonts w:ascii="Arial" w:hAnsi="Arial" w:cs="Arial"/>
          <w:bCs/>
        </w:rPr>
        <w:t xml:space="preserve"> 3</w:t>
      </w:r>
    </w:p>
    <w:p w:rsidR="00AB63D3" w:rsidRPr="00AB63D3" w:rsidRDefault="00AB63D3" w:rsidP="00AB63D3">
      <w:pPr>
        <w:ind w:left="5954"/>
        <w:rPr>
          <w:rFonts w:ascii="Arial" w:hAnsi="Arial" w:cs="Arial"/>
          <w:bCs/>
        </w:rPr>
      </w:pPr>
      <w:r w:rsidRPr="00AB63D3">
        <w:rPr>
          <w:rFonts w:ascii="Arial" w:hAnsi="Arial" w:cs="Arial"/>
          <w:bCs/>
        </w:rPr>
        <w:t>к постановлению администрации</w:t>
      </w:r>
    </w:p>
    <w:p w:rsidR="00AB63D3" w:rsidRPr="00AB63D3" w:rsidRDefault="00AB63D3" w:rsidP="00AB63D3">
      <w:pPr>
        <w:ind w:left="5954"/>
        <w:rPr>
          <w:rFonts w:ascii="Arial" w:hAnsi="Arial" w:cs="Arial"/>
          <w:bCs/>
        </w:rPr>
      </w:pPr>
      <w:r>
        <w:rPr>
          <w:rFonts w:ascii="Arial" w:hAnsi="Arial" w:cs="Arial"/>
          <w:bCs/>
        </w:rPr>
        <w:t>муниципального образования городское поселение Печенга</w:t>
      </w:r>
    </w:p>
    <w:p w:rsidR="00AB63D3" w:rsidRPr="00AB63D3" w:rsidRDefault="00AB63D3" w:rsidP="00AB63D3">
      <w:pPr>
        <w:ind w:left="5954"/>
        <w:rPr>
          <w:rFonts w:ascii="Arial" w:hAnsi="Arial" w:cs="Arial"/>
          <w:bCs/>
        </w:rPr>
      </w:pPr>
    </w:p>
    <w:p w:rsidR="00AB63D3" w:rsidRPr="00AB63D3" w:rsidRDefault="00AB63D3" w:rsidP="00AB63D3">
      <w:pPr>
        <w:ind w:left="5954"/>
        <w:rPr>
          <w:rFonts w:ascii="Arial" w:hAnsi="Arial" w:cs="Arial"/>
          <w:bCs/>
        </w:rPr>
      </w:pPr>
      <w:r w:rsidRPr="00AB63D3">
        <w:rPr>
          <w:rFonts w:ascii="Arial" w:hAnsi="Arial" w:cs="Arial"/>
          <w:bCs/>
        </w:rPr>
        <w:t>от _______ 2018 №____</w:t>
      </w:r>
    </w:p>
    <w:p w:rsidR="00AB63D3" w:rsidRPr="00AB63D3" w:rsidRDefault="00AB63D3" w:rsidP="00AB63D3">
      <w:pPr>
        <w:ind w:left="5954"/>
        <w:rPr>
          <w:rFonts w:ascii="Arial" w:hAnsi="Arial" w:cs="Arial"/>
        </w:rPr>
      </w:pPr>
    </w:p>
    <w:p w:rsidR="00AB63D3" w:rsidRPr="00AB63D3" w:rsidRDefault="00AB63D3" w:rsidP="00AB63D3">
      <w:pPr>
        <w:rPr>
          <w:rFonts w:ascii="Arial" w:hAnsi="Arial" w:cs="Arial"/>
        </w:rPr>
      </w:pPr>
    </w:p>
    <w:p w:rsidR="00AB63D3" w:rsidRPr="00AB63D3" w:rsidRDefault="00AB63D3" w:rsidP="00AB63D3">
      <w:pPr>
        <w:jc w:val="center"/>
        <w:rPr>
          <w:rFonts w:ascii="Arial" w:hAnsi="Arial" w:cs="Arial"/>
          <w:b/>
        </w:rPr>
      </w:pPr>
      <w:r w:rsidRPr="00AB63D3">
        <w:rPr>
          <w:rFonts w:ascii="Arial" w:hAnsi="Arial" w:cs="Arial"/>
          <w:b/>
        </w:rPr>
        <w:t>СТОИМОСТЬ УСЛУГ,</w:t>
      </w:r>
    </w:p>
    <w:p w:rsidR="00AB63D3" w:rsidRPr="00AB63D3" w:rsidRDefault="00AB63D3" w:rsidP="00AB63D3">
      <w:pPr>
        <w:autoSpaceDE w:val="0"/>
        <w:autoSpaceDN w:val="0"/>
        <w:adjustRightInd w:val="0"/>
        <w:jc w:val="center"/>
        <w:rPr>
          <w:rFonts w:ascii="Arial" w:hAnsi="Arial" w:cs="Arial"/>
        </w:rPr>
      </w:pPr>
      <w:r w:rsidRPr="00AB63D3">
        <w:rPr>
          <w:rFonts w:ascii="Arial" w:hAnsi="Arial" w:cs="Arial"/>
        </w:rPr>
        <w:t xml:space="preserve">предоставляемых супругу, близким родственникам, иным родственникам, </w:t>
      </w:r>
      <w:hyperlink r:id="rId16" w:history="1">
        <w:r w:rsidRPr="00AB63D3">
          <w:rPr>
            <w:rFonts w:ascii="Arial" w:hAnsi="Arial" w:cs="Arial"/>
          </w:rPr>
          <w:t>законному представителю</w:t>
        </w:r>
      </w:hyperlink>
      <w:r w:rsidRPr="00AB63D3">
        <w:rPr>
          <w:rFonts w:ascii="Arial" w:hAnsi="Arial" w:cs="Arial"/>
        </w:rPr>
        <w:t xml:space="preserve"> или иному лицу, взявшему на себя обязанность осуществить погребение умершего, согласно гарантированному перечню услуг по погребению, возмещаемых за счет средств бюджета Мурманской области на территории </w:t>
      </w:r>
      <w:r w:rsidRPr="00C26CA1">
        <w:rPr>
          <w:rFonts w:ascii="Arial" w:hAnsi="Arial" w:cs="Arial"/>
          <w:color w:val="auto"/>
        </w:rPr>
        <w:t>муниципального образования городское поселение Печенга</w:t>
      </w:r>
    </w:p>
    <w:p w:rsidR="00AB63D3" w:rsidRPr="00AB63D3" w:rsidRDefault="00AB63D3" w:rsidP="00AB63D3">
      <w:pPr>
        <w:autoSpaceDE w:val="0"/>
        <w:autoSpaceDN w:val="0"/>
        <w:adjustRightInd w:val="0"/>
        <w:jc w:val="center"/>
        <w:rPr>
          <w:rFonts w:ascii="Arial" w:hAnsi="Arial" w:cs="Arial"/>
        </w:rPr>
      </w:pPr>
    </w:p>
    <w:p w:rsidR="00AB63D3" w:rsidRPr="00AB63D3" w:rsidRDefault="00AB63D3" w:rsidP="00AB63D3">
      <w:pPr>
        <w:jc w:val="center"/>
        <w:rPr>
          <w:rFonts w:ascii="Arial" w:hAnsi="Arial" w:cs="Arial"/>
          <w:bC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4819"/>
        <w:gridCol w:w="1701"/>
        <w:gridCol w:w="2698"/>
      </w:tblGrid>
      <w:tr w:rsidR="00AB63D3" w:rsidRPr="00AB63D3" w:rsidTr="00AB63D3">
        <w:trPr>
          <w:trHeight w:val="1082"/>
        </w:trPr>
        <w:tc>
          <w:tcPr>
            <w:tcW w:w="710" w:type="dxa"/>
            <w:vAlign w:val="center"/>
          </w:tcPr>
          <w:p w:rsidR="00AB63D3" w:rsidRPr="00AB63D3" w:rsidRDefault="00AB63D3" w:rsidP="00B6648B">
            <w:pPr>
              <w:jc w:val="center"/>
              <w:rPr>
                <w:rFonts w:ascii="Arial" w:hAnsi="Arial" w:cs="Arial"/>
                <w:b/>
                <w:bCs/>
              </w:rPr>
            </w:pPr>
            <w:r w:rsidRPr="00AB63D3">
              <w:rPr>
                <w:rFonts w:ascii="Arial" w:hAnsi="Arial" w:cs="Arial"/>
                <w:b/>
                <w:bCs/>
              </w:rPr>
              <w:t>№</w:t>
            </w:r>
          </w:p>
        </w:tc>
        <w:tc>
          <w:tcPr>
            <w:tcW w:w="4819" w:type="dxa"/>
            <w:vAlign w:val="center"/>
          </w:tcPr>
          <w:p w:rsidR="00AB63D3" w:rsidRPr="00AB63D3" w:rsidRDefault="00AB63D3" w:rsidP="00B6648B">
            <w:pPr>
              <w:jc w:val="center"/>
              <w:rPr>
                <w:rFonts w:ascii="Arial" w:hAnsi="Arial" w:cs="Arial"/>
                <w:b/>
                <w:bCs/>
              </w:rPr>
            </w:pPr>
            <w:r w:rsidRPr="00AB63D3">
              <w:rPr>
                <w:rFonts w:ascii="Arial" w:hAnsi="Arial" w:cs="Arial"/>
                <w:b/>
                <w:bCs/>
              </w:rPr>
              <w:t>Наименование услуги</w:t>
            </w:r>
          </w:p>
        </w:tc>
        <w:tc>
          <w:tcPr>
            <w:tcW w:w="1701" w:type="dxa"/>
            <w:tcBorders>
              <w:right w:val="single" w:sz="4" w:space="0" w:color="auto"/>
            </w:tcBorders>
            <w:vAlign w:val="center"/>
          </w:tcPr>
          <w:p w:rsidR="00AB63D3" w:rsidRPr="00AB63D3" w:rsidRDefault="00AB63D3" w:rsidP="00B6648B">
            <w:pPr>
              <w:jc w:val="center"/>
              <w:rPr>
                <w:rFonts w:ascii="Arial" w:hAnsi="Arial" w:cs="Arial"/>
                <w:b/>
                <w:bCs/>
              </w:rPr>
            </w:pPr>
            <w:r w:rsidRPr="00AB63D3">
              <w:rPr>
                <w:rFonts w:ascii="Arial" w:hAnsi="Arial" w:cs="Arial"/>
                <w:b/>
                <w:bCs/>
              </w:rPr>
              <w:t>Количество</w:t>
            </w:r>
          </w:p>
        </w:tc>
        <w:tc>
          <w:tcPr>
            <w:tcW w:w="2698" w:type="dxa"/>
            <w:tcBorders>
              <w:left w:val="single" w:sz="4" w:space="0" w:color="auto"/>
            </w:tcBorders>
            <w:vAlign w:val="center"/>
          </w:tcPr>
          <w:p w:rsidR="00AB63D3" w:rsidRPr="00AB63D3" w:rsidRDefault="00AB63D3" w:rsidP="00B6648B">
            <w:pPr>
              <w:jc w:val="center"/>
              <w:rPr>
                <w:rFonts w:ascii="Arial" w:hAnsi="Arial" w:cs="Arial"/>
                <w:b/>
                <w:bCs/>
              </w:rPr>
            </w:pPr>
            <w:r w:rsidRPr="00AB63D3">
              <w:rPr>
                <w:rFonts w:ascii="Arial" w:hAnsi="Arial" w:cs="Arial"/>
                <w:b/>
                <w:bCs/>
              </w:rPr>
              <w:t>Стоимость (руб.)</w:t>
            </w:r>
          </w:p>
        </w:tc>
      </w:tr>
      <w:tr w:rsidR="00AB63D3" w:rsidRPr="00AB63D3" w:rsidTr="00AB63D3">
        <w:tc>
          <w:tcPr>
            <w:tcW w:w="710" w:type="dxa"/>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4819" w:type="dxa"/>
          </w:tcPr>
          <w:p w:rsidR="00AB63D3" w:rsidRPr="00AB63D3" w:rsidRDefault="00AB63D3" w:rsidP="00B6648B">
            <w:pPr>
              <w:rPr>
                <w:rFonts w:ascii="Arial" w:hAnsi="Arial" w:cs="Arial"/>
                <w:bCs/>
              </w:rPr>
            </w:pPr>
            <w:r w:rsidRPr="00AB63D3">
              <w:rPr>
                <w:rFonts w:ascii="Arial" w:hAnsi="Arial" w:cs="Arial"/>
                <w:bCs/>
              </w:rPr>
              <w:t>Оформление документов, необходимых для погребения</w:t>
            </w:r>
          </w:p>
        </w:tc>
        <w:tc>
          <w:tcPr>
            <w:tcW w:w="1701" w:type="dxa"/>
            <w:tcBorders>
              <w:top w:val="single" w:sz="4" w:space="0" w:color="auto"/>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698" w:type="dxa"/>
            <w:tcBorders>
              <w:top w:val="single" w:sz="4" w:space="0" w:color="auto"/>
              <w:lef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бесплатно</w:t>
            </w:r>
          </w:p>
        </w:tc>
      </w:tr>
      <w:tr w:rsidR="00AB63D3" w:rsidRPr="00AB63D3" w:rsidTr="00AB63D3">
        <w:trPr>
          <w:trHeight w:val="583"/>
        </w:trPr>
        <w:tc>
          <w:tcPr>
            <w:tcW w:w="710" w:type="dxa"/>
            <w:vAlign w:val="center"/>
          </w:tcPr>
          <w:p w:rsidR="00AB63D3" w:rsidRPr="00AB63D3" w:rsidRDefault="00AB63D3" w:rsidP="00B6648B">
            <w:pPr>
              <w:jc w:val="center"/>
              <w:rPr>
                <w:rFonts w:ascii="Arial" w:hAnsi="Arial" w:cs="Arial"/>
                <w:bCs/>
              </w:rPr>
            </w:pPr>
            <w:r w:rsidRPr="00AB63D3">
              <w:rPr>
                <w:rFonts w:ascii="Arial" w:hAnsi="Arial" w:cs="Arial"/>
                <w:bCs/>
              </w:rPr>
              <w:t>2.</w:t>
            </w:r>
          </w:p>
        </w:tc>
        <w:tc>
          <w:tcPr>
            <w:tcW w:w="4819" w:type="dxa"/>
          </w:tcPr>
          <w:p w:rsidR="00AB63D3" w:rsidRPr="00AB63D3" w:rsidRDefault="00AB63D3" w:rsidP="00B6648B">
            <w:pPr>
              <w:rPr>
                <w:rFonts w:ascii="Arial" w:hAnsi="Arial" w:cs="Arial"/>
                <w:bCs/>
              </w:rPr>
            </w:pPr>
            <w:r w:rsidRPr="00AB63D3">
              <w:rPr>
                <w:rFonts w:ascii="Arial" w:hAnsi="Arial" w:cs="Arial"/>
                <w:bCs/>
              </w:rPr>
              <w:t>Предоставление и доставка гроба и других предметов, необходимых для погребения</w:t>
            </w:r>
          </w:p>
        </w:tc>
        <w:tc>
          <w:tcPr>
            <w:tcW w:w="1701" w:type="dxa"/>
            <w:tcBorders>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698" w:type="dxa"/>
            <w:tcBorders>
              <w:lef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1156,98</w:t>
            </w:r>
          </w:p>
        </w:tc>
      </w:tr>
      <w:tr w:rsidR="00AB63D3" w:rsidRPr="00AB63D3" w:rsidTr="00AB63D3">
        <w:tc>
          <w:tcPr>
            <w:tcW w:w="710" w:type="dxa"/>
            <w:vAlign w:val="center"/>
          </w:tcPr>
          <w:p w:rsidR="00AB63D3" w:rsidRPr="00AB63D3" w:rsidRDefault="00AB63D3" w:rsidP="00B6648B">
            <w:pPr>
              <w:jc w:val="center"/>
              <w:rPr>
                <w:rFonts w:ascii="Arial" w:hAnsi="Arial" w:cs="Arial"/>
                <w:bCs/>
              </w:rPr>
            </w:pPr>
            <w:r w:rsidRPr="00AB63D3">
              <w:rPr>
                <w:rFonts w:ascii="Arial" w:hAnsi="Arial" w:cs="Arial"/>
                <w:bCs/>
              </w:rPr>
              <w:t>3.</w:t>
            </w:r>
          </w:p>
        </w:tc>
        <w:tc>
          <w:tcPr>
            <w:tcW w:w="4819" w:type="dxa"/>
          </w:tcPr>
          <w:p w:rsidR="00AB63D3" w:rsidRPr="00AB63D3" w:rsidRDefault="00AB63D3" w:rsidP="00B6648B">
            <w:pPr>
              <w:rPr>
                <w:rFonts w:ascii="Arial" w:hAnsi="Arial" w:cs="Arial"/>
                <w:bCs/>
              </w:rPr>
            </w:pPr>
            <w:r w:rsidRPr="00AB63D3">
              <w:rPr>
                <w:rFonts w:ascii="Arial" w:hAnsi="Arial" w:cs="Arial"/>
                <w:bCs/>
              </w:rPr>
              <w:t>Перевозка тела (останков) умершего на кладбище</w:t>
            </w:r>
          </w:p>
        </w:tc>
        <w:tc>
          <w:tcPr>
            <w:tcW w:w="1701" w:type="dxa"/>
            <w:tcBorders>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698" w:type="dxa"/>
            <w:tcBorders>
              <w:lef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1405,10</w:t>
            </w:r>
          </w:p>
        </w:tc>
      </w:tr>
      <w:tr w:rsidR="00AB63D3" w:rsidRPr="00AB63D3" w:rsidTr="00AB63D3">
        <w:trPr>
          <w:trHeight w:val="599"/>
        </w:trPr>
        <w:tc>
          <w:tcPr>
            <w:tcW w:w="710" w:type="dxa"/>
            <w:tcBorders>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4.</w:t>
            </w:r>
          </w:p>
        </w:tc>
        <w:tc>
          <w:tcPr>
            <w:tcW w:w="4819" w:type="dxa"/>
            <w:tcBorders>
              <w:left w:val="single" w:sz="4" w:space="0" w:color="auto"/>
            </w:tcBorders>
            <w:vAlign w:val="center"/>
          </w:tcPr>
          <w:p w:rsidR="00AB63D3" w:rsidRPr="00AB63D3" w:rsidRDefault="00AB63D3" w:rsidP="00B6648B">
            <w:pPr>
              <w:rPr>
                <w:rFonts w:ascii="Arial" w:hAnsi="Arial" w:cs="Arial"/>
                <w:bCs/>
              </w:rPr>
            </w:pPr>
            <w:r w:rsidRPr="00AB63D3">
              <w:rPr>
                <w:rFonts w:ascii="Arial" w:hAnsi="Arial" w:cs="Arial"/>
                <w:bCs/>
              </w:rPr>
              <w:t>Погребение</w:t>
            </w:r>
          </w:p>
        </w:tc>
        <w:tc>
          <w:tcPr>
            <w:tcW w:w="1701" w:type="dxa"/>
            <w:tcBorders>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698" w:type="dxa"/>
            <w:tcBorders>
              <w:lef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5283,83</w:t>
            </w:r>
          </w:p>
        </w:tc>
      </w:tr>
      <w:tr w:rsidR="00AB63D3" w:rsidRPr="00AB63D3" w:rsidTr="00AB63D3">
        <w:trPr>
          <w:trHeight w:val="579"/>
        </w:trPr>
        <w:tc>
          <w:tcPr>
            <w:tcW w:w="710" w:type="dxa"/>
            <w:tcBorders>
              <w:right w:val="single" w:sz="4" w:space="0" w:color="auto"/>
            </w:tcBorders>
            <w:vAlign w:val="center"/>
          </w:tcPr>
          <w:p w:rsidR="00AB63D3" w:rsidRPr="00AB63D3" w:rsidRDefault="00AB63D3" w:rsidP="00B6648B">
            <w:pPr>
              <w:jc w:val="center"/>
              <w:rPr>
                <w:rFonts w:ascii="Arial" w:hAnsi="Arial" w:cs="Arial"/>
                <w:bCs/>
              </w:rPr>
            </w:pPr>
          </w:p>
        </w:tc>
        <w:tc>
          <w:tcPr>
            <w:tcW w:w="4819" w:type="dxa"/>
            <w:tcBorders>
              <w:left w:val="single" w:sz="4" w:space="0" w:color="auto"/>
            </w:tcBorders>
            <w:vAlign w:val="center"/>
          </w:tcPr>
          <w:p w:rsidR="00AB63D3" w:rsidRPr="00AB63D3" w:rsidRDefault="00AB63D3" w:rsidP="00B6648B">
            <w:pPr>
              <w:rPr>
                <w:rFonts w:ascii="Arial" w:hAnsi="Arial" w:cs="Arial"/>
                <w:b/>
                <w:bCs/>
              </w:rPr>
            </w:pPr>
            <w:r w:rsidRPr="00AB63D3">
              <w:rPr>
                <w:rFonts w:ascii="Arial" w:hAnsi="Arial" w:cs="Arial"/>
                <w:b/>
                <w:bCs/>
              </w:rPr>
              <w:t>ИТОГО:</w:t>
            </w:r>
          </w:p>
        </w:tc>
        <w:tc>
          <w:tcPr>
            <w:tcW w:w="1701" w:type="dxa"/>
            <w:tcBorders>
              <w:right w:val="single" w:sz="4" w:space="0" w:color="auto"/>
            </w:tcBorders>
            <w:vAlign w:val="center"/>
          </w:tcPr>
          <w:p w:rsidR="00AB63D3" w:rsidRPr="00AB63D3" w:rsidRDefault="00AB63D3" w:rsidP="00B6648B">
            <w:pPr>
              <w:jc w:val="center"/>
              <w:rPr>
                <w:rFonts w:ascii="Arial" w:hAnsi="Arial" w:cs="Arial"/>
                <w:bCs/>
              </w:rPr>
            </w:pPr>
          </w:p>
        </w:tc>
        <w:tc>
          <w:tcPr>
            <w:tcW w:w="2698" w:type="dxa"/>
            <w:tcBorders>
              <w:lef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7845,91</w:t>
            </w:r>
          </w:p>
        </w:tc>
      </w:tr>
    </w:tbl>
    <w:p w:rsidR="00AB63D3" w:rsidRPr="00AB63D3" w:rsidRDefault="00AB63D3" w:rsidP="00AB63D3">
      <w:pPr>
        <w:jc w:val="center"/>
        <w:rPr>
          <w:rFonts w:ascii="Arial" w:hAnsi="Arial" w:cs="Arial"/>
          <w:b/>
          <w:bCs/>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0E53C2" w:rsidRDefault="00AB63D3" w:rsidP="00AB63D3"/>
    <w:p w:rsidR="00AB63D3" w:rsidRPr="000E53C2" w:rsidRDefault="00AB63D3" w:rsidP="00AB63D3"/>
    <w:p w:rsidR="00AB63D3" w:rsidRPr="000E53C2" w:rsidRDefault="00AB63D3" w:rsidP="00AB63D3"/>
    <w:p w:rsidR="00AB63D3" w:rsidRPr="000E53C2" w:rsidRDefault="00AB63D3" w:rsidP="00AB63D3"/>
    <w:p w:rsidR="00AB63D3" w:rsidRPr="000E53C2" w:rsidRDefault="00AB63D3" w:rsidP="00AB63D3"/>
    <w:p w:rsidR="00AB63D3" w:rsidRPr="000E53C2" w:rsidRDefault="00AB63D3" w:rsidP="00AB63D3"/>
    <w:p w:rsidR="00AB63D3" w:rsidRPr="000E53C2" w:rsidRDefault="00AB63D3" w:rsidP="00AB63D3"/>
    <w:p w:rsidR="00AB63D3" w:rsidRPr="000E53C2" w:rsidRDefault="00AB63D3" w:rsidP="00AB63D3"/>
    <w:p w:rsidR="00AB63D3" w:rsidRPr="000E53C2" w:rsidRDefault="00AB63D3" w:rsidP="00AB63D3"/>
    <w:p w:rsidR="00AB63D3" w:rsidRDefault="00AB63D3" w:rsidP="00AB63D3"/>
    <w:p w:rsidR="00AB63D3" w:rsidRDefault="00AB63D3" w:rsidP="00AB63D3"/>
    <w:p w:rsidR="00AB63D3" w:rsidRDefault="00AB63D3" w:rsidP="00AB63D3"/>
    <w:p w:rsidR="00AB63D3" w:rsidRDefault="00AB63D3" w:rsidP="00AB63D3"/>
    <w:p w:rsidR="00AB63D3" w:rsidRDefault="00AB63D3" w:rsidP="00AB63D3"/>
    <w:p w:rsidR="00AB63D3" w:rsidRDefault="00AB63D3" w:rsidP="00AB63D3"/>
    <w:p w:rsidR="00AB63D3" w:rsidRDefault="00AB63D3" w:rsidP="00AB63D3"/>
    <w:p w:rsidR="00AB63D3" w:rsidRPr="00AB63D3" w:rsidRDefault="00AB63D3" w:rsidP="00AB63D3">
      <w:pPr>
        <w:ind w:left="5954"/>
        <w:rPr>
          <w:rFonts w:ascii="Arial" w:hAnsi="Arial" w:cs="Arial"/>
          <w:bCs/>
        </w:rPr>
      </w:pPr>
      <w:r w:rsidRPr="00AB63D3">
        <w:rPr>
          <w:rFonts w:ascii="Arial" w:hAnsi="Arial" w:cs="Arial"/>
          <w:bCs/>
        </w:rPr>
        <w:lastRenderedPageBreak/>
        <w:t>Приложение</w:t>
      </w:r>
      <w:r>
        <w:rPr>
          <w:rFonts w:ascii="Arial" w:hAnsi="Arial" w:cs="Arial"/>
          <w:bCs/>
        </w:rPr>
        <w:t xml:space="preserve"> №</w:t>
      </w:r>
      <w:r w:rsidRPr="00AB63D3">
        <w:rPr>
          <w:rFonts w:ascii="Arial" w:hAnsi="Arial" w:cs="Arial"/>
          <w:bCs/>
        </w:rPr>
        <w:t xml:space="preserve"> 4</w:t>
      </w:r>
    </w:p>
    <w:p w:rsidR="00AB63D3" w:rsidRPr="00AB63D3" w:rsidRDefault="00AB63D3" w:rsidP="00AB63D3">
      <w:pPr>
        <w:ind w:left="5954"/>
        <w:rPr>
          <w:rFonts w:ascii="Arial" w:hAnsi="Arial" w:cs="Arial"/>
          <w:bCs/>
        </w:rPr>
      </w:pPr>
      <w:r w:rsidRPr="00AB63D3">
        <w:rPr>
          <w:rFonts w:ascii="Arial" w:hAnsi="Arial" w:cs="Arial"/>
          <w:bCs/>
        </w:rPr>
        <w:t>к постановлению администрации</w:t>
      </w:r>
    </w:p>
    <w:p w:rsidR="00AB63D3" w:rsidRPr="00AB63D3" w:rsidRDefault="00AB63D3" w:rsidP="00AB63D3">
      <w:pPr>
        <w:ind w:left="5954"/>
        <w:rPr>
          <w:rFonts w:ascii="Arial" w:hAnsi="Arial" w:cs="Arial"/>
          <w:bCs/>
        </w:rPr>
      </w:pPr>
      <w:r>
        <w:rPr>
          <w:rFonts w:ascii="Arial" w:hAnsi="Arial" w:cs="Arial"/>
          <w:bCs/>
        </w:rPr>
        <w:t>муниципального образования городское поселение Печенга</w:t>
      </w:r>
    </w:p>
    <w:p w:rsidR="00AB63D3" w:rsidRPr="00AB63D3" w:rsidRDefault="00AB63D3" w:rsidP="00AB63D3">
      <w:pPr>
        <w:ind w:left="5954"/>
        <w:rPr>
          <w:rFonts w:ascii="Arial" w:hAnsi="Arial" w:cs="Arial"/>
          <w:bCs/>
        </w:rPr>
      </w:pPr>
      <w:r w:rsidRPr="00AB63D3">
        <w:rPr>
          <w:rFonts w:ascii="Arial" w:hAnsi="Arial" w:cs="Arial"/>
          <w:bCs/>
        </w:rPr>
        <w:t>от _______ 2018 №___</w:t>
      </w: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jc w:val="center"/>
        <w:rPr>
          <w:rFonts w:ascii="Arial" w:hAnsi="Arial" w:cs="Arial"/>
          <w:b/>
        </w:rPr>
      </w:pPr>
      <w:r w:rsidRPr="00AB63D3">
        <w:rPr>
          <w:rFonts w:ascii="Arial" w:hAnsi="Arial" w:cs="Arial"/>
          <w:b/>
        </w:rPr>
        <w:t>СТОИМОСТЬ УСЛУГ,</w:t>
      </w:r>
    </w:p>
    <w:p w:rsidR="00AB63D3" w:rsidRPr="00AB63D3" w:rsidRDefault="00AB63D3" w:rsidP="00AB63D3">
      <w:pPr>
        <w:autoSpaceDE w:val="0"/>
        <w:autoSpaceDN w:val="0"/>
        <w:adjustRightInd w:val="0"/>
        <w:jc w:val="center"/>
        <w:rPr>
          <w:rFonts w:ascii="Arial" w:hAnsi="Arial" w:cs="Arial"/>
        </w:rPr>
      </w:pPr>
      <w:r w:rsidRPr="00AB63D3">
        <w:rPr>
          <w:rFonts w:ascii="Arial" w:hAnsi="Arial" w:cs="Arial"/>
        </w:rPr>
        <w:t xml:space="preserve">предоставляемых при </w:t>
      </w:r>
      <w:r w:rsidRPr="00AB63D3">
        <w:rPr>
          <w:rFonts w:ascii="Arial" w:hAnsi="Arial" w:cs="Arial"/>
          <w:bCs/>
        </w:rPr>
        <w:t xml:space="preserve">отсутствии супруга, близких родственников, иных родственников либо </w:t>
      </w:r>
      <w:hyperlink r:id="rId17" w:history="1">
        <w:r w:rsidRPr="00AB63D3">
          <w:rPr>
            <w:rFonts w:ascii="Arial" w:hAnsi="Arial" w:cs="Arial"/>
            <w:bCs/>
          </w:rPr>
          <w:t>законного представителя</w:t>
        </w:r>
      </w:hyperlink>
      <w:r w:rsidRPr="00AB63D3">
        <w:rPr>
          <w:rFonts w:ascii="Arial" w:hAnsi="Arial" w:cs="Arial"/>
          <w:bCs/>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w:t>
      </w:r>
      <w:r w:rsidRPr="00AB63D3">
        <w:rPr>
          <w:rFonts w:ascii="Arial" w:hAnsi="Arial" w:cs="Arial"/>
        </w:rPr>
        <w:t xml:space="preserve">возмещаемых за счет средств бюджета Мурманской области на территории </w:t>
      </w:r>
      <w:r w:rsidRPr="00C26CA1">
        <w:rPr>
          <w:rFonts w:ascii="Arial" w:hAnsi="Arial" w:cs="Arial"/>
          <w:color w:val="auto"/>
        </w:rPr>
        <w:t>муниципального образования городское поселение Печенга</w:t>
      </w:r>
    </w:p>
    <w:p w:rsidR="00AB63D3" w:rsidRPr="00AB63D3" w:rsidRDefault="00AB63D3" w:rsidP="00AB63D3">
      <w:pPr>
        <w:jc w:val="center"/>
        <w:rPr>
          <w:rFonts w:ascii="Arial" w:hAnsi="Arial" w:cs="Arial"/>
        </w:rPr>
      </w:pPr>
    </w:p>
    <w:p w:rsidR="00AB63D3" w:rsidRPr="00AB63D3" w:rsidRDefault="00AB63D3" w:rsidP="00AB63D3">
      <w:pPr>
        <w:jc w:val="center"/>
        <w:rPr>
          <w:rFonts w:ascii="Arial" w:hAnsi="Arial" w:cs="Arial"/>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4252"/>
        <w:gridCol w:w="1701"/>
        <w:gridCol w:w="3119"/>
      </w:tblGrid>
      <w:tr w:rsidR="00AB63D3" w:rsidRPr="00AB63D3" w:rsidTr="00AB63D3">
        <w:trPr>
          <w:trHeight w:val="1149"/>
        </w:trPr>
        <w:tc>
          <w:tcPr>
            <w:tcW w:w="710" w:type="dxa"/>
            <w:tcBorders>
              <w:right w:val="single" w:sz="4" w:space="0" w:color="auto"/>
            </w:tcBorders>
            <w:vAlign w:val="center"/>
          </w:tcPr>
          <w:p w:rsidR="00AB63D3" w:rsidRPr="00AB63D3" w:rsidRDefault="00AB63D3" w:rsidP="00B6648B">
            <w:pPr>
              <w:jc w:val="center"/>
              <w:rPr>
                <w:rFonts w:ascii="Arial" w:hAnsi="Arial" w:cs="Arial"/>
                <w:b/>
                <w:bCs/>
              </w:rPr>
            </w:pPr>
            <w:r w:rsidRPr="00AB63D3">
              <w:rPr>
                <w:rFonts w:ascii="Arial" w:hAnsi="Arial" w:cs="Arial"/>
                <w:b/>
                <w:bCs/>
              </w:rPr>
              <w:t>№</w:t>
            </w:r>
          </w:p>
        </w:tc>
        <w:tc>
          <w:tcPr>
            <w:tcW w:w="4252" w:type="dxa"/>
            <w:tcBorders>
              <w:left w:val="single" w:sz="4" w:space="0" w:color="auto"/>
            </w:tcBorders>
            <w:vAlign w:val="center"/>
          </w:tcPr>
          <w:p w:rsidR="00AB63D3" w:rsidRPr="00AB63D3" w:rsidRDefault="00AB63D3" w:rsidP="00B6648B">
            <w:pPr>
              <w:jc w:val="center"/>
              <w:rPr>
                <w:rFonts w:ascii="Arial" w:hAnsi="Arial" w:cs="Arial"/>
                <w:b/>
                <w:bCs/>
              </w:rPr>
            </w:pPr>
            <w:r w:rsidRPr="00AB63D3">
              <w:rPr>
                <w:rFonts w:ascii="Arial" w:hAnsi="Arial" w:cs="Arial"/>
                <w:b/>
                <w:bCs/>
              </w:rPr>
              <w:t>Наименование услуги</w:t>
            </w:r>
          </w:p>
        </w:tc>
        <w:tc>
          <w:tcPr>
            <w:tcW w:w="1701" w:type="dxa"/>
            <w:tcBorders>
              <w:right w:val="single" w:sz="4" w:space="0" w:color="auto"/>
            </w:tcBorders>
            <w:vAlign w:val="center"/>
          </w:tcPr>
          <w:p w:rsidR="00AB63D3" w:rsidRPr="00AB63D3" w:rsidRDefault="00AB63D3" w:rsidP="00B6648B">
            <w:pPr>
              <w:jc w:val="center"/>
              <w:rPr>
                <w:rFonts w:ascii="Arial" w:hAnsi="Arial" w:cs="Arial"/>
                <w:b/>
                <w:bCs/>
              </w:rPr>
            </w:pPr>
            <w:r w:rsidRPr="00AB63D3">
              <w:rPr>
                <w:rFonts w:ascii="Arial" w:hAnsi="Arial" w:cs="Arial"/>
                <w:b/>
                <w:bCs/>
              </w:rPr>
              <w:t>Количество</w:t>
            </w:r>
          </w:p>
        </w:tc>
        <w:tc>
          <w:tcPr>
            <w:tcW w:w="3119" w:type="dxa"/>
            <w:tcBorders>
              <w:left w:val="single" w:sz="4" w:space="0" w:color="auto"/>
            </w:tcBorders>
            <w:vAlign w:val="center"/>
          </w:tcPr>
          <w:p w:rsidR="00AB63D3" w:rsidRPr="00AB63D3" w:rsidRDefault="00AB63D3" w:rsidP="00B6648B">
            <w:pPr>
              <w:jc w:val="center"/>
              <w:rPr>
                <w:rFonts w:ascii="Arial" w:hAnsi="Arial" w:cs="Arial"/>
                <w:b/>
                <w:bCs/>
              </w:rPr>
            </w:pPr>
            <w:r w:rsidRPr="00AB63D3">
              <w:rPr>
                <w:rFonts w:ascii="Arial" w:hAnsi="Arial" w:cs="Arial"/>
                <w:b/>
                <w:bCs/>
              </w:rPr>
              <w:t>Стоимость (руб.)</w:t>
            </w:r>
          </w:p>
        </w:tc>
      </w:tr>
      <w:tr w:rsidR="00AB63D3" w:rsidRPr="00AB63D3" w:rsidTr="00AB63D3">
        <w:tc>
          <w:tcPr>
            <w:tcW w:w="710" w:type="dxa"/>
            <w:tcBorders>
              <w:right w:val="single" w:sz="4" w:space="0" w:color="auto"/>
            </w:tcBorders>
            <w:vAlign w:val="center"/>
          </w:tcPr>
          <w:p w:rsidR="00AB63D3" w:rsidRPr="00AB63D3" w:rsidRDefault="00AB63D3" w:rsidP="00B6648B">
            <w:pPr>
              <w:ind w:left="34"/>
              <w:jc w:val="center"/>
              <w:rPr>
                <w:rFonts w:ascii="Arial" w:hAnsi="Arial" w:cs="Arial"/>
                <w:bCs/>
              </w:rPr>
            </w:pPr>
            <w:r w:rsidRPr="00AB63D3">
              <w:rPr>
                <w:rFonts w:ascii="Arial" w:hAnsi="Arial" w:cs="Arial"/>
                <w:bCs/>
              </w:rPr>
              <w:t>1.</w:t>
            </w:r>
          </w:p>
        </w:tc>
        <w:tc>
          <w:tcPr>
            <w:tcW w:w="4252" w:type="dxa"/>
            <w:tcBorders>
              <w:left w:val="single" w:sz="4" w:space="0" w:color="auto"/>
            </w:tcBorders>
            <w:vAlign w:val="center"/>
          </w:tcPr>
          <w:p w:rsidR="00AB63D3" w:rsidRPr="00AB63D3" w:rsidRDefault="00AB63D3" w:rsidP="00AB63D3">
            <w:pPr>
              <w:rPr>
                <w:rFonts w:ascii="Arial" w:hAnsi="Arial" w:cs="Arial"/>
                <w:bCs/>
              </w:rPr>
            </w:pPr>
            <w:r w:rsidRPr="00AB63D3">
              <w:rPr>
                <w:rFonts w:ascii="Arial" w:hAnsi="Arial" w:cs="Arial"/>
                <w:bCs/>
              </w:rPr>
              <w:t>Оформление документов, необходимых для погребения</w:t>
            </w:r>
          </w:p>
        </w:tc>
        <w:tc>
          <w:tcPr>
            <w:tcW w:w="1701" w:type="dxa"/>
            <w:tcBorders>
              <w:bottom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3119" w:type="dxa"/>
            <w:vAlign w:val="center"/>
          </w:tcPr>
          <w:p w:rsidR="00AB63D3" w:rsidRPr="00AB63D3" w:rsidRDefault="00AB63D3" w:rsidP="00B6648B">
            <w:pPr>
              <w:jc w:val="center"/>
              <w:rPr>
                <w:rFonts w:ascii="Arial" w:hAnsi="Arial" w:cs="Arial"/>
                <w:bCs/>
              </w:rPr>
            </w:pPr>
            <w:r w:rsidRPr="00AB63D3">
              <w:rPr>
                <w:rFonts w:ascii="Arial" w:hAnsi="Arial" w:cs="Arial"/>
                <w:bCs/>
              </w:rPr>
              <w:t>бесплатно</w:t>
            </w:r>
          </w:p>
        </w:tc>
      </w:tr>
      <w:tr w:rsidR="00AB63D3" w:rsidRPr="00AB63D3" w:rsidTr="00AB63D3">
        <w:trPr>
          <w:trHeight w:val="583"/>
        </w:trPr>
        <w:tc>
          <w:tcPr>
            <w:tcW w:w="710" w:type="dxa"/>
            <w:tcBorders>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2.</w:t>
            </w:r>
          </w:p>
        </w:tc>
        <w:tc>
          <w:tcPr>
            <w:tcW w:w="4252" w:type="dxa"/>
            <w:tcBorders>
              <w:left w:val="single" w:sz="4" w:space="0" w:color="auto"/>
            </w:tcBorders>
            <w:vAlign w:val="center"/>
          </w:tcPr>
          <w:p w:rsidR="00AB63D3" w:rsidRPr="00AB63D3" w:rsidRDefault="00AB63D3" w:rsidP="00AB63D3">
            <w:pPr>
              <w:rPr>
                <w:rFonts w:ascii="Arial" w:hAnsi="Arial" w:cs="Arial"/>
                <w:bCs/>
              </w:rPr>
            </w:pPr>
            <w:r w:rsidRPr="00AB63D3">
              <w:rPr>
                <w:rFonts w:ascii="Arial" w:hAnsi="Arial" w:cs="Arial"/>
                <w:bCs/>
              </w:rPr>
              <w:t>Облачение тела</w:t>
            </w:r>
          </w:p>
        </w:tc>
        <w:tc>
          <w:tcPr>
            <w:tcW w:w="1701" w:type="dxa"/>
            <w:tcBorders>
              <w:top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3119" w:type="dxa"/>
            <w:vAlign w:val="center"/>
          </w:tcPr>
          <w:p w:rsidR="00AB63D3" w:rsidRPr="00AB63D3" w:rsidRDefault="00AB63D3" w:rsidP="00B6648B">
            <w:pPr>
              <w:jc w:val="center"/>
              <w:rPr>
                <w:rFonts w:ascii="Arial" w:hAnsi="Arial" w:cs="Arial"/>
                <w:bCs/>
              </w:rPr>
            </w:pPr>
            <w:r w:rsidRPr="00AB63D3">
              <w:rPr>
                <w:rFonts w:ascii="Arial" w:hAnsi="Arial" w:cs="Arial"/>
                <w:bCs/>
              </w:rPr>
              <w:t>136,10</w:t>
            </w:r>
          </w:p>
        </w:tc>
      </w:tr>
      <w:tr w:rsidR="00AB63D3" w:rsidRPr="00AB63D3" w:rsidTr="00AB63D3">
        <w:trPr>
          <w:trHeight w:val="635"/>
        </w:trPr>
        <w:tc>
          <w:tcPr>
            <w:tcW w:w="710" w:type="dxa"/>
            <w:tcBorders>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3.</w:t>
            </w:r>
          </w:p>
        </w:tc>
        <w:tc>
          <w:tcPr>
            <w:tcW w:w="4252" w:type="dxa"/>
            <w:tcBorders>
              <w:left w:val="single" w:sz="4" w:space="0" w:color="auto"/>
            </w:tcBorders>
            <w:vAlign w:val="center"/>
          </w:tcPr>
          <w:p w:rsidR="00AB63D3" w:rsidRPr="00AB63D3" w:rsidRDefault="00AB63D3" w:rsidP="00AB63D3">
            <w:pPr>
              <w:rPr>
                <w:rFonts w:ascii="Arial" w:hAnsi="Arial" w:cs="Arial"/>
                <w:bCs/>
              </w:rPr>
            </w:pPr>
            <w:r w:rsidRPr="00AB63D3">
              <w:rPr>
                <w:rFonts w:ascii="Arial" w:hAnsi="Arial" w:cs="Arial"/>
                <w:bCs/>
              </w:rPr>
              <w:t>Предоставление гроба</w:t>
            </w:r>
          </w:p>
        </w:tc>
        <w:tc>
          <w:tcPr>
            <w:tcW w:w="1701" w:type="dxa"/>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3119" w:type="dxa"/>
            <w:vAlign w:val="center"/>
          </w:tcPr>
          <w:p w:rsidR="00AB63D3" w:rsidRPr="00AB63D3" w:rsidRDefault="00AB63D3" w:rsidP="00B6648B">
            <w:pPr>
              <w:jc w:val="center"/>
              <w:rPr>
                <w:rFonts w:ascii="Arial" w:hAnsi="Arial" w:cs="Arial"/>
                <w:bCs/>
              </w:rPr>
            </w:pPr>
            <w:r w:rsidRPr="00AB63D3">
              <w:rPr>
                <w:rFonts w:ascii="Arial" w:hAnsi="Arial" w:cs="Arial"/>
                <w:bCs/>
              </w:rPr>
              <w:t>1110,88</w:t>
            </w:r>
          </w:p>
        </w:tc>
      </w:tr>
      <w:tr w:rsidR="00AB63D3" w:rsidRPr="00AB63D3" w:rsidTr="00AB63D3">
        <w:tc>
          <w:tcPr>
            <w:tcW w:w="710" w:type="dxa"/>
            <w:tcBorders>
              <w:bottom w:val="single" w:sz="4" w:space="0" w:color="auto"/>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4.</w:t>
            </w:r>
          </w:p>
        </w:tc>
        <w:tc>
          <w:tcPr>
            <w:tcW w:w="4252" w:type="dxa"/>
            <w:tcBorders>
              <w:left w:val="single" w:sz="4" w:space="0" w:color="auto"/>
              <w:bottom w:val="single" w:sz="4" w:space="0" w:color="auto"/>
            </w:tcBorders>
            <w:vAlign w:val="center"/>
          </w:tcPr>
          <w:p w:rsidR="00AB63D3" w:rsidRPr="00AB63D3" w:rsidRDefault="00AB63D3" w:rsidP="00AB63D3">
            <w:pPr>
              <w:rPr>
                <w:rFonts w:ascii="Arial" w:hAnsi="Arial" w:cs="Arial"/>
                <w:bCs/>
              </w:rPr>
            </w:pPr>
            <w:r w:rsidRPr="00AB63D3">
              <w:rPr>
                <w:rFonts w:ascii="Arial" w:hAnsi="Arial" w:cs="Arial"/>
                <w:bCs/>
              </w:rPr>
              <w:t>Перевозка тела (останков) умершего на кладбище</w:t>
            </w:r>
          </w:p>
        </w:tc>
        <w:tc>
          <w:tcPr>
            <w:tcW w:w="1701" w:type="dxa"/>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3119" w:type="dxa"/>
            <w:vAlign w:val="center"/>
          </w:tcPr>
          <w:p w:rsidR="00AB63D3" w:rsidRPr="00AB63D3" w:rsidRDefault="00AB63D3" w:rsidP="00B6648B">
            <w:pPr>
              <w:jc w:val="center"/>
              <w:rPr>
                <w:rFonts w:ascii="Arial" w:hAnsi="Arial" w:cs="Arial"/>
                <w:bCs/>
              </w:rPr>
            </w:pPr>
            <w:r w:rsidRPr="00AB63D3">
              <w:rPr>
                <w:rFonts w:ascii="Arial" w:hAnsi="Arial" w:cs="Arial"/>
                <w:bCs/>
              </w:rPr>
              <w:t>1274,67</w:t>
            </w:r>
          </w:p>
        </w:tc>
      </w:tr>
      <w:tr w:rsidR="00AB63D3" w:rsidRPr="00AB63D3" w:rsidTr="00AB63D3">
        <w:trPr>
          <w:trHeight w:val="579"/>
        </w:trPr>
        <w:tc>
          <w:tcPr>
            <w:tcW w:w="710" w:type="dxa"/>
            <w:tcBorders>
              <w:top w:val="single" w:sz="4" w:space="0" w:color="auto"/>
              <w:left w:val="single" w:sz="4" w:space="0" w:color="auto"/>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5.</w:t>
            </w:r>
          </w:p>
        </w:tc>
        <w:tc>
          <w:tcPr>
            <w:tcW w:w="4252" w:type="dxa"/>
            <w:tcBorders>
              <w:top w:val="single" w:sz="4" w:space="0" w:color="auto"/>
              <w:left w:val="single" w:sz="4" w:space="0" w:color="auto"/>
            </w:tcBorders>
            <w:vAlign w:val="center"/>
          </w:tcPr>
          <w:p w:rsidR="00AB63D3" w:rsidRPr="00AB63D3" w:rsidRDefault="00AB63D3" w:rsidP="00AB63D3">
            <w:pPr>
              <w:rPr>
                <w:rFonts w:ascii="Arial" w:hAnsi="Arial" w:cs="Arial"/>
                <w:bCs/>
              </w:rPr>
            </w:pPr>
            <w:r w:rsidRPr="00AB63D3">
              <w:rPr>
                <w:rFonts w:ascii="Arial" w:hAnsi="Arial" w:cs="Arial"/>
                <w:bCs/>
              </w:rPr>
              <w:t>Погребение</w:t>
            </w:r>
          </w:p>
        </w:tc>
        <w:tc>
          <w:tcPr>
            <w:tcW w:w="1701" w:type="dxa"/>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3119" w:type="dxa"/>
            <w:vAlign w:val="center"/>
          </w:tcPr>
          <w:p w:rsidR="00AB63D3" w:rsidRPr="00AB63D3" w:rsidRDefault="00AB63D3" w:rsidP="00B6648B">
            <w:pPr>
              <w:jc w:val="center"/>
              <w:rPr>
                <w:rFonts w:ascii="Arial" w:hAnsi="Arial" w:cs="Arial"/>
                <w:bCs/>
              </w:rPr>
            </w:pPr>
            <w:r w:rsidRPr="00AB63D3">
              <w:rPr>
                <w:rFonts w:ascii="Arial" w:hAnsi="Arial" w:cs="Arial"/>
                <w:bCs/>
              </w:rPr>
              <w:t>5324,26</w:t>
            </w:r>
          </w:p>
        </w:tc>
      </w:tr>
      <w:tr w:rsidR="00AB63D3" w:rsidRPr="00AB63D3" w:rsidTr="00AB63D3">
        <w:trPr>
          <w:trHeight w:val="579"/>
        </w:trPr>
        <w:tc>
          <w:tcPr>
            <w:tcW w:w="710" w:type="dxa"/>
            <w:tcBorders>
              <w:right w:val="single" w:sz="4" w:space="0" w:color="auto"/>
            </w:tcBorders>
            <w:vAlign w:val="center"/>
          </w:tcPr>
          <w:p w:rsidR="00AB63D3" w:rsidRPr="00AB63D3" w:rsidRDefault="00AB63D3" w:rsidP="00B6648B">
            <w:pPr>
              <w:jc w:val="center"/>
              <w:rPr>
                <w:rFonts w:ascii="Arial" w:hAnsi="Arial" w:cs="Arial"/>
                <w:bCs/>
              </w:rPr>
            </w:pPr>
          </w:p>
        </w:tc>
        <w:tc>
          <w:tcPr>
            <w:tcW w:w="4252" w:type="dxa"/>
            <w:tcBorders>
              <w:left w:val="single" w:sz="4" w:space="0" w:color="auto"/>
            </w:tcBorders>
            <w:vAlign w:val="center"/>
          </w:tcPr>
          <w:p w:rsidR="00AB63D3" w:rsidRPr="00AB63D3" w:rsidRDefault="00AB63D3" w:rsidP="00B6648B">
            <w:pPr>
              <w:jc w:val="both"/>
              <w:rPr>
                <w:rFonts w:ascii="Arial" w:hAnsi="Arial" w:cs="Arial"/>
                <w:b/>
                <w:bCs/>
              </w:rPr>
            </w:pPr>
            <w:r w:rsidRPr="00AB63D3">
              <w:rPr>
                <w:rFonts w:ascii="Arial" w:hAnsi="Arial" w:cs="Arial"/>
                <w:b/>
                <w:bCs/>
              </w:rPr>
              <w:t>ИТОГО:</w:t>
            </w:r>
          </w:p>
        </w:tc>
        <w:tc>
          <w:tcPr>
            <w:tcW w:w="1701" w:type="dxa"/>
            <w:vAlign w:val="center"/>
          </w:tcPr>
          <w:p w:rsidR="00AB63D3" w:rsidRPr="00AB63D3" w:rsidRDefault="00AB63D3" w:rsidP="00B6648B">
            <w:pPr>
              <w:jc w:val="center"/>
              <w:rPr>
                <w:rFonts w:ascii="Arial" w:hAnsi="Arial" w:cs="Arial"/>
                <w:bCs/>
              </w:rPr>
            </w:pPr>
          </w:p>
        </w:tc>
        <w:tc>
          <w:tcPr>
            <w:tcW w:w="3119" w:type="dxa"/>
            <w:vAlign w:val="center"/>
          </w:tcPr>
          <w:p w:rsidR="00AB63D3" w:rsidRPr="00AB63D3" w:rsidRDefault="00AB63D3" w:rsidP="00B6648B">
            <w:pPr>
              <w:jc w:val="center"/>
              <w:rPr>
                <w:rFonts w:ascii="Arial" w:hAnsi="Arial" w:cs="Arial"/>
                <w:bCs/>
              </w:rPr>
            </w:pPr>
            <w:r w:rsidRPr="00AB63D3">
              <w:rPr>
                <w:rFonts w:ascii="Arial" w:hAnsi="Arial" w:cs="Arial"/>
                <w:bCs/>
              </w:rPr>
              <w:t>7845,91</w:t>
            </w:r>
          </w:p>
        </w:tc>
      </w:tr>
    </w:tbl>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sectPr w:rsidR="00AB63D3" w:rsidRPr="00AB63D3" w:rsidSect="005316D5">
      <w:type w:val="continuous"/>
      <w:pgSz w:w="11906" w:h="16838"/>
      <w:pgMar w:top="1134" w:right="851"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CA1" w:rsidRDefault="00C26CA1" w:rsidP="00585692">
      <w:r>
        <w:separator/>
      </w:r>
    </w:p>
  </w:endnote>
  <w:endnote w:type="continuationSeparator" w:id="1">
    <w:p w:rsidR="00C26CA1" w:rsidRDefault="00C26CA1" w:rsidP="005856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CA1" w:rsidRDefault="00C26CA1"/>
  </w:footnote>
  <w:footnote w:type="continuationSeparator" w:id="1">
    <w:p w:rsidR="00C26CA1" w:rsidRDefault="00C26CA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AB94E5EC"/>
    <w:name w:val="WW8Num1"/>
    <w:lvl w:ilvl="0">
      <w:start w:val="1"/>
      <w:numFmt w:val="decimal"/>
      <w:lvlText w:val="%1."/>
      <w:lvlJc w:val="left"/>
      <w:pPr>
        <w:tabs>
          <w:tab w:val="num" w:pos="0"/>
        </w:tabs>
        <w:ind w:left="928" w:hanging="360"/>
      </w:pPr>
      <w:rPr>
        <w:rFonts w:ascii="Arial" w:hAnsi="Arial" w:cs="Arial"/>
        <w:b w:val="0"/>
        <w:color w:val="000000"/>
        <w:sz w:val="24"/>
        <w:szCs w:val="24"/>
      </w:rPr>
    </w:lvl>
  </w:abstractNum>
  <w:abstractNum w:abstractNumId="1">
    <w:nsid w:val="00000003"/>
    <w:multiLevelType w:val="singleLevel"/>
    <w:tmpl w:val="00000003"/>
    <w:name w:val="WW8Num9"/>
    <w:lvl w:ilvl="0">
      <w:start w:val="1"/>
      <w:numFmt w:val="decimal"/>
      <w:lvlText w:val="%1)"/>
      <w:lvlJc w:val="left"/>
      <w:pPr>
        <w:tabs>
          <w:tab w:val="num" w:pos="0"/>
        </w:tabs>
        <w:ind w:left="1260" w:hanging="360"/>
      </w:pPr>
    </w:lvl>
  </w:abstractNum>
  <w:abstractNum w:abstractNumId="2">
    <w:nsid w:val="00000005"/>
    <w:multiLevelType w:val="singleLevel"/>
    <w:tmpl w:val="00000005"/>
    <w:name w:val="WW8Num13"/>
    <w:lvl w:ilvl="0">
      <w:start w:val="1"/>
      <w:numFmt w:val="decimal"/>
      <w:lvlText w:val="%1)"/>
      <w:lvlJc w:val="left"/>
      <w:pPr>
        <w:tabs>
          <w:tab w:val="num" w:pos="0"/>
        </w:tabs>
        <w:ind w:left="1260" w:hanging="360"/>
      </w:pPr>
      <w:rPr>
        <w:rFonts w:ascii="Arial" w:hAnsi="Arial" w:cs="Arial"/>
        <w:sz w:val="24"/>
        <w:szCs w:val="24"/>
      </w:rPr>
    </w:lvl>
  </w:abstractNum>
  <w:abstractNum w:abstractNumId="3">
    <w:nsid w:val="0014262C"/>
    <w:multiLevelType w:val="multilevel"/>
    <w:tmpl w:val="E5DCBF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3E790B"/>
    <w:multiLevelType w:val="hybridMultilevel"/>
    <w:tmpl w:val="7354BBF8"/>
    <w:lvl w:ilvl="0" w:tplc="CC22CC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58A30C1"/>
    <w:multiLevelType w:val="multilevel"/>
    <w:tmpl w:val="4EACAE1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06D7E"/>
    <w:multiLevelType w:val="multilevel"/>
    <w:tmpl w:val="72A47FC4"/>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14425A"/>
    <w:multiLevelType w:val="hybridMultilevel"/>
    <w:tmpl w:val="1660EA2E"/>
    <w:lvl w:ilvl="0" w:tplc="0E58826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12F914D2"/>
    <w:multiLevelType w:val="multilevel"/>
    <w:tmpl w:val="CF9E9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44442C"/>
    <w:multiLevelType w:val="hybridMultilevel"/>
    <w:tmpl w:val="5E508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154FF"/>
    <w:multiLevelType w:val="multilevel"/>
    <w:tmpl w:val="E7CCFC3E"/>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B04E46"/>
    <w:multiLevelType w:val="multilevel"/>
    <w:tmpl w:val="37981440"/>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FC0DB1"/>
    <w:multiLevelType w:val="multilevel"/>
    <w:tmpl w:val="0746527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21003145"/>
    <w:multiLevelType w:val="hybridMultilevel"/>
    <w:tmpl w:val="5CB6107E"/>
    <w:lvl w:ilvl="0" w:tplc="04190013">
      <w:start w:val="1"/>
      <w:numFmt w:val="upperRoman"/>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C60A64"/>
    <w:multiLevelType w:val="multilevel"/>
    <w:tmpl w:val="7B2E11A2"/>
    <w:lvl w:ilvl="0">
      <w:start w:val="5"/>
      <w:numFmt w:val="decimal"/>
      <w:lvlText w:val="%1"/>
      <w:lvlJc w:val="left"/>
      <w:pPr>
        <w:ind w:left="360" w:hanging="360"/>
      </w:pPr>
      <w:rPr>
        <w:rFonts w:hint="default"/>
      </w:rPr>
    </w:lvl>
    <w:lvl w:ilvl="1">
      <w:start w:val="2"/>
      <w:numFmt w:val="decimal"/>
      <w:lvlText w:val="%1.%2"/>
      <w:lvlJc w:val="left"/>
      <w:pPr>
        <w:ind w:left="2781" w:hanging="36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7983" w:hanging="72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185" w:hanging="108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387" w:hanging="1440"/>
      </w:pPr>
      <w:rPr>
        <w:rFonts w:hint="default"/>
      </w:rPr>
    </w:lvl>
    <w:lvl w:ilvl="8">
      <w:start w:val="1"/>
      <w:numFmt w:val="decimal"/>
      <w:lvlText w:val="%1.%2.%3.%4.%5.%6.%7.%8.%9"/>
      <w:lvlJc w:val="left"/>
      <w:pPr>
        <w:ind w:left="21168" w:hanging="1800"/>
      </w:pPr>
      <w:rPr>
        <w:rFonts w:hint="default"/>
      </w:rPr>
    </w:lvl>
  </w:abstractNum>
  <w:abstractNum w:abstractNumId="15">
    <w:nsid w:val="250453F6"/>
    <w:multiLevelType w:val="multilevel"/>
    <w:tmpl w:val="8796E8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8604B9"/>
    <w:multiLevelType w:val="hybridMultilevel"/>
    <w:tmpl w:val="F718F250"/>
    <w:lvl w:ilvl="0" w:tplc="0D44459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CE470B5"/>
    <w:multiLevelType w:val="hybridMultilevel"/>
    <w:tmpl w:val="809AF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E6241B"/>
    <w:multiLevelType w:val="hybridMultilevel"/>
    <w:tmpl w:val="A84E5CBC"/>
    <w:lvl w:ilvl="0" w:tplc="209204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9C63CA"/>
    <w:multiLevelType w:val="multilevel"/>
    <w:tmpl w:val="2D649C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9B2215"/>
    <w:multiLevelType w:val="multilevel"/>
    <w:tmpl w:val="7E9A767A"/>
    <w:lvl w:ilvl="0">
      <w:start w:val="2"/>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7"/>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nsid w:val="3BE27D5A"/>
    <w:multiLevelType w:val="multilevel"/>
    <w:tmpl w:val="97CAA54E"/>
    <w:lvl w:ilvl="0">
      <w:start w:val="2"/>
      <w:numFmt w:val="decimal"/>
      <w:lvlText w:val="%1."/>
      <w:lvlJc w:val="left"/>
      <w:pPr>
        <w:ind w:left="185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2">
    <w:nsid w:val="3EA8625F"/>
    <w:multiLevelType w:val="multilevel"/>
    <w:tmpl w:val="216EB9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FBD7433"/>
    <w:multiLevelType w:val="multilevel"/>
    <w:tmpl w:val="201890EE"/>
    <w:lvl w:ilvl="0">
      <w:start w:val="3"/>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496C90"/>
    <w:multiLevelType w:val="multilevel"/>
    <w:tmpl w:val="25A45416"/>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CE64CE"/>
    <w:multiLevelType w:val="hybridMultilevel"/>
    <w:tmpl w:val="DC9CF746"/>
    <w:lvl w:ilvl="0" w:tplc="AC72448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45B2A57"/>
    <w:multiLevelType w:val="hybridMultilevel"/>
    <w:tmpl w:val="A4E0AE56"/>
    <w:lvl w:ilvl="0" w:tplc="24507B5A">
      <w:start w:val="8"/>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7AD0D96"/>
    <w:multiLevelType w:val="multilevel"/>
    <w:tmpl w:val="CB40E066"/>
    <w:lvl w:ilvl="0">
      <w:start w:val="5"/>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8">
    <w:nsid w:val="47DC7BC3"/>
    <w:multiLevelType w:val="multilevel"/>
    <w:tmpl w:val="67906CDE"/>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FF1372"/>
    <w:multiLevelType w:val="multilevel"/>
    <w:tmpl w:val="78609A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651DCC"/>
    <w:multiLevelType w:val="multilevel"/>
    <w:tmpl w:val="2A7A0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764C97"/>
    <w:multiLevelType w:val="hybridMultilevel"/>
    <w:tmpl w:val="E8DE45AE"/>
    <w:lvl w:ilvl="0" w:tplc="3F5E689A">
      <w:start w:val="1"/>
      <w:numFmt w:val="bullet"/>
      <w:lvlText w:val=""/>
      <w:lvlJc w:val="left"/>
      <w:pPr>
        <w:tabs>
          <w:tab w:val="num" w:pos="2340"/>
        </w:tabs>
        <w:ind w:left="2340" w:hanging="360"/>
      </w:pPr>
      <w:rPr>
        <w:rFonts w:ascii="Symbol" w:hAnsi="Symbol" w:hint="default"/>
      </w:rPr>
    </w:lvl>
    <w:lvl w:ilvl="1" w:tplc="0419000F">
      <w:start w:val="1"/>
      <w:numFmt w:val="decimal"/>
      <w:lvlText w:val="%2."/>
      <w:lvlJc w:val="left"/>
      <w:pPr>
        <w:tabs>
          <w:tab w:val="num" w:pos="2351"/>
        </w:tabs>
        <w:ind w:left="2351" w:hanging="360"/>
      </w:pPr>
      <w:rPr>
        <w:rFonts w:hint="default"/>
      </w:rPr>
    </w:lvl>
    <w:lvl w:ilvl="2" w:tplc="04190005">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cs="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cs="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32">
    <w:nsid w:val="53692A94"/>
    <w:multiLevelType w:val="multilevel"/>
    <w:tmpl w:val="32626292"/>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9F06F0"/>
    <w:multiLevelType w:val="multilevel"/>
    <w:tmpl w:val="9F5636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bullet"/>
      <w:lvlText w:val=""/>
      <w:lvlJc w:val="left"/>
      <w:pPr>
        <w:tabs>
          <w:tab w:val="num" w:pos="4680"/>
        </w:tabs>
        <w:ind w:left="4680" w:hanging="360"/>
      </w:pPr>
      <w:rPr>
        <w:rFonts w:ascii="Symbol" w:hAnsi="Symbol" w:hint="default"/>
      </w:rPr>
    </w:lvl>
  </w:abstractNum>
  <w:abstractNum w:abstractNumId="34">
    <w:nsid w:val="5BB61699"/>
    <w:multiLevelType w:val="multilevel"/>
    <w:tmpl w:val="43BAB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C95C4A"/>
    <w:multiLevelType w:val="multilevel"/>
    <w:tmpl w:val="B5669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F3109F"/>
    <w:multiLevelType w:val="multilevel"/>
    <w:tmpl w:val="9CC22CE6"/>
    <w:lvl w:ilvl="0">
      <w:start w:val="1"/>
      <w:numFmt w:val="bullet"/>
      <w:lvlText w:val="-"/>
      <w:lvlJc w:val="left"/>
      <w:rPr>
        <w:rFonts w:ascii="MS Mincho" w:eastAsia="MS Mincho" w:hAnsi="MS Mincho" w:cs="MS Mincho"/>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2F629D"/>
    <w:multiLevelType w:val="multilevel"/>
    <w:tmpl w:val="D1740618"/>
    <w:lvl w:ilvl="0">
      <w:start w:val="6"/>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38">
    <w:nsid w:val="76600E8F"/>
    <w:multiLevelType w:val="hybridMultilevel"/>
    <w:tmpl w:val="D5E69320"/>
    <w:lvl w:ilvl="0" w:tplc="95D2FC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B5B28B9"/>
    <w:multiLevelType w:val="multilevel"/>
    <w:tmpl w:val="008C6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1A21E6"/>
    <w:multiLevelType w:val="multilevel"/>
    <w:tmpl w:val="16201064"/>
    <w:lvl w:ilvl="0">
      <w:start w:val="3"/>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rPr>
        <w:b w:val="0"/>
      </w:rPr>
    </w:lvl>
    <w:lvl w:ilvl="2">
      <w:start w:val="1"/>
      <w:numFmt w:val="decimal"/>
      <w:lvlText w:val="%1.%2.%3."/>
      <w:lvlJc w:val="left"/>
      <w:pPr>
        <w:tabs>
          <w:tab w:val="num" w:pos="1854"/>
        </w:tabs>
        <w:ind w:left="1854" w:hanging="720"/>
      </w:pPr>
      <w:rPr>
        <w:b/>
      </w:rPr>
    </w:lvl>
    <w:lvl w:ilvl="3">
      <w:start w:val="1"/>
      <w:numFmt w:val="decimal"/>
      <w:lvlText w:val="%1.%2.%3.%4."/>
      <w:lvlJc w:val="left"/>
      <w:pPr>
        <w:tabs>
          <w:tab w:val="num" w:pos="2421"/>
        </w:tabs>
        <w:ind w:left="2421" w:hanging="720"/>
      </w:pPr>
      <w:rPr>
        <w:b/>
      </w:rPr>
    </w:lvl>
    <w:lvl w:ilvl="4">
      <w:start w:val="1"/>
      <w:numFmt w:val="decimal"/>
      <w:lvlText w:val="%1.%2.%3.%4.%5."/>
      <w:lvlJc w:val="left"/>
      <w:pPr>
        <w:tabs>
          <w:tab w:val="num" w:pos="3348"/>
        </w:tabs>
        <w:ind w:left="3348" w:hanging="1080"/>
      </w:pPr>
      <w:rPr>
        <w:b/>
      </w:rPr>
    </w:lvl>
    <w:lvl w:ilvl="5">
      <w:start w:val="1"/>
      <w:numFmt w:val="decimal"/>
      <w:lvlText w:val="%1.%2.%3.%4.%5.%6."/>
      <w:lvlJc w:val="left"/>
      <w:pPr>
        <w:tabs>
          <w:tab w:val="num" w:pos="3915"/>
        </w:tabs>
        <w:ind w:left="3915" w:hanging="1080"/>
      </w:pPr>
      <w:rPr>
        <w:b/>
      </w:rPr>
    </w:lvl>
    <w:lvl w:ilvl="6">
      <w:start w:val="1"/>
      <w:numFmt w:val="decimal"/>
      <w:lvlText w:val="%1.%2.%3.%4.%5.%6.%7."/>
      <w:lvlJc w:val="left"/>
      <w:pPr>
        <w:tabs>
          <w:tab w:val="num" w:pos="4842"/>
        </w:tabs>
        <w:ind w:left="4842" w:hanging="1440"/>
      </w:pPr>
      <w:rPr>
        <w:b/>
      </w:rPr>
    </w:lvl>
    <w:lvl w:ilvl="7">
      <w:start w:val="1"/>
      <w:numFmt w:val="decimal"/>
      <w:lvlText w:val="%1.%2.%3.%4.%5.%6.%7.%8."/>
      <w:lvlJc w:val="left"/>
      <w:pPr>
        <w:tabs>
          <w:tab w:val="num" w:pos="5409"/>
        </w:tabs>
        <w:ind w:left="5409" w:hanging="1440"/>
      </w:pPr>
      <w:rPr>
        <w:b/>
      </w:rPr>
    </w:lvl>
    <w:lvl w:ilvl="8">
      <w:start w:val="1"/>
      <w:numFmt w:val="decimal"/>
      <w:lvlText w:val="%1.%2.%3.%4.%5.%6.%7.%8.%9."/>
      <w:lvlJc w:val="left"/>
      <w:pPr>
        <w:tabs>
          <w:tab w:val="num" w:pos="6336"/>
        </w:tabs>
        <w:ind w:left="6336" w:hanging="1800"/>
      </w:pPr>
      <w:rPr>
        <w:b/>
      </w:rPr>
    </w:lvl>
  </w:abstractNum>
  <w:num w:numId="1">
    <w:abstractNumId w:val="5"/>
  </w:num>
  <w:num w:numId="2">
    <w:abstractNumId w:val="3"/>
  </w:num>
  <w:num w:numId="3">
    <w:abstractNumId w:val="32"/>
  </w:num>
  <w:num w:numId="4">
    <w:abstractNumId w:val="35"/>
  </w:num>
  <w:num w:numId="5">
    <w:abstractNumId w:val="18"/>
  </w:num>
  <w:num w:numId="6">
    <w:abstractNumId w:val="4"/>
  </w:num>
  <w:num w:numId="7">
    <w:abstractNumId w:val="21"/>
  </w:num>
  <w:num w:numId="8">
    <w:abstractNumId w:val="14"/>
  </w:num>
  <w:num w:numId="9">
    <w:abstractNumId w:val="29"/>
  </w:num>
  <w:num w:numId="10">
    <w:abstractNumId w:val="30"/>
  </w:num>
  <w:num w:numId="11">
    <w:abstractNumId w:val="36"/>
  </w:num>
  <w:num w:numId="12">
    <w:abstractNumId w:val="39"/>
  </w:num>
  <w:num w:numId="13">
    <w:abstractNumId w:val="8"/>
  </w:num>
  <w:num w:numId="14">
    <w:abstractNumId w:val="34"/>
  </w:num>
  <w:num w:numId="15">
    <w:abstractNumId w:val="27"/>
  </w:num>
  <w:num w:numId="16">
    <w:abstractNumId w:val="37"/>
  </w:num>
  <w:num w:numId="17">
    <w:abstractNumId w:val="15"/>
  </w:num>
  <w:num w:numId="18">
    <w:abstractNumId w:val="24"/>
  </w:num>
  <w:num w:numId="19">
    <w:abstractNumId w:val="10"/>
  </w:num>
  <w:num w:numId="20">
    <w:abstractNumId w:val="23"/>
  </w:num>
  <w:num w:numId="21">
    <w:abstractNumId w:val="28"/>
  </w:num>
  <w:num w:numId="22">
    <w:abstractNumId w:val="6"/>
  </w:num>
  <w:num w:numId="23">
    <w:abstractNumId w:val="17"/>
  </w:num>
  <w:num w:numId="24">
    <w:abstractNumId w:val="13"/>
  </w:num>
  <w:num w:numId="25">
    <w:abstractNumId w:val="22"/>
  </w:num>
  <w:num w:numId="26">
    <w:abstractNumId w:val="12"/>
  </w:num>
  <w:num w:numId="27">
    <w:abstractNumId w:val="16"/>
  </w:num>
  <w:num w:numId="28">
    <w:abstractNumId w:val="11"/>
  </w:num>
  <w:num w:numId="29">
    <w:abstractNumId w:val="26"/>
  </w:num>
  <w:num w:numId="30">
    <w:abstractNumId w:val="7"/>
  </w:num>
  <w:num w:numId="31">
    <w:abstractNumId w:val="19"/>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3"/>
  </w:num>
  <w:num w:numId="37">
    <w:abstractNumId w:val="31"/>
  </w:num>
  <w:num w:numId="38">
    <w:abstractNumId w:val="0"/>
  </w:num>
  <w:num w:numId="39">
    <w:abstractNumId w:val="2"/>
  </w:num>
  <w:num w:numId="40">
    <w:abstractNumId w:val="1"/>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85692"/>
    <w:rsid w:val="00001388"/>
    <w:rsid w:val="00004EE6"/>
    <w:rsid w:val="000071AD"/>
    <w:rsid w:val="0001267E"/>
    <w:rsid w:val="00013E8E"/>
    <w:rsid w:val="00014EA2"/>
    <w:rsid w:val="00017DF4"/>
    <w:rsid w:val="00022E0B"/>
    <w:rsid w:val="00024835"/>
    <w:rsid w:val="0002492D"/>
    <w:rsid w:val="00025AD7"/>
    <w:rsid w:val="0002789C"/>
    <w:rsid w:val="00031B57"/>
    <w:rsid w:val="000329FA"/>
    <w:rsid w:val="00032F80"/>
    <w:rsid w:val="0003424B"/>
    <w:rsid w:val="0003693A"/>
    <w:rsid w:val="00036A96"/>
    <w:rsid w:val="00040C35"/>
    <w:rsid w:val="000423AC"/>
    <w:rsid w:val="00043104"/>
    <w:rsid w:val="000444E8"/>
    <w:rsid w:val="0004580A"/>
    <w:rsid w:val="000465AB"/>
    <w:rsid w:val="00050F9B"/>
    <w:rsid w:val="00051F75"/>
    <w:rsid w:val="00055271"/>
    <w:rsid w:val="00056705"/>
    <w:rsid w:val="00057AEA"/>
    <w:rsid w:val="0006063C"/>
    <w:rsid w:val="000613D8"/>
    <w:rsid w:val="00062D76"/>
    <w:rsid w:val="00065D4D"/>
    <w:rsid w:val="000666B8"/>
    <w:rsid w:val="000702CA"/>
    <w:rsid w:val="00077B64"/>
    <w:rsid w:val="0008010E"/>
    <w:rsid w:val="00080639"/>
    <w:rsid w:val="0008127D"/>
    <w:rsid w:val="00081F74"/>
    <w:rsid w:val="000829D5"/>
    <w:rsid w:val="00082FAE"/>
    <w:rsid w:val="000846E5"/>
    <w:rsid w:val="00085B06"/>
    <w:rsid w:val="00087177"/>
    <w:rsid w:val="00087933"/>
    <w:rsid w:val="00090112"/>
    <w:rsid w:val="000943AD"/>
    <w:rsid w:val="00094C24"/>
    <w:rsid w:val="00095781"/>
    <w:rsid w:val="000A51F9"/>
    <w:rsid w:val="000A5DBE"/>
    <w:rsid w:val="000A67F2"/>
    <w:rsid w:val="000B2CA9"/>
    <w:rsid w:val="000B578B"/>
    <w:rsid w:val="000C1369"/>
    <w:rsid w:val="000C1ED9"/>
    <w:rsid w:val="000C321A"/>
    <w:rsid w:val="000D06F5"/>
    <w:rsid w:val="000D112E"/>
    <w:rsid w:val="000D1EBE"/>
    <w:rsid w:val="000D309F"/>
    <w:rsid w:val="000E14DB"/>
    <w:rsid w:val="000E2F8E"/>
    <w:rsid w:val="000E76B9"/>
    <w:rsid w:val="000E7962"/>
    <w:rsid w:val="000F0485"/>
    <w:rsid w:val="000F1368"/>
    <w:rsid w:val="000F20E4"/>
    <w:rsid w:val="000F3F13"/>
    <w:rsid w:val="000F4AC1"/>
    <w:rsid w:val="000F6B98"/>
    <w:rsid w:val="000F72D6"/>
    <w:rsid w:val="001034DF"/>
    <w:rsid w:val="001052EB"/>
    <w:rsid w:val="001073AF"/>
    <w:rsid w:val="001128C3"/>
    <w:rsid w:val="00114BFE"/>
    <w:rsid w:val="00124C2E"/>
    <w:rsid w:val="00125744"/>
    <w:rsid w:val="001274F6"/>
    <w:rsid w:val="0013242D"/>
    <w:rsid w:val="00133277"/>
    <w:rsid w:val="00133564"/>
    <w:rsid w:val="00133AB4"/>
    <w:rsid w:val="00135765"/>
    <w:rsid w:val="001415D5"/>
    <w:rsid w:val="00143ACE"/>
    <w:rsid w:val="001460CE"/>
    <w:rsid w:val="00146C7C"/>
    <w:rsid w:val="0014728F"/>
    <w:rsid w:val="001479EC"/>
    <w:rsid w:val="00153833"/>
    <w:rsid w:val="001538EC"/>
    <w:rsid w:val="00156497"/>
    <w:rsid w:val="00157400"/>
    <w:rsid w:val="00160A11"/>
    <w:rsid w:val="00160AE3"/>
    <w:rsid w:val="00171A8B"/>
    <w:rsid w:val="0017228D"/>
    <w:rsid w:val="0017511A"/>
    <w:rsid w:val="0018009F"/>
    <w:rsid w:val="00185C8A"/>
    <w:rsid w:val="0018679F"/>
    <w:rsid w:val="0018774D"/>
    <w:rsid w:val="001919B9"/>
    <w:rsid w:val="00195AD6"/>
    <w:rsid w:val="0019630B"/>
    <w:rsid w:val="001A0435"/>
    <w:rsid w:val="001A1396"/>
    <w:rsid w:val="001A15D7"/>
    <w:rsid w:val="001B4E55"/>
    <w:rsid w:val="001B5790"/>
    <w:rsid w:val="001B78B6"/>
    <w:rsid w:val="001C1E54"/>
    <w:rsid w:val="001C6CAB"/>
    <w:rsid w:val="001D0DE4"/>
    <w:rsid w:val="001D1585"/>
    <w:rsid w:val="001D29C3"/>
    <w:rsid w:val="001D4FCD"/>
    <w:rsid w:val="001D6C61"/>
    <w:rsid w:val="001D7227"/>
    <w:rsid w:val="001E1BFE"/>
    <w:rsid w:val="001E1CC2"/>
    <w:rsid w:val="001E5EA3"/>
    <w:rsid w:val="001E6747"/>
    <w:rsid w:val="001E69CC"/>
    <w:rsid w:val="001F2CDC"/>
    <w:rsid w:val="001F365B"/>
    <w:rsid w:val="001F403D"/>
    <w:rsid w:val="001F47D6"/>
    <w:rsid w:val="001F6EA5"/>
    <w:rsid w:val="002023DA"/>
    <w:rsid w:val="00210001"/>
    <w:rsid w:val="00210C36"/>
    <w:rsid w:val="00211BE9"/>
    <w:rsid w:val="00212B67"/>
    <w:rsid w:val="00214856"/>
    <w:rsid w:val="00215EE6"/>
    <w:rsid w:val="00222CBD"/>
    <w:rsid w:val="00222FBD"/>
    <w:rsid w:val="00224307"/>
    <w:rsid w:val="00224AC9"/>
    <w:rsid w:val="00235F4F"/>
    <w:rsid w:val="00236DF1"/>
    <w:rsid w:val="002400B9"/>
    <w:rsid w:val="00245547"/>
    <w:rsid w:val="00245A28"/>
    <w:rsid w:val="00250F81"/>
    <w:rsid w:val="00251035"/>
    <w:rsid w:val="00251540"/>
    <w:rsid w:val="0025438B"/>
    <w:rsid w:val="002543C1"/>
    <w:rsid w:val="002559C4"/>
    <w:rsid w:val="00257E7F"/>
    <w:rsid w:val="00262A1D"/>
    <w:rsid w:val="00263E48"/>
    <w:rsid w:val="002662ED"/>
    <w:rsid w:val="0027165A"/>
    <w:rsid w:val="00273A72"/>
    <w:rsid w:val="00274C42"/>
    <w:rsid w:val="00275CCE"/>
    <w:rsid w:val="0028114B"/>
    <w:rsid w:val="0028159F"/>
    <w:rsid w:val="00281BEA"/>
    <w:rsid w:val="00283306"/>
    <w:rsid w:val="0029070B"/>
    <w:rsid w:val="002942C6"/>
    <w:rsid w:val="00296049"/>
    <w:rsid w:val="0029634F"/>
    <w:rsid w:val="002A0246"/>
    <w:rsid w:val="002A3540"/>
    <w:rsid w:val="002A519D"/>
    <w:rsid w:val="002A54FE"/>
    <w:rsid w:val="002A7362"/>
    <w:rsid w:val="002A7DF5"/>
    <w:rsid w:val="002B0DEE"/>
    <w:rsid w:val="002B1984"/>
    <w:rsid w:val="002B287E"/>
    <w:rsid w:val="002B3534"/>
    <w:rsid w:val="002B5481"/>
    <w:rsid w:val="002B71C4"/>
    <w:rsid w:val="002C54AC"/>
    <w:rsid w:val="002D642A"/>
    <w:rsid w:val="002D7B7B"/>
    <w:rsid w:val="002E124A"/>
    <w:rsid w:val="002E22A8"/>
    <w:rsid w:val="002E428B"/>
    <w:rsid w:val="002E4780"/>
    <w:rsid w:val="002F0EE4"/>
    <w:rsid w:val="002F189A"/>
    <w:rsid w:val="002F5ABF"/>
    <w:rsid w:val="00300379"/>
    <w:rsid w:val="00302392"/>
    <w:rsid w:val="003026DE"/>
    <w:rsid w:val="00303615"/>
    <w:rsid w:val="00307B3D"/>
    <w:rsid w:val="00312A01"/>
    <w:rsid w:val="00312E30"/>
    <w:rsid w:val="003145BF"/>
    <w:rsid w:val="0031750C"/>
    <w:rsid w:val="00317909"/>
    <w:rsid w:val="00322F76"/>
    <w:rsid w:val="00323568"/>
    <w:rsid w:val="00325C36"/>
    <w:rsid w:val="0032662E"/>
    <w:rsid w:val="003409E7"/>
    <w:rsid w:val="003427E0"/>
    <w:rsid w:val="00343FDE"/>
    <w:rsid w:val="003455AB"/>
    <w:rsid w:val="003470B8"/>
    <w:rsid w:val="0035130D"/>
    <w:rsid w:val="0035353D"/>
    <w:rsid w:val="003602E1"/>
    <w:rsid w:val="00363D03"/>
    <w:rsid w:val="00363DFB"/>
    <w:rsid w:val="00365B16"/>
    <w:rsid w:val="003732ED"/>
    <w:rsid w:val="00373718"/>
    <w:rsid w:val="00374119"/>
    <w:rsid w:val="00377421"/>
    <w:rsid w:val="003774EC"/>
    <w:rsid w:val="00380CFB"/>
    <w:rsid w:val="003840D6"/>
    <w:rsid w:val="003858FA"/>
    <w:rsid w:val="00386DC6"/>
    <w:rsid w:val="003A025E"/>
    <w:rsid w:val="003A1712"/>
    <w:rsid w:val="003A18D1"/>
    <w:rsid w:val="003A1B58"/>
    <w:rsid w:val="003A1DB7"/>
    <w:rsid w:val="003A3988"/>
    <w:rsid w:val="003A7C11"/>
    <w:rsid w:val="003B0952"/>
    <w:rsid w:val="003B1D3F"/>
    <w:rsid w:val="003B29AD"/>
    <w:rsid w:val="003B4AB4"/>
    <w:rsid w:val="003C1981"/>
    <w:rsid w:val="003C6E93"/>
    <w:rsid w:val="003D0833"/>
    <w:rsid w:val="003D1F72"/>
    <w:rsid w:val="003D3230"/>
    <w:rsid w:val="003D3389"/>
    <w:rsid w:val="003D79ED"/>
    <w:rsid w:val="003E0B61"/>
    <w:rsid w:val="003E12B8"/>
    <w:rsid w:val="003E1613"/>
    <w:rsid w:val="003E2367"/>
    <w:rsid w:val="003E2AC5"/>
    <w:rsid w:val="003E6D8E"/>
    <w:rsid w:val="003E726C"/>
    <w:rsid w:val="003E7F85"/>
    <w:rsid w:val="003F0495"/>
    <w:rsid w:val="003F17EE"/>
    <w:rsid w:val="003F2BDE"/>
    <w:rsid w:val="003F2E5F"/>
    <w:rsid w:val="003F3035"/>
    <w:rsid w:val="003F3F89"/>
    <w:rsid w:val="003F699B"/>
    <w:rsid w:val="00403299"/>
    <w:rsid w:val="00403DAA"/>
    <w:rsid w:val="00406951"/>
    <w:rsid w:val="00407763"/>
    <w:rsid w:val="00410DDC"/>
    <w:rsid w:val="004127AE"/>
    <w:rsid w:val="00412D88"/>
    <w:rsid w:val="0041449C"/>
    <w:rsid w:val="00415E0E"/>
    <w:rsid w:val="00424FD3"/>
    <w:rsid w:val="00426FF6"/>
    <w:rsid w:val="004277A4"/>
    <w:rsid w:val="004334CA"/>
    <w:rsid w:val="00433F6D"/>
    <w:rsid w:val="00434821"/>
    <w:rsid w:val="00435050"/>
    <w:rsid w:val="00440FEF"/>
    <w:rsid w:val="00442E59"/>
    <w:rsid w:val="00442FDB"/>
    <w:rsid w:val="00444C52"/>
    <w:rsid w:val="0044578E"/>
    <w:rsid w:val="00450B2A"/>
    <w:rsid w:val="00451E9B"/>
    <w:rsid w:val="00457CDC"/>
    <w:rsid w:val="00460377"/>
    <w:rsid w:val="00462216"/>
    <w:rsid w:val="00463E4E"/>
    <w:rsid w:val="00465329"/>
    <w:rsid w:val="00466FA7"/>
    <w:rsid w:val="004704E5"/>
    <w:rsid w:val="00474F1E"/>
    <w:rsid w:val="0048328F"/>
    <w:rsid w:val="00484400"/>
    <w:rsid w:val="0048757B"/>
    <w:rsid w:val="00490E72"/>
    <w:rsid w:val="00492C76"/>
    <w:rsid w:val="004935E7"/>
    <w:rsid w:val="00496419"/>
    <w:rsid w:val="004A232B"/>
    <w:rsid w:val="004A302D"/>
    <w:rsid w:val="004A4B49"/>
    <w:rsid w:val="004A4FB8"/>
    <w:rsid w:val="004A5005"/>
    <w:rsid w:val="004A5E25"/>
    <w:rsid w:val="004B1667"/>
    <w:rsid w:val="004B26FE"/>
    <w:rsid w:val="004B6352"/>
    <w:rsid w:val="004B7A38"/>
    <w:rsid w:val="004C00FB"/>
    <w:rsid w:val="004C4275"/>
    <w:rsid w:val="004C54B4"/>
    <w:rsid w:val="004C58BF"/>
    <w:rsid w:val="004C60CF"/>
    <w:rsid w:val="004C6EDC"/>
    <w:rsid w:val="004D0542"/>
    <w:rsid w:val="004D1D7A"/>
    <w:rsid w:val="004D20CF"/>
    <w:rsid w:val="004D2540"/>
    <w:rsid w:val="004D2B42"/>
    <w:rsid w:val="004D5CDC"/>
    <w:rsid w:val="004F0F3F"/>
    <w:rsid w:val="004F303F"/>
    <w:rsid w:val="004F3497"/>
    <w:rsid w:val="004F6717"/>
    <w:rsid w:val="005019F1"/>
    <w:rsid w:val="005034C2"/>
    <w:rsid w:val="00506A09"/>
    <w:rsid w:val="0051078D"/>
    <w:rsid w:val="005133AD"/>
    <w:rsid w:val="005148E7"/>
    <w:rsid w:val="00514BD1"/>
    <w:rsid w:val="00516B4B"/>
    <w:rsid w:val="00517ACA"/>
    <w:rsid w:val="005214F9"/>
    <w:rsid w:val="00522A6F"/>
    <w:rsid w:val="00525539"/>
    <w:rsid w:val="005316D5"/>
    <w:rsid w:val="00531F47"/>
    <w:rsid w:val="00537B11"/>
    <w:rsid w:val="00537CBD"/>
    <w:rsid w:val="00540CAA"/>
    <w:rsid w:val="00542BD3"/>
    <w:rsid w:val="005442F9"/>
    <w:rsid w:val="00544939"/>
    <w:rsid w:val="00550EC3"/>
    <w:rsid w:val="005520AD"/>
    <w:rsid w:val="005524E0"/>
    <w:rsid w:val="00552539"/>
    <w:rsid w:val="005543FF"/>
    <w:rsid w:val="00554E15"/>
    <w:rsid w:val="00556DD5"/>
    <w:rsid w:val="005619BF"/>
    <w:rsid w:val="005633DA"/>
    <w:rsid w:val="00563CA3"/>
    <w:rsid w:val="00570DA7"/>
    <w:rsid w:val="00572EE7"/>
    <w:rsid w:val="00583379"/>
    <w:rsid w:val="00583422"/>
    <w:rsid w:val="005841C5"/>
    <w:rsid w:val="0058448D"/>
    <w:rsid w:val="00585595"/>
    <w:rsid w:val="00585692"/>
    <w:rsid w:val="00585E47"/>
    <w:rsid w:val="00586A18"/>
    <w:rsid w:val="00586B3D"/>
    <w:rsid w:val="00587839"/>
    <w:rsid w:val="00590198"/>
    <w:rsid w:val="0059084B"/>
    <w:rsid w:val="0059433F"/>
    <w:rsid w:val="0059687B"/>
    <w:rsid w:val="00596B54"/>
    <w:rsid w:val="005A0ED7"/>
    <w:rsid w:val="005A0FC8"/>
    <w:rsid w:val="005A457D"/>
    <w:rsid w:val="005A4CD1"/>
    <w:rsid w:val="005A73C8"/>
    <w:rsid w:val="005B0D24"/>
    <w:rsid w:val="005B2476"/>
    <w:rsid w:val="005B256C"/>
    <w:rsid w:val="005B2695"/>
    <w:rsid w:val="005B62B6"/>
    <w:rsid w:val="005B6C54"/>
    <w:rsid w:val="005B79B5"/>
    <w:rsid w:val="005B7D83"/>
    <w:rsid w:val="005C04BE"/>
    <w:rsid w:val="005C1948"/>
    <w:rsid w:val="005D04E2"/>
    <w:rsid w:val="005D6A69"/>
    <w:rsid w:val="005D6BEB"/>
    <w:rsid w:val="005E03D6"/>
    <w:rsid w:val="005E0C79"/>
    <w:rsid w:val="005E3DB6"/>
    <w:rsid w:val="005E4E25"/>
    <w:rsid w:val="005E5536"/>
    <w:rsid w:val="005E5C72"/>
    <w:rsid w:val="005E5EF0"/>
    <w:rsid w:val="005F0B8E"/>
    <w:rsid w:val="005F30DD"/>
    <w:rsid w:val="005F49C5"/>
    <w:rsid w:val="005F6794"/>
    <w:rsid w:val="006001F9"/>
    <w:rsid w:val="00600207"/>
    <w:rsid w:val="00600351"/>
    <w:rsid w:val="00602176"/>
    <w:rsid w:val="00603A38"/>
    <w:rsid w:val="00603ADA"/>
    <w:rsid w:val="006045BF"/>
    <w:rsid w:val="00610106"/>
    <w:rsid w:val="00611920"/>
    <w:rsid w:val="00612E78"/>
    <w:rsid w:val="00614AF3"/>
    <w:rsid w:val="00620B34"/>
    <w:rsid w:val="006218A9"/>
    <w:rsid w:val="0062198D"/>
    <w:rsid w:val="006226F0"/>
    <w:rsid w:val="006235D8"/>
    <w:rsid w:val="00627E6E"/>
    <w:rsid w:val="00630C51"/>
    <w:rsid w:val="006319F0"/>
    <w:rsid w:val="006338B5"/>
    <w:rsid w:val="00635C1E"/>
    <w:rsid w:val="00636F1C"/>
    <w:rsid w:val="00640235"/>
    <w:rsid w:val="00640D43"/>
    <w:rsid w:val="00642AB1"/>
    <w:rsid w:val="006454CE"/>
    <w:rsid w:val="006469B4"/>
    <w:rsid w:val="00646BA1"/>
    <w:rsid w:val="0065035E"/>
    <w:rsid w:val="00655459"/>
    <w:rsid w:val="00660EF8"/>
    <w:rsid w:val="006650DA"/>
    <w:rsid w:val="0066798B"/>
    <w:rsid w:val="0067099A"/>
    <w:rsid w:val="00670DE7"/>
    <w:rsid w:val="006758B5"/>
    <w:rsid w:val="00676B90"/>
    <w:rsid w:val="006775C7"/>
    <w:rsid w:val="00684422"/>
    <w:rsid w:val="00685C67"/>
    <w:rsid w:val="0069116B"/>
    <w:rsid w:val="00692363"/>
    <w:rsid w:val="0069413F"/>
    <w:rsid w:val="0069479B"/>
    <w:rsid w:val="006955B9"/>
    <w:rsid w:val="00695BA9"/>
    <w:rsid w:val="0069687B"/>
    <w:rsid w:val="00696934"/>
    <w:rsid w:val="006969CB"/>
    <w:rsid w:val="00697D42"/>
    <w:rsid w:val="006A01CC"/>
    <w:rsid w:val="006A2D40"/>
    <w:rsid w:val="006B11DC"/>
    <w:rsid w:val="006B4255"/>
    <w:rsid w:val="006B4468"/>
    <w:rsid w:val="006C2268"/>
    <w:rsid w:val="006C56FA"/>
    <w:rsid w:val="006D3D4B"/>
    <w:rsid w:val="006D4592"/>
    <w:rsid w:val="006E2671"/>
    <w:rsid w:val="006E3E7D"/>
    <w:rsid w:val="006E45C4"/>
    <w:rsid w:val="006E7302"/>
    <w:rsid w:val="006E7B06"/>
    <w:rsid w:val="006F096E"/>
    <w:rsid w:val="006F3F1A"/>
    <w:rsid w:val="006F3FEC"/>
    <w:rsid w:val="006F46CB"/>
    <w:rsid w:val="006F60B8"/>
    <w:rsid w:val="006F67F2"/>
    <w:rsid w:val="007014B3"/>
    <w:rsid w:val="0070517D"/>
    <w:rsid w:val="007064E6"/>
    <w:rsid w:val="00710980"/>
    <w:rsid w:val="0071199D"/>
    <w:rsid w:val="007131B4"/>
    <w:rsid w:val="007159FD"/>
    <w:rsid w:val="007167FB"/>
    <w:rsid w:val="00722867"/>
    <w:rsid w:val="00724CC9"/>
    <w:rsid w:val="00730491"/>
    <w:rsid w:val="007314E8"/>
    <w:rsid w:val="0073200E"/>
    <w:rsid w:val="00733FB5"/>
    <w:rsid w:val="00735CEF"/>
    <w:rsid w:val="00735CFC"/>
    <w:rsid w:val="007403C2"/>
    <w:rsid w:val="00740659"/>
    <w:rsid w:val="00740808"/>
    <w:rsid w:val="00744955"/>
    <w:rsid w:val="0074495A"/>
    <w:rsid w:val="00752D67"/>
    <w:rsid w:val="00754C97"/>
    <w:rsid w:val="0075547F"/>
    <w:rsid w:val="00755E22"/>
    <w:rsid w:val="007603DF"/>
    <w:rsid w:val="007620F5"/>
    <w:rsid w:val="007638D1"/>
    <w:rsid w:val="007647BC"/>
    <w:rsid w:val="00767A40"/>
    <w:rsid w:val="00770DC9"/>
    <w:rsid w:val="00771022"/>
    <w:rsid w:val="00771131"/>
    <w:rsid w:val="007716CD"/>
    <w:rsid w:val="00771B60"/>
    <w:rsid w:val="00772414"/>
    <w:rsid w:val="00772427"/>
    <w:rsid w:val="00775534"/>
    <w:rsid w:val="007770F2"/>
    <w:rsid w:val="00777235"/>
    <w:rsid w:val="00777D6F"/>
    <w:rsid w:val="0078004F"/>
    <w:rsid w:val="0078086A"/>
    <w:rsid w:val="00781500"/>
    <w:rsid w:val="007822F3"/>
    <w:rsid w:val="007825EF"/>
    <w:rsid w:val="00783BFC"/>
    <w:rsid w:val="00784F16"/>
    <w:rsid w:val="007868F4"/>
    <w:rsid w:val="00790624"/>
    <w:rsid w:val="007931A6"/>
    <w:rsid w:val="00795786"/>
    <w:rsid w:val="007960A4"/>
    <w:rsid w:val="0079747F"/>
    <w:rsid w:val="007A13B3"/>
    <w:rsid w:val="007B0FD9"/>
    <w:rsid w:val="007B26D6"/>
    <w:rsid w:val="007B36B6"/>
    <w:rsid w:val="007B3D27"/>
    <w:rsid w:val="007B4F23"/>
    <w:rsid w:val="007B592D"/>
    <w:rsid w:val="007B6BBA"/>
    <w:rsid w:val="007C0546"/>
    <w:rsid w:val="007C1B35"/>
    <w:rsid w:val="007C1CAE"/>
    <w:rsid w:val="007C4E8E"/>
    <w:rsid w:val="007C536C"/>
    <w:rsid w:val="007C6411"/>
    <w:rsid w:val="007D5301"/>
    <w:rsid w:val="007D65B6"/>
    <w:rsid w:val="007D73EA"/>
    <w:rsid w:val="007E1508"/>
    <w:rsid w:val="007E6504"/>
    <w:rsid w:val="007F191C"/>
    <w:rsid w:val="007F41DA"/>
    <w:rsid w:val="007F49B4"/>
    <w:rsid w:val="007F53D2"/>
    <w:rsid w:val="007F5DA8"/>
    <w:rsid w:val="007F647C"/>
    <w:rsid w:val="007F75D1"/>
    <w:rsid w:val="00806A7A"/>
    <w:rsid w:val="00806F04"/>
    <w:rsid w:val="008106CD"/>
    <w:rsid w:val="00811A4D"/>
    <w:rsid w:val="00813FED"/>
    <w:rsid w:val="00817781"/>
    <w:rsid w:val="00821D6B"/>
    <w:rsid w:val="00825382"/>
    <w:rsid w:val="00825D92"/>
    <w:rsid w:val="008263B0"/>
    <w:rsid w:val="00833685"/>
    <w:rsid w:val="0083417E"/>
    <w:rsid w:val="008351A0"/>
    <w:rsid w:val="00841DF3"/>
    <w:rsid w:val="00842FC1"/>
    <w:rsid w:val="00846182"/>
    <w:rsid w:val="00851591"/>
    <w:rsid w:val="00851B24"/>
    <w:rsid w:val="0085721F"/>
    <w:rsid w:val="00861375"/>
    <w:rsid w:val="00863F7D"/>
    <w:rsid w:val="0086413A"/>
    <w:rsid w:val="00864346"/>
    <w:rsid w:val="0086495D"/>
    <w:rsid w:val="0086534F"/>
    <w:rsid w:val="00871070"/>
    <w:rsid w:val="00881A6C"/>
    <w:rsid w:val="00883D06"/>
    <w:rsid w:val="00891D58"/>
    <w:rsid w:val="008929D9"/>
    <w:rsid w:val="00894147"/>
    <w:rsid w:val="008941B6"/>
    <w:rsid w:val="008951EE"/>
    <w:rsid w:val="00896A3A"/>
    <w:rsid w:val="00896B31"/>
    <w:rsid w:val="00897EDC"/>
    <w:rsid w:val="008A4C86"/>
    <w:rsid w:val="008A56A6"/>
    <w:rsid w:val="008A71B8"/>
    <w:rsid w:val="008B353F"/>
    <w:rsid w:val="008B3EBC"/>
    <w:rsid w:val="008B4450"/>
    <w:rsid w:val="008B7757"/>
    <w:rsid w:val="008C1A6A"/>
    <w:rsid w:val="008C2022"/>
    <w:rsid w:val="008C31E3"/>
    <w:rsid w:val="008C349B"/>
    <w:rsid w:val="008C4123"/>
    <w:rsid w:val="008C7B9C"/>
    <w:rsid w:val="008D0010"/>
    <w:rsid w:val="008D0D9F"/>
    <w:rsid w:val="008E0B51"/>
    <w:rsid w:val="008E1BB2"/>
    <w:rsid w:val="008E395C"/>
    <w:rsid w:val="008E6893"/>
    <w:rsid w:val="008F2FF1"/>
    <w:rsid w:val="008F3A0F"/>
    <w:rsid w:val="008F59AA"/>
    <w:rsid w:val="008F5B2B"/>
    <w:rsid w:val="00900BA8"/>
    <w:rsid w:val="009033BB"/>
    <w:rsid w:val="00904FFE"/>
    <w:rsid w:val="00907479"/>
    <w:rsid w:val="00912654"/>
    <w:rsid w:val="009152DE"/>
    <w:rsid w:val="009153DE"/>
    <w:rsid w:val="00916B2A"/>
    <w:rsid w:val="00916FA7"/>
    <w:rsid w:val="00920932"/>
    <w:rsid w:val="0092254D"/>
    <w:rsid w:val="00924402"/>
    <w:rsid w:val="0092589C"/>
    <w:rsid w:val="0092775C"/>
    <w:rsid w:val="00927EF4"/>
    <w:rsid w:val="009301AC"/>
    <w:rsid w:val="00932868"/>
    <w:rsid w:val="00941FB7"/>
    <w:rsid w:val="00943B1A"/>
    <w:rsid w:val="009473AA"/>
    <w:rsid w:val="00947CB0"/>
    <w:rsid w:val="00947EF3"/>
    <w:rsid w:val="00956B05"/>
    <w:rsid w:val="00956EA9"/>
    <w:rsid w:val="009604D6"/>
    <w:rsid w:val="0096130C"/>
    <w:rsid w:val="00963531"/>
    <w:rsid w:val="00971068"/>
    <w:rsid w:val="0097209A"/>
    <w:rsid w:val="00974E84"/>
    <w:rsid w:val="0098251E"/>
    <w:rsid w:val="0098741A"/>
    <w:rsid w:val="009918AD"/>
    <w:rsid w:val="00991BE8"/>
    <w:rsid w:val="00992BFA"/>
    <w:rsid w:val="00995288"/>
    <w:rsid w:val="009954F1"/>
    <w:rsid w:val="009A17E7"/>
    <w:rsid w:val="009A1AD5"/>
    <w:rsid w:val="009A240C"/>
    <w:rsid w:val="009A3C7D"/>
    <w:rsid w:val="009A3DB1"/>
    <w:rsid w:val="009A5CEF"/>
    <w:rsid w:val="009A5DDF"/>
    <w:rsid w:val="009A665F"/>
    <w:rsid w:val="009A69F0"/>
    <w:rsid w:val="009C1FA6"/>
    <w:rsid w:val="009C3053"/>
    <w:rsid w:val="009C49DA"/>
    <w:rsid w:val="009C6760"/>
    <w:rsid w:val="009C69C6"/>
    <w:rsid w:val="009D39EC"/>
    <w:rsid w:val="009D6228"/>
    <w:rsid w:val="009E3B21"/>
    <w:rsid w:val="009E4E45"/>
    <w:rsid w:val="009E507E"/>
    <w:rsid w:val="009F07DB"/>
    <w:rsid w:val="009F1A54"/>
    <w:rsid w:val="009F3DC9"/>
    <w:rsid w:val="009F3F37"/>
    <w:rsid w:val="009F78C5"/>
    <w:rsid w:val="00A01FF9"/>
    <w:rsid w:val="00A02A22"/>
    <w:rsid w:val="00A0331D"/>
    <w:rsid w:val="00A07092"/>
    <w:rsid w:val="00A071BC"/>
    <w:rsid w:val="00A11B64"/>
    <w:rsid w:val="00A12242"/>
    <w:rsid w:val="00A170C7"/>
    <w:rsid w:val="00A20BD8"/>
    <w:rsid w:val="00A23478"/>
    <w:rsid w:val="00A24068"/>
    <w:rsid w:val="00A24C73"/>
    <w:rsid w:val="00A3082C"/>
    <w:rsid w:val="00A33A70"/>
    <w:rsid w:val="00A33DA8"/>
    <w:rsid w:val="00A412AC"/>
    <w:rsid w:val="00A415BE"/>
    <w:rsid w:val="00A43541"/>
    <w:rsid w:val="00A43D4D"/>
    <w:rsid w:val="00A45EF3"/>
    <w:rsid w:val="00A5162C"/>
    <w:rsid w:val="00A51862"/>
    <w:rsid w:val="00A519CB"/>
    <w:rsid w:val="00A52566"/>
    <w:rsid w:val="00A53989"/>
    <w:rsid w:val="00A54870"/>
    <w:rsid w:val="00A56937"/>
    <w:rsid w:val="00A5725B"/>
    <w:rsid w:val="00A60658"/>
    <w:rsid w:val="00A63244"/>
    <w:rsid w:val="00A63593"/>
    <w:rsid w:val="00A65EC7"/>
    <w:rsid w:val="00A6614C"/>
    <w:rsid w:val="00A7126C"/>
    <w:rsid w:val="00A72DCC"/>
    <w:rsid w:val="00A7441F"/>
    <w:rsid w:val="00A74618"/>
    <w:rsid w:val="00A7462D"/>
    <w:rsid w:val="00A75416"/>
    <w:rsid w:val="00A76A6E"/>
    <w:rsid w:val="00A94DB5"/>
    <w:rsid w:val="00A97355"/>
    <w:rsid w:val="00AA1C54"/>
    <w:rsid w:val="00AA36F5"/>
    <w:rsid w:val="00AA727E"/>
    <w:rsid w:val="00AB1C2E"/>
    <w:rsid w:val="00AB2E75"/>
    <w:rsid w:val="00AB5564"/>
    <w:rsid w:val="00AB63D3"/>
    <w:rsid w:val="00AC1EB7"/>
    <w:rsid w:val="00AC755F"/>
    <w:rsid w:val="00AC7E89"/>
    <w:rsid w:val="00AD2C56"/>
    <w:rsid w:val="00AD2E17"/>
    <w:rsid w:val="00AE551E"/>
    <w:rsid w:val="00AE5A94"/>
    <w:rsid w:val="00AE7346"/>
    <w:rsid w:val="00AE79E1"/>
    <w:rsid w:val="00AF05E9"/>
    <w:rsid w:val="00AF08B9"/>
    <w:rsid w:val="00AF33F7"/>
    <w:rsid w:val="00AF7141"/>
    <w:rsid w:val="00B0236E"/>
    <w:rsid w:val="00B03028"/>
    <w:rsid w:val="00B030BF"/>
    <w:rsid w:val="00B0315A"/>
    <w:rsid w:val="00B05636"/>
    <w:rsid w:val="00B05DF1"/>
    <w:rsid w:val="00B1364A"/>
    <w:rsid w:val="00B16280"/>
    <w:rsid w:val="00B17304"/>
    <w:rsid w:val="00B207BE"/>
    <w:rsid w:val="00B20913"/>
    <w:rsid w:val="00B2103C"/>
    <w:rsid w:val="00B22AA9"/>
    <w:rsid w:val="00B22CD3"/>
    <w:rsid w:val="00B23CA8"/>
    <w:rsid w:val="00B3102B"/>
    <w:rsid w:val="00B3428A"/>
    <w:rsid w:val="00B343D1"/>
    <w:rsid w:val="00B349F5"/>
    <w:rsid w:val="00B35210"/>
    <w:rsid w:val="00B357FE"/>
    <w:rsid w:val="00B366C6"/>
    <w:rsid w:val="00B37159"/>
    <w:rsid w:val="00B42C87"/>
    <w:rsid w:val="00B42FCB"/>
    <w:rsid w:val="00B44399"/>
    <w:rsid w:val="00B45188"/>
    <w:rsid w:val="00B513A0"/>
    <w:rsid w:val="00B5409D"/>
    <w:rsid w:val="00B568CB"/>
    <w:rsid w:val="00B62EF0"/>
    <w:rsid w:val="00B63FC0"/>
    <w:rsid w:val="00B65FA5"/>
    <w:rsid w:val="00B6600C"/>
    <w:rsid w:val="00B7232A"/>
    <w:rsid w:val="00B751BA"/>
    <w:rsid w:val="00B7611C"/>
    <w:rsid w:val="00B81378"/>
    <w:rsid w:val="00B844C9"/>
    <w:rsid w:val="00B84984"/>
    <w:rsid w:val="00B903AF"/>
    <w:rsid w:val="00B90B3A"/>
    <w:rsid w:val="00B90CF4"/>
    <w:rsid w:val="00B910F3"/>
    <w:rsid w:val="00B94DAE"/>
    <w:rsid w:val="00B965A5"/>
    <w:rsid w:val="00B9718D"/>
    <w:rsid w:val="00BA1E70"/>
    <w:rsid w:val="00BA41E7"/>
    <w:rsid w:val="00BA44E2"/>
    <w:rsid w:val="00BA53AF"/>
    <w:rsid w:val="00BB02E2"/>
    <w:rsid w:val="00BB3020"/>
    <w:rsid w:val="00BB36C3"/>
    <w:rsid w:val="00BB3BB3"/>
    <w:rsid w:val="00BC10E7"/>
    <w:rsid w:val="00BC3748"/>
    <w:rsid w:val="00BD5A85"/>
    <w:rsid w:val="00BE0363"/>
    <w:rsid w:val="00BE320A"/>
    <w:rsid w:val="00BE626A"/>
    <w:rsid w:val="00BF0522"/>
    <w:rsid w:val="00BF4885"/>
    <w:rsid w:val="00BF6589"/>
    <w:rsid w:val="00BF71F4"/>
    <w:rsid w:val="00C0111F"/>
    <w:rsid w:val="00C01EA0"/>
    <w:rsid w:val="00C01FBF"/>
    <w:rsid w:val="00C04D1B"/>
    <w:rsid w:val="00C12B5F"/>
    <w:rsid w:val="00C152DF"/>
    <w:rsid w:val="00C17963"/>
    <w:rsid w:val="00C17D6C"/>
    <w:rsid w:val="00C2147A"/>
    <w:rsid w:val="00C21938"/>
    <w:rsid w:val="00C22883"/>
    <w:rsid w:val="00C22B91"/>
    <w:rsid w:val="00C26CA1"/>
    <w:rsid w:val="00C30D27"/>
    <w:rsid w:val="00C342EC"/>
    <w:rsid w:val="00C34348"/>
    <w:rsid w:val="00C3533A"/>
    <w:rsid w:val="00C354C6"/>
    <w:rsid w:val="00C44908"/>
    <w:rsid w:val="00C4743F"/>
    <w:rsid w:val="00C52188"/>
    <w:rsid w:val="00C60184"/>
    <w:rsid w:val="00C602B3"/>
    <w:rsid w:val="00C61B9E"/>
    <w:rsid w:val="00C63302"/>
    <w:rsid w:val="00C63F35"/>
    <w:rsid w:val="00C65EAB"/>
    <w:rsid w:val="00C7073E"/>
    <w:rsid w:val="00C71388"/>
    <w:rsid w:val="00C71721"/>
    <w:rsid w:val="00C71EAD"/>
    <w:rsid w:val="00C73336"/>
    <w:rsid w:val="00C75705"/>
    <w:rsid w:val="00C75F0D"/>
    <w:rsid w:val="00C7640C"/>
    <w:rsid w:val="00C81F99"/>
    <w:rsid w:val="00C821BF"/>
    <w:rsid w:val="00C86C22"/>
    <w:rsid w:val="00C901E4"/>
    <w:rsid w:val="00C90389"/>
    <w:rsid w:val="00C96526"/>
    <w:rsid w:val="00CA1835"/>
    <w:rsid w:val="00CA1A58"/>
    <w:rsid w:val="00CA35B0"/>
    <w:rsid w:val="00CB443C"/>
    <w:rsid w:val="00CB4ACE"/>
    <w:rsid w:val="00CB7937"/>
    <w:rsid w:val="00CC017C"/>
    <w:rsid w:val="00CC12E6"/>
    <w:rsid w:val="00CC25C9"/>
    <w:rsid w:val="00CC281F"/>
    <w:rsid w:val="00CC6DE9"/>
    <w:rsid w:val="00CD12B7"/>
    <w:rsid w:val="00CE044F"/>
    <w:rsid w:val="00CE2D67"/>
    <w:rsid w:val="00CE342B"/>
    <w:rsid w:val="00CE49F0"/>
    <w:rsid w:val="00CE54C5"/>
    <w:rsid w:val="00CE70DA"/>
    <w:rsid w:val="00CF0470"/>
    <w:rsid w:val="00CF2553"/>
    <w:rsid w:val="00D004C0"/>
    <w:rsid w:val="00D0103A"/>
    <w:rsid w:val="00D01A8A"/>
    <w:rsid w:val="00D02AA5"/>
    <w:rsid w:val="00D065F8"/>
    <w:rsid w:val="00D1031E"/>
    <w:rsid w:val="00D11C1A"/>
    <w:rsid w:val="00D13A1A"/>
    <w:rsid w:val="00D13ABF"/>
    <w:rsid w:val="00D15BF0"/>
    <w:rsid w:val="00D15DCE"/>
    <w:rsid w:val="00D2146B"/>
    <w:rsid w:val="00D22DE9"/>
    <w:rsid w:val="00D260AE"/>
    <w:rsid w:val="00D33254"/>
    <w:rsid w:val="00D33C3D"/>
    <w:rsid w:val="00D3724D"/>
    <w:rsid w:val="00D40A61"/>
    <w:rsid w:val="00D41ACB"/>
    <w:rsid w:val="00D4392D"/>
    <w:rsid w:val="00D51E49"/>
    <w:rsid w:val="00D60DA9"/>
    <w:rsid w:val="00D61AB0"/>
    <w:rsid w:val="00D6354A"/>
    <w:rsid w:val="00D63D9F"/>
    <w:rsid w:val="00D71856"/>
    <w:rsid w:val="00D73052"/>
    <w:rsid w:val="00D733AD"/>
    <w:rsid w:val="00D75AD6"/>
    <w:rsid w:val="00D75C2F"/>
    <w:rsid w:val="00D75FF0"/>
    <w:rsid w:val="00D76A77"/>
    <w:rsid w:val="00D82015"/>
    <w:rsid w:val="00D82DE1"/>
    <w:rsid w:val="00D83C16"/>
    <w:rsid w:val="00D84230"/>
    <w:rsid w:val="00D87BFA"/>
    <w:rsid w:val="00D9104F"/>
    <w:rsid w:val="00D9281B"/>
    <w:rsid w:val="00D94252"/>
    <w:rsid w:val="00D94E56"/>
    <w:rsid w:val="00D9530E"/>
    <w:rsid w:val="00D97AED"/>
    <w:rsid w:val="00DA03E4"/>
    <w:rsid w:val="00DA1EF4"/>
    <w:rsid w:val="00DA2A2C"/>
    <w:rsid w:val="00DA2F48"/>
    <w:rsid w:val="00DB3271"/>
    <w:rsid w:val="00DB61AA"/>
    <w:rsid w:val="00DC0082"/>
    <w:rsid w:val="00DC4A4F"/>
    <w:rsid w:val="00DC4D9D"/>
    <w:rsid w:val="00DC4F50"/>
    <w:rsid w:val="00DC5EC0"/>
    <w:rsid w:val="00DC68C8"/>
    <w:rsid w:val="00DC74BB"/>
    <w:rsid w:val="00DD1F88"/>
    <w:rsid w:val="00DD5835"/>
    <w:rsid w:val="00DD5FFA"/>
    <w:rsid w:val="00DD6696"/>
    <w:rsid w:val="00DD735E"/>
    <w:rsid w:val="00DD7873"/>
    <w:rsid w:val="00DE163B"/>
    <w:rsid w:val="00DE28E8"/>
    <w:rsid w:val="00DE35DF"/>
    <w:rsid w:val="00DE4704"/>
    <w:rsid w:val="00DE4BA5"/>
    <w:rsid w:val="00DE5595"/>
    <w:rsid w:val="00DF4536"/>
    <w:rsid w:val="00DF5451"/>
    <w:rsid w:val="00DF5679"/>
    <w:rsid w:val="00DF5796"/>
    <w:rsid w:val="00E13643"/>
    <w:rsid w:val="00E16C7F"/>
    <w:rsid w:val="00E24103"/>
    <w:rsid w:val="00E242CD"/>
    <w:rsid w:val="00E269D0"/>
    <w:rsid w:val="00E2738F"/>
    <w:rsid w:val="00E334E1"/>
    <w:rsid w:val="00E372AF"/>
    <w:rsid w:val="00E40D92"/>
    <w:rsid w:val="00E43A43"/>
    <w:rsid w:val="00E47888"/>
    <w:rsid w:val="00E539A7"/>
    <w:rsid w:val="00E56915"/>
    <w:rsid w:val="00E56AFC"/>
    <w:rsid w:val="00E57DFB"/>
    <w:rsid w:val="00E60370"/>
    <w:rsid w:val="00E6140B"/>
    <w:rsid w:val="00E654FD"/>
    <w:rsid w:val="00E7450E"/>
    <w:rsid w:val="00E763CA"/>
    <w:rsid w:val="00E77649"/>
    <w:rsid w:val="00E804F7"/>
    <w:rsid w:val="00E811BC"/>
    <w:rsid w:val="00E83B3A"/>
    <w:rsid w:val="00E84BDC"/>
    <w:rsid w:val="00E85D38"/>
    <w:rsid w:val="00E85EDE"/>
    <w:rsid w:val="00E90DB1"/>
    <w:rsid w:val="00E96948"/>
    <w:rsid w:val="00EA122E"/>
    <w:rsid w:val="00EA25D4"/>
    <w:rsid w:val="00EA525E"/>
    <w:rsid w:val="00EB034A"/>
    <w:rsid w:val="00EB4120"/>
    <w:rsid w:val="00EB7E4E"/>
    <w:rsid w:val="00EC025F"/>
    <w:rsid w:val="00EC03A6"/>
    <w:rsid w:val="00EC234A"/>
    <w:rsid w:val="00EC2808"/>
    <w:rsid w:val="00EC2B0C"/>
    <w:rsid w:val="00EC4CE8"/>
    <w:rsid w:val="00ED4C7D"/>
    <w:rsid w:val="00ED5093"/>
    <w:rsid w:val="00EE0C31"/>
    <w:rsid w:val="00EE12B6"/>
    <w:rsid w:val="00EE12C8"/>
    <w:rsid w:val="00EE3CDD"/>
    <w:rsid w:val="00EE604A"/>
    <w:rsid w:val="00EE74E2"/>
    <w:rsid w:val="00EF5DB8"/>
    <w:rsid w:val="00F00D19"/>
    <w:rsid w:val="00F02B83"/>
    <w:rsid w:val="00F05BC8"/>
    <w:rsid w:val="00F11AE3"/>
    <w:rsid w:val="00F14A99"/>
    <w:rsid w:val="00F1527A"/>
    <w:rsid w:val="00F15F00"/>
    <w:rsid w:val="00F22D94"/>
    <w:rsid w:val="00F23C72"/>
    <w:rsid w:val="00F2564C"/>
    <w:rsid w:val="00F346A3"/>
    <w:rsid w:val="00F36461"/>
    <w:rsid w:val="00F36FC7"/>
    <w:rsid w:val="00F37446"/>
    <w:rsid w:val="00F37849"/>
    <w:rsid w:val="00F37908"/>
    <w:rsid w:val="00F4021E"/>
    <w:rsid w:val="00F413C8"/>
    <w:rsid w:val="00F44802"/>
    <w:rsid w:val="00F468AC"/>
    <w:rsid w:val="00F50B33"/>
    <w:rsid w:val="00F51A95"/>
    <w:rsid w:val="00F54DD6"/>
    <w:rsid w:val="00F55861"/>
    <w:rsid w:val="00F56689"/>
    <w:rsid w:val="00F56B81"/>
    <w:rsid w:val="00F57035"/>
    <w:rsid w:val="00F604E1"/>
    <w:rsid w:val="00F60A26"/>
    <w:rsid w:val="00F611D9"/>
    <w:rsid w:val="00F619EC"/>
    <w:rsid w:val="00F66D3F"/>
    <w:rsid w:val="00F672DA"/>
    <w:rsid w:val="00F70F6A"/>
    <w:rsid w:val="00F728A3"/>
    <w:rsid w:val="00F72E13"/>
    <w:rsid w:val="00F74FBC"/>
    <w:rsid w:val="00F75088"/>
    <w:rsid w:val="00F7615F"/>
    <w:rsid w:val="00F7637A"/>
    <w:rsid w:val="00F81F61"/>
    <w:rsid w:val="00F8450C"/>
    <w:rsid w:val="00F854EC"/>
    <w:rsid w:val="00F854F7"/>
    <w:rsid w:val="00F900B4"/>
    <w:rsid w:val="00F90A0B"/>
    <w:rsid w:val="00F932A6"/>
    <w:rsid w:val="00F94CCD"/>
    <w:rsid w:val="00F94CF9"/>
    <w:rsid w:val="00F95018"/>
    <w:rsid w:val="00F9613F"/>
    <w:rsid w:val="00F96786"/>
    <w:rsid w:val="00FA001C"/>
    <w:rsid w:val="00FA1136"/>
    <w:rsid w:val="00FA42F0"/>
    <w:rsid w:val="00FA4EDD"/>
    <w:rsid w:val="00FA6599"/>
    <w:rsid w:val="00FA7CCB"/>
    <w:rsid w:val="00FB5C22"/>
    <w:rsid w:val="00FC2668"/>
    <w:rsid w:val="00FC3272"/>
    <w:rsid w:val="00FC3661"/>
    <w:rsid w:val="00FC4222"/>
    <w:rsid w:val="00FC50CB"/>
    <w:rsid w:val="00FC56F2"/>
    <w:rsid w:val="00FC6607"/>
    <w:rsid w:val="00FC6D03"/>
    <w:rsid w:val="00FD23CF"/>
    <w:rsid w:val="00FD275D"/>
    <w:rsid w:val="00FD2F8A"/>
    <w:rsid w:val="00FD4A16"/>
    <w:rsid w:val="00FD609B"/>
    <w:rsid w:val="00FD6C92"/>
    <w:rsid w:val="00FD6D82"/>
    <w:rsid w:val="00FE16EE"/>
    <w:rsid w:val="00FE1A95"/>
    <w:rsid w:val="00FE2A08"/>
    <w:rsid w:val="00FE4863"/>
    <w:rsid w:val="00FE50EF"/>
    <w:rsid w:val="00FE6DE6"/>
    <w:rsid w:val="00FF0926"/>
    <w:rsid w:val="00FF0C89"/>
    <w:rsid w:val="00FF19B0"/>
    <w:rsid w:val="00FF2A18"/>
    <w:rsid w:val="00FF2E1F"/>
    <w:rsid w:val="00FF2FEA"/>
    <w:rsid w:val="00FF4882"/>
    <w:rsid w:val="00FF565F"/>
    <w:rsid w:val="00FF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paragraph" w:styleId="2">
    <w:name w:val="heading 2"/>
    <w:basedOn w:val="a"/>
    <w:next w:val="a"/>
    <w:link w:val="20"/>
    <w:qFormat/>
    <w:rsid w:val="00C30D27"/>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qFormat/>
    <w:rsid w:val="00C30D27"/>
    <w:pPr>
      <w:keepNext/>
      <w:widowControl/>
      <w:jc w:val="right"/>
      <w:outlineLvl w:val="2"/>
    </w:pPr>
    <w:rPr>
      <w:rFonts w:eastAsia="Times New Roman"/>
      <w:b/>
      <w:color w:val="auto"/>
      <w:sz w:val="28"/>
      <w:szCs w:val="20"/>
    </w:rPr>
  </w:style>
  <w:style w:type="paragraph" w:styleId="4">
    <w:name w:val="heading 4"/>
    <w:basedOn w:val="a"/>
    <w:next w:val="a"/>
    <w:link w:val="40"/>
    <w:qFormat/>
    <w:rsid w:val="00C30D27"/>
    <w:pPr>
      <w:keepNext/>
      <w:widowControl/>
      <w:jc w:val="both"/>
      <w:outlineLvl w:val="3"/>
    </w:pPr>
    <w:rPr>
      <w:rFonts w:eastAsia="Times New Roman"/>
      <w:b/>
      <w:bCs/>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1">
    <w:name w:val="Основной текст (2)_"/>
    <w:link w:val="22"/>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1">
    <w:name w:val="Основной текст (3)_"/>
    <w:link w:val="32"/>
    <w:rsid w:val="00585692"/>
    <w:rPr>
      <w:rFonts w:ascii="Times New Roman" w:eastAsia="Times New Roman" w:hAnsi="Times New Roman" w:cs="Times New Roman"/>
      <w:b/>
      <w:bCs/>
      <w:i/>
      <w:iCs/>
      <w:smallCaps w:val="0"/>
      <w:strike w:val="0"/>
      <w:sz w:val="23"/>
      <w:szCs w:val="23"/>
      <w:u w:val="none"/>
    </w:rPr>
  </w:style>
  <w:style w:type="character" w:customStyle="1" w:styleId="41">
    <w:name w:val="Основной текст (4)_"/>
    <w:link w:val="42"/>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2">
    <w:name w:val="Основной текст (4)"/>
    <w:basedOn w:val="a"/>
    <w:link w:val="41"/>
    <w:rsid w:val="00585692"/>
    <w:pPr>
      <w:shd w:val="clear" w:color="auto" w:fill="FFFFFF"/>
      <w:spacing w:before="540" w:after="540" w:line="274" w:lineRule="exact"/>
      <w:jc w:val="both"/>
    </w:pPr>
    <w:rPr>
      <w:rFonts w:eastAsia="Times New Roman"/>
      <w:b/>
      <w:bCs/>
      <w:color w:val="auto"/>
      <w:sz w:val="23"/>
      <w:szCs w:val="23"/>
    </w:rPr>
  </w:style>
  <w:style w:type="paragraph" w:customStyle="1" w:styleId="22">
    <w:name w:val="Основной текст (2)"/>
    <w:basedOn w:val="a"/>
    <w:link w:val="21"/>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2">
    <w:name w:val="Основной текст (3)"/>
    <w:basedOn w:val="a"/>
    <w:link w:val="31"/>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3">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1"/>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1"/>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1"/>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1"/>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link w:val="ConsPlusNormal0"/>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uiPriority w:val="99"/>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30D27"/>
    <w:rPr>
      <w:rFonts w:ascii="Arial" w:eastAsia="Times New Roman" w:hAnsi="Arial" w:cs="Arial"/>
      <w:b/>
      <w:bCs/>
      <w:i/>
      <w:iCs/>
      <w:color w:val="auto"/>
      <w:sz w:val="28"/>
      <w:szCs w:val="28"/>
    </w:rPr>
  </w:style>
  <w:style w:type="character" w:customStyle="1" w:styleId="30">
    <w:name w:val="Заголовок 3 Знак"/>
    <w:basedOn w:val="a0"/>
    <w:link w:val="3"/>
    <w:rsid w:val="00C30D27"/>
    <w:rPr>
      <w:rFonts w:eastAsia="Times New Roman"/>
      <w:b/>
      <w:color w:val="auto"/>
      <w:sz w:val="28"/>
      <w:szCs w:val="20"/>
    </w:rPr>
  </w:style>
  <w:style w:type="character" w:customStyle="1" w:styleId="40">
    <w:name w:val="Заголовок 4 Знак"/>
    <w:basedOn w:val="a0"/>
    <w:link w:val="4"/>
    <w:rsid w:val="00C30D27"/>
    <w:rPr>
      <w:rFonts w:eastAsia="Times New Roman"/>
      <w:b/>
      <w:bCs/>
      <w:color w:val="auto"/>
      <w:szCs w:val="20"/>
    </w:rPr>
  </w:style>
  <w:style w:type="paragraph" w:styleId="ae">
    <w:name w:val="Body Text"/>
    <w:basedOn w:val="a"/>
    <w:link w:val="af"/>
    <w:semiHidden/>
    <w:rsid w:val="00C30D27"/>
    <w:pPr>
      <w:widowControl/>
      <w:jc w:val="both"/>
    </w:pPr>
    <w:rPr>
      <w:rFonts w:eastAsia="Times New Roman"/>
      <w:color w:val="auto"/>
    </w:rPr>
  </w:style>
  <w:style w:type="character" w:customStyle="1" w:styleId="af">
    <w:name w:val="Основной текст Знак"/>
    <w:basedOn w:val="a0"/>
    <w:link w:val="ae"/>
    <w:semiHidden/>
    <w:rsid w:val="00C30D27"/>
    <w:rPr>
      <w:rFonts w:eastAsia="Times New Roman"/>
      <w:color w:val="auto"/>
    </w:rPr>
  </w:style>
  <w:style w:type="paragraph" w:styleId="af0">
    <w:name w:val="Body Text Indent"/>
    <w:basedOn w:val="a"/>
    <w:link w:val="af1"/>
    <w:semiHidden/>
    <w:rsid w:val="00C30D27"/>
    <w:pPr>
      <w:widowControl/>
      <w:spacing w:after="120"/>
      <w:ind w:left="283"/>
    </w:pPr>
    <w:rPr>
      <w:rFonts w:eastAsia="Times New Roman"/>
      <w:color w:val="auto"/>
      <w:sz w:val="20"/>
      <w:szCs w:val="20"/>
    </w:rPr>
  </w:style>
  <w:style w:type="character" w:customStyle="1" w:styleId="af1">
    <w:name w:val="Основной текст с отступом Знак"/>
    <w:basedOn w:val="a0"/>
    <w:link w:val="af0"/>
    <w:semiHidden/>
    <w:rsid w:val="00C30D27"/>
    <w:rPr>
      <w:rFonts w:eastAsia="Times New Roman"/>
      <w:color w:val="auto"/>
      <w:sz w:val="20"/>
      <w:szCs w:val="20"/>
    </w:rPr>
  </w:style>
  <w:style w:type="paragraph" w:styleId="24">
    <w:name w:val="Body Text 2"/>
    <w:basedOn w:val="a"/>
    <w:link w:val="25"/>
    <w:semiHidden/>
    <w:rsid w:val="00C30D27"/>
    <w:pPr>
      <w:widowControl/>
      <w:tabs>
        <w:tab w:val="left" w:pos="4860"/>
      </w:tabs>
      <w:ind w:right="4495"/>
      <w:jc w:val="both"/>
    </w:pPr>
    <w:rPr>
      <w:rFonts w:eastAsia="Times New Roman"/>
      <w:color w:val="auto"/>
      <w:sz w:val="26"/>
      <w:szCs w:val="26"/>
    </w:rPr>
  </w:style>
  <w:style w:type="character" w:customStyle="1" w:styleId="25">
    <w:name w:val="Основной текст 2 Знак"/>
    <w:basedOn w:val="a0"/>
    <w:link w:val="24"/>
    <w:semiHidden/>
    <w:rsid w:val="00C30D27"/>
    <w:rPr>
      <w:rFonts w:eastAsia="Times New Roman"/>
      <w:color w:val="auto"/>
      <w:sz w:val="26"/>
      <w:szCs w:val="26"/>
    </w:rPr>
  </w:style>
  <w:style w:type="paragraph" w:styleId="26">
    <w:name w:val="Body Text Indent 2"/>
    <w:basedOn w:val="a"/>
    <w:link w:val="27"/>
    <w:semiHidden/>
    <w:rsid w:val="00C30D27"/>
    <w:pPr>
      <w:widowControl/>
      <w:ind w:firstLine="709"/>
      <w:jc w:val="both"/>
    </w:pPr>
    <w:rPr>
      <w:rFonts w:eastAsia="Times New Roman"/>
      <w:bCs/>
      <w:color w:val="auto"/>
      <w:sz w:val="26"/>
      <w:szCs w:val="26"/>
    </w:rPr>
  </w:style>
  <w:style w:type="character" w:customStyle="1" w:styleId="27">
    <w:name w:val="Основной текст с отступом 2 Знак"/>
    <w:basedOn w:val="a0"/>
    <w:link w:val="26"/>
    <w:semiHidden/>
    <w:rsid w:val="00C30D27"/>
    <w:rPr>
      <w:rFonts w:eastAsia="Times New Roman"/>
      <w:bCs/>
      <w:color w:val="auto"/>
      <w:sz w:val="26"/>
      <w:szCs w:val="26"/>
    </w:rPr>
  </w:style>
  <w:style w:type="paragraph" w:styleId="33">
    <w:name w:val="Body Text Indent 3"/>
    <w:basedOn w:val="a"/>
    <w:link w:val="34"/>
    <w:semiHidden/>
    <w:rsid w:val="00C30D27"/>
    <w:pPr>
      <w:suppressAutoHyphens/>
      <w:ind w:firstLine="567"/>
      <w:jc w:val="both"/>
    </w:pPr>
    <w:rPr>
      <w:rFonts w:eastAsia="Lucida Sans Unicode"/>
      <w:color w:val="FF0000"/>
      <w:lang w:eastAsia="en-US"/>
    </w:rPr>
  </w:style>
  <w:style w:type="character" w:customStyle="1" w:styleId="34">
    <w:name w:val="Основной текст с отступом 3 Знак"/>
    <w:basedOn w:val="a0"/>
    <w:link w:val="33"/>
    <w:semiHidden/>
    <w:rsid w:val="00C30D27"/>
    <w:rPr>
      <w:rFonts w:eastAsia="Lucida Sans Unicode"/>
      <w:color w:val="FF0000"/>
      <w:lang w:eastAsia="en-US"/>
    </w:rPr>
  </w:style>
  <w:style w:type="character" w:customStyle="1" w:styleId="TimesNewRoman12pt">
    <w:name w:val="Основной текст + Times New Roman;12 pt"/>
    <w:rsid w:val="00C30D27"/>
    <w:rPr>
      <w:rFonts w:ascii="Times New Roman" w:eastAsia="Times New Roman" w:hAnsi="Times New Roman" w:cs="Times New Roman"/>
      <w:b w:val="0"/>
      <w:bCs w:val="0"/>
      <w:i w:val="0"/>
      <w:iCs w:val="0"/>
      <w:smallCaps w:val="0"/>
      <w:strike w:val="0"/>
      <w:spacing w:val="0"/>
      <w:sz w:val="24"/>
      <w:szCs w:val="24"/>
    </w:rPr>
  </w:style>
  <w:style w:type="paragraph" w:customStyle="1" w:styleId="Default">
    <w:name w:val="Default"/>
    <w:rsid w:val="00C30D27"/>
    <w:pPr>
      <w:autoSpaceDE w:val="0"/>
      <w:autoSpaceDN w:val="0"/>
      <w:adjustRightInd w:val="0"/>
    </w:pPr>
    <w:rPr>
      <w:rFonts w:eastAsia="Times New Roman"/>
    </w:rPr>
  </w:style>
  <w:style w:type="character" w:customStyle="1" w:styleId="FontStyle36">
    <w:name w:val="Font Style36"/>
    <w:rsid w:val="00C30D27"/>
    <w:rPr>
      <w:rFonts w:ascii="Times New Roman" w:hAnsi="Times New Roman" w:cs="Times New Roman"/>
      <w:sz w:val="22"/>
      <w:szCs w:val="22"/>
    </w:rPr>
  </w:style>
  <w:style w:type="paragraph" w:styleId="35">
    <w:name w:val="Body Text 3"/>
    <w:basedOn w:val="a"/>
    <w:link w:val="36"/>
    <w:semiHidden/>
    <w:rsid w:val="00C30D27"/>
    <w:pPr>
      <w:suppressAutoHyphens/>
      <w:spacing w:after="120"/>
    </w:pPr>
    <w:rPr>
      <w:rFonts w:eastAsia="Lucida Sans Unicode" w:cs="Tahoma"/>
      <w:sz w:val="16"/>
      <w:szCs w:val="16"/>
      <w:lang w:val="en-US" w:eastAsia="en-US" w:bidi="en-US"/>
    </w:rPr>
  </w:style>
  <w:style w:type="character" w:customStyle="1" w:styleId="36">
    <w:name w:val="Основной текст 3 Знак"/>
    <w:basedOn w:val="a0"/>
    <w:link w:val="35"/>
    <w:semiHidden/>
    <w:rsid w:val="00C30D27"/>
    <w:rPr>
      <w:rFonts w:eastAsia="Lucida Sans Unicode" w:cs="Tahoma"/>
      <w:sz w:val="16"/>
      <w:szCs w:val="16"/>
      <w:lang w:val="en-US" w:eastAsia="en-US" w:bidi="en-US"/>
    </w:rPr>
  </w:style>
  <w:style w:type="paragraph" w:styleId="af2">
    <w:name w:val="Block Text"/>
    <w:basedOn w:val="a"/>
    <w:semiHidden/>
    <w:rsid w:val="00C30D27"/>
    <w:pPr>
      <w:widowControl/>
      <w:ind w:left="540" w:right="-57"/>
      <w:jc w:val="both"/>
    </w:pPr>
    <w:rPr>
      <w:rFonts w:eastAsia="Times New Roman" w:cs="Arial"/>
      <w:color w:val="auto"/>
    </w:rPr>
  </w:style>
  <w:style w:type="paragraph" w:customStyle="1" w:styleId="14">
    <w:name w:val="Основной текст с отступом1"/>
    <w:basedOn w:val="a"/>
    <w:rsid w:val="00C30D27"/>
    <w:pPr>
      <w:widowControl/>
      <w:ind w:right="76" w:firstLine="900"/>
      <w:jc w:val="both"/>
    </w:pPr>
    <w:rPr>
      <w:rFonts w:eastAsia="Times New Roman"/>
      <w:color w:val="auto"/>
    </w:rPr>
  </w:style>
  <w:style w:type="character" w:customStyle="1" w:styleId="52">
    <w:name w:val="Знак Знак5"/>
    <w:rsid w:val="00C30D27"/>
    <w:rPr>
      <w:sz w:val="40"/>
      <w:lang w:val="ru-RU" w:eastAsia="ru-RU" w:bidi="ar-SA"/>
    </w:rPr>
  </w:style>
  <w:style w:type="paragraph" w:customStyle="1" w:styleId="af3">
    <w:name w:val="Знак Знак Знак Знак Знак Знак Знак Знак Знак Знак"/>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TimesNewRoman">
    <w:name w:val="Основной текст + Times New Roman"/>
    <w:aliases w:val="12 pt"/>
    <w:rsid w:val="00C30D2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paragraph" w:customStyle="1" w:styleId="consplusnormal1">
    <w:name w:val="consplusnormal"/>
    <w:basedOn w:val="a"/>
    <w:rsid w:val="00C30D27"/>
    <w:pPr>
      <w:widowControl/>
      <w:spacing w:before="100" w:beforeAutospacing="1" w:after="100" w:afterAutospacing="1"/>
    </w:pPr>
    <w:rPr>
      <w:rFonts w:eastAsia="Times New Roman"/>
      <w:color w:val="auto"/>
    </w:rPr>
  </w:style>
  <w:style w:type="paragraph" w:customStyle="1" w:styleId="2TimesNewRoman">
    <w:name w:val="Стиль Заголовок 2 + Times New Roman По ширине"/>
    <w:basedOn w:val="2"/>
    <w:rsid w:val="00C30D27"/>
    <w:pPr>
      <w:spacing w:after="240"/>
      <w:jc w:val="both"/>
    </w:pPr>
    <w:rPr>
      <w:rFonts w:ascii="Times New Roman" w:hAnsi="Times New Roman" w:cs="Times New Roman"/>
      <w:szCs w:val="20"/>
    </w:rPr>
  </w:style>
  <w:style w:type="paragraph" w:customStyle="1" w:styleId="af4">
    <w:name w:val="Прижатый влево"/>
    <w:basedOn w:val="a"/>
    <w:next w:val="a"/>
    <w:rsid w:val="00C30D27"/>
    <w:pPr>
      <w:widowControl/>
      <w:autoSpaceDE w:val="0"/>
      <w:autoSpaceDN w:val="0"/>
      <w:adjustRightInd w:val="0"/>
    </w:pPr>
    <w:rPr>
      <w:rFonts w:ascii="Arial" w:eastAsia="Times New Roman" w:hAnsi="Arial" w:cs="Arial"/>
      <w:color w:val="auto"/>
    </w:rPr>
  </w:style>
  <w:style w:type="paragraph" w:customStyle="1" w:styleId="15">
    <w:name w:val="Абзац списка1"/>
    <w:basedOn w:val="a"/>
    <w:rsid w:val="00C30D27"/>
    <w:pPr>
      <w:autoSpaceDE w:val="0"/>
      <w:autoSpaceDN w:val="0"/>
      <w:adjustRightInd w:val="0"/>
      <w:ind w:left="720"/>
      <w:contextualSpacing/>
    </w:pPr>
    <w:rPr>
      <w:rFonts w:eastAsia="Calibri"/>
      <w:color w:val="auto"/>
      <w:sz w:val="20"/>
      <w:szCs w:val="20"/>
    </w:rPr>
  </w:style>
  <w:style w:type="character" w:customStyle="1" w:styleId="FontStyle20">
    <w:name w:val="Font Style20"/>
    <w:rsid w:val="00C30D27"/>
    <w:rPr>
      <w:rFonts w:ascii="Times New Roman" w:hAnsi="Times New Roman"/>
      <w:sz w:val="26"/>
    </w:rPr>
  </w:style>
  <w:style w:type="paragraph" w:customStyle="1" w:styleId="37">
    <w:name w:val="Знак Знак3"/>
    <w:basedOn w:val="a"/>
    <w:rsid w:val="00C30D27"/>
    <w:pPr>
      <w:widowControl/>
      <w:spacing w:after="160" w:line="240" w:lineRule="exact"/>
    </w:pPr>
    <w:rPr>
      <w:rFonts w:ascii="Verdana" w:eastAsia="Times New Roman" w:hAnsi="Verdana" w:cs="Verdana"/>
      <w:color w:val="auto"/>
      <w:sz w:val="20"/>
      <w:szCs w:val="20"/>
      <w:lang w:val="en-US" w:eastAsia="en-US"/>
    </w:rPr>
  </w:style>
  <w:style w:type="paragraph" w:customStyle="1" w:styleId="8">
    <w:name w:val="Знак Знак8"/>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ConsPlusNormal0">
    <w:name w:val="ConsPlusNormal Знак"/>
    <w:link w:val="ConsPlusNormal"/>
    <w:rsid w:val="00C30D27"/>
    <w:rPr>
      <w:rFonts w:ascii="Calibri" w:eastAsia="Times New Roman" w:hAnsi="Calibri" w:cs="Calibri"/>
      <w:color w:val="auto"/>
      <w:sz w:val="22"/>
      <w:szCs w:val="20"/>
    </w:rPr>
  </w:style>
  <w:style w:type="character" w:styleId="af5">
    <w:name w:val="Strong"/>
    <w:qFormat/>
    <w:rsid w:val="00C30D27"/>
    <w:rPr>
      <w:b/>
      <w:bCs/>
    </w:rPr>
  </w:style>
  <w:style w:type="character" w:customStyle="1" w:styleId="serp-urlitem">
    <w:name w:val="serp-url__item"/>
    <w:basedOn w:val="a0"/>
    <w:rsid w:val="00C30D27"/>
  </w:style>
  <w:style w:type="paragraph" w:styleId="af6">
    <w:name w:val="footnote text"/>
    <w:basedOn w:val="a"/>
    <w:link w:val="af7"/>
    <w:uiPriority w:val="99"/>
    <w:semiHidden/>
    <w:unhideWhenUsed/>
    <w:rsid w:val="00212B67"/>
    <w:rPr>
      <w:sz w:val="20"/>
      <w:szCs w:val="20"/>
    </w:rPr>
  </w:style>
  <w:style w:type="character" w:customStyle="1" w:styleId="af7">
    <w:name w:val="Текст сноски Знак"/>
    <w:basedOn w:val="a0"/>
    <w:link w:val="af6"/>
    <w:uiPriority w:val="99"/>
    <w:semiHidden/>
    <w:rsid w:val="00212B67"/>
    <w:rPr>
      <w:sz w:val="20"/>
      <w:szCs w:val="20"/>
    </w:rPr>
  </w:style>
  <w:style w:type="character" w:styleId="af8">
    <w:name w:val="footnote reference"/>
    <w:basedOn w:val="a0"/>
    <w:uiPriority w:val="99"/>
    <w:semiHidden/>
    <w:unhideWhenUsed/>
    <w:rsid w:val="00212B67"/>
    <w:rPr>
      <w:vertAlign w:val="superscript"/>
    </w:rPr>
  </w:style>
  <w:style w:type="paragraph" w:customStyle="1" w:styleId="28">
    <w:name w:val="Знак Знак2 Знак Знак Знак Знак Знак Знак Знак Знак"/>
    <w:basedOn w:val="a"/>
    <w:rsid w:val="00EC2808"/>
    <w:pPr>
      <w:widowControl/>
      <w:spacing w:after="160" w:line="240" w:lineRule="exact"/>
    </w:pPr>
    <w:rPr>
      <w:rFonts w:ascii="Verdana" w:eastAsia="Times New Roman" w:hAnsi="Verdana" w:cs="Verdana"/>
      <w:color w:val="auto"/>
      <w:sz w:val="20"/>
      <w:szCs w:val="20"/>
      <w:lang w:val="en-US" w:eastAsia="en-US"/>
    </w:rPr>
  </w:style>
  <w:style w:type="paragraph" w:customStyle="1" w:styleId="29">
    <w:name w:val="Знак Знак2 Знак Знак Знак Знак Знак Знак Знак Знак"/>
    <w:basedOn w:val="a"/>
    <w:rsid w:val="00403DAA"/>
    <w:pPr>
      <w:widowControl/>
      <w:spacing w:after="160" w:line="240" w:lineRule="exact"/>
    </w:pPr>
    <w:rPr>
      <w:rFonts w:ascii="Verdana" w:eastAsia="Times New Roman" w:hAnsi="Verdana" w:cs="Verdana"/>
      <w:color w:val="auto"/>
      <w:sz w:val="20"/>
      <w:szCs w:val="20"/>
      <w:lang w:val="en-US" w:eastAsia="en-US"/>
    </w:rPr>
  </w:style>
  <w:style w:type="paragraph" w:customStyle="1" w:styleId="af9">
    <w:name w:val="[ ]"/>
    <w:rsid w:val="00C22B91"/>
    <w:pPr>
      <w:autoSpaceDE w:val="0"/>
      <w:autoSpaceDN w:val="0"/>
      <w:adjustRightInd w:val="0"/>
      <w:spacing w:line="288" w:lineRule="auto"/>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48193469">
      <w:bodyDiv w:val="1"/>
      <w:marLeft w:val="0"/>
      <w:marRight w:val="0"/>
      <w:marTop w:val="0"/>
      <w:marBottom w:val="0"/>
      <w:divBdr>
        <w:top w:val="none" w:sz="0" w:space="0" w:color="auto"/>
        <w:left w:val="none" w:sz="0" w:space="0" w:color="auto"/>
        <w:bottom w:val="none" w:sz="0" w:space="0" w:color="auto"/>
        <w:right w:val="none" w:sz="0" w:space="0" w:color="auto"/>
      </w:divBdr>
      <w:divsChild>
        <w:div w:id="1542476211">
          <w:marLeft w:val="0"/>
          <w:marRight w:val="0"/>
          <w:marTop w:val="0"/>
          <w:marBottom w:val="0"/>
          <w:divBdr>
            <w:top w:val="none" w:sz="0" w:space="0" w:color="auto"/>
            <w:left w:val="none" w:sz="0" w:space="0" w:color="auto"/>
            <w:bottom w:val="none" w:sz="0" w:space="0" w:color="auto"/>
            <w:right w:val="none" w:sz="0" w:space="0" w:color="auto"/>
          </w:divBdr>
        </w:div>
        <w:div w:id="1624799094">
          <w:marLeft w:val="0"/>
          <w:marRight w:val="0"/>
          <w:marTop w:val="0"/>
          <w:marBottom w:val="0"/>
          <w:divBdr>
            <w:top w:val="none" w:sz="0" w:space="0" w:color="auto"/>
            <w:left w:val="none" w:sz="0" w:space="0" w:color="auto"/>
            <w:bottom w:val="none" w:sz="0" w:space="0" w:color="auto"/>
            <w:right w:val="none" w:sz="0" w:space="0" w:color="auto"/>
          </w:divBdr>
        </w:div>
      </w:divsChild>
    </w:div>
    <w:div w:id="416682253">
      <w:bodyDiv w:val="1"/>
      <w:marLeft w:val="0"/>
      <w:marRight w:val="0"/>
      <w:marTop w:val="0"/>
      <w:marBottom w:val="0"/>
      <w:divBdr>
        <w:top w:val="none" w:sz="0" w:space="0" w:color="auto"/>
        <w:left w:val="none" w:sz="0" w:space="0" w:color="auto"/>
        <w:bottom w:val="none" w:sz="0" w:space="0" w:color="auto"/>
        <w:right w:val="none" w:sz="0" w:space="0" w:color="auto"/>
      </w:divBdr>
    </w:div>
    <w:div w:id="1061564373">
      <w:bodyDiv w:val="1"/>
      <w:marLeft w:val="0"/>
      <w:marRight w:val="0"/>
      <w:marTop w:val="0"/>
      <w:marBottom w:val="0"/>
      <w:divBdr>
        <w:top w:val="none" w:sz="0" w:space="0" w:color="auto"/>
        <w:left w:val="none" w:sz="0" w:space="0" w:color="auto"/>
        <w:bottom w:val="none" w:sz="0" w:space="0" w:color="auto"/>
        <w:right w:val="none" w:sz="0" w:space="0" w:color="auto"/>
      </w:divBdr>
    </w:div>
    <w:div w:id="1358509458">
      <w:bodyDiv w:val="1"/>
      <w:marLeft w:val="0"/>
      <w:marRight w:val="0"/>
      <w:marTop w:val="0"/>
      <w:marBottom w:val="0"/>
      <w:divBdr>
        <w:top w:val="none" w:sz="0" w:space="0" w:color="auto"/>
        <w:left w:val="none" w:sz="0" w:space="0" w:color="auto"/>
        <w:bottom w:val="none" w:sz="0" w:space="0" w:color="auto"/>
        <w:right w:val="none" w:sz="0" w:space="0" w:color="auto"/>
      </w:divBdr>
    </w:div>
    <w:div w:id="1505588499">
      <w:bodyDiv w:val="1"/>
      <w:marLeft w:val="0"/>
      <w:marRight w:val="0"/>
      <w:marTop w:val="0"/>
      <w:marBottom w:val="0"/>
      <w:divBdr>
        <w:top w:val="none" w:sz="0" w:space="0" w:color="auto"/>
        <w:left w:val="none" w:sz="0" w:space="0" w:color="auto"/>
        <w:bottom w:val="none" w:sz="0" w:space="0" w:color="auto"/>
        <w:right w:val="none" w:sz="0" w:space="0" w:color="auto"/>
      </w:divBdr>
    </w:div>
    <w:div w:id="1698503031">
      <w:bodyDiv w:val="1"/>
      <w:marLeft w:val="0"/>
      <w:marRight w:val="0"/>
      <w:marTop w:val="0"/>
      <w:marBottom w:val="0"/>
      <w:divBdr>
        <w:top w:val="none" w:sz="0" w:space="0" w:color="auto"/>
        <w:left w:val="none" w:sz="0" w:space="0" w:color="auto"/>
        <w:bottom w:val="none" w:sz="0" w:space="0" w:color="auto"/>
        <w:right w:val="none" w:sz="0" w:space="0" w:color="auto"/>
      </w:divBdr>
    </w:div>
    <w:div w:id="1728138964">
      <w:bodyDiv w:val="1"/>
      <w:marLeft w:val="0"/>
      <w:marRight w:val="0"/>
      <w:marTop w:val="0"/>
      <w:marBottom w:val="0"/>
      <w:divBdr>
        <w:top w:val="none" w:sz="0" w:space="0" w:color="auto"/>
        <w:left w:val="none" w:sz="0" w:space="0" w:color="auto"/>
        <w:bottom w:val="none" w:sz="0" w:space="0" w:color="auto"/>
        <w:right w:val="none" w:sz="0" w:space="0" w:color="auto"/>
      </w:divBdr>
    </w:div>
    <w:div w:id="2133551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066D31D3E1DB7A2BAABEB6ABC1198DBABD04047DF562E9877C38BC15FFFC2BBB0281ED3BA8356P3C8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AB8A7FB00A17ECA1F3705BFF35E198854A20E6CF64869B9B1F3B748FDA796101044B1509524CQ3n9N" TargetMode="External"/><Relationship Id="rId17" Type="http://schemas.openxmlformats.org/officeDocument/2006/relationships/hyperlink" Target="consultantplus://offline/ref=C066D31D3E1DB7A2BAABEB6ABC1198DBABD04047DF562E9877C38BC15FFFC2BBB0281ED3BA8356P3C8O" TargetMode="External"/><Relationship Id="rId2" Type="http://schemas.openxmlformats.org/officeDocument/2006/relationships/numbering" Target="numbering.xml"/><Relationship Id="rId16" Type="http://schemas.openxmlformats.org/officeDocument/2006/relationships/hyperlink" Target="consultantplus://offline/ref=D2AB8A7FB00A17ECA1F3705BFF35E198854A20E6CF64869B9B1F3B748FDA796101044B1509524CQ3n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66D31D3E1DB7A2BAABEB6ABC1198DBABD04047DF562E9877C38BC15FFFC2BBB0281ED3BA8356P3C8O" TargetMode="External"/><Relationship Id="rId5" Type="http://schemas.openxmlformats.org/officeDocument/2006/relationships/webSettings" Target="webSettings.xml"/><Relationship Id="rId15" Type="http://schemas.openxmlformats.org/officeDocument/2006/relationships/hyperlink" Target="consultantplus://offline/ref=C066D31D3E1DB7A2BAABEB6ABC1198DBABD04047DF562E9877C38BC15FFFC2BBB0281ED3BA8356P3C8O" TargetMode="External"/><Relationship Id="rId10" Type="http://schemas.openxmlformats.org/officeDocument/2006/relationships/hyperlink" Target="consultantplus://offline/ref=D2AB8A7FB00A17ECA1F3705BFF35E198854A20E6CF64869B9B1F3B748FDA796101044B1509524CQ3n9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2E88E31272AD236569634BC22649BAE516C1DDF33D58FC4B3C7F6F04851F7C5sFc5G" TargetMode="External"/><Relationship Id="rId14" Type="http://schemas.openxmlformats.org/officeDocument/2006/relationships/hyperlink" Target="consultantplus://offline/ref=D2AB8A7FB00A17ECA1F3705BFF35E198854A20E6CF64869B9B1F3B748FDA796101044B1509524CQ3n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A8F30-CF76-4E8C-8850-94B79E57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4788</TotalTime>
  <Pages>6</Pages>
  <Words>1203</Words>
  <Characters>6859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IvanovaNA</dc:creator>
  <cp:lastModifiedBy>NachYurist</cp:lastModifiedBy>
  <cp:revision>208</cp:revision>
  <cp:lastPrinted>2017-12-08T06:39:00Z</cp:lastPrinted>
  <dcterms:created xsi:type="dcterms:W3CDTF">2015-11-23T10:58:00Z</dcterms:created>
  <dcterms:modified xsi:type="dcterms:W3CDTF">2018-02-28T12:38:00Z</dcterms:modified>
</cp:coreProperties>
</file>