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8B1AFB" w:rsidRDefault="00466FA7" w:rsidP="00466FA7">
      <w:pPr>
        <w:jc w:val="center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noProof/>
          <w:color w:val="auto"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AFB">
        <w:rPr>
          <w:rFonts w:ascii="Arial" w:hAnsi="Arial" w:cs="Arial"/>
          <w:color w:val="auto"/>
        </w:rPr>
        <w:t xml:space="preserve"> </w:t>
      </w:r>
    </w:p>
    <w:p w:rsidR="00466FA7" w:rsidRPr="008B1AFB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8B1AFB" w:rsidRDefault="00466FA7" w:rsidP="00EB629F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8B1AFB" w:rsidRDefault="00466FA7" w:rsidP="00EB629F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8B1AFB" w:rsidRDefault="00466FA7" w:rsidP="00EB629F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8B1AFB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8B1AFB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442137" w:rsidRPr="008B1AFB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(ПРОЕКТ)</w:t>
      </w:r>
      <w:r w:rsidR="00331637" w:rsidRPr="008B1AFB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8B1AFB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8B1AFB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8B1AFB" w:rsidRDefault="00466FA7" w:rsidP="00466FA7">
      <w:pPr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 xml:space="preserve">от </w:t>
      </w:r>
      <w:r w:rsidR="00331637" w:rsidRPr="008B1AFB">
        <w:rPr>
          <w:rFonts w:ascii="Arial" w:hAnsi="Arial" w:cs="Arial"/>
          <w:b/>
          <w:i/>
          <w:color w:val="auto"/>
        </w:rPr>
        <w:t>«</w:t>
      </w:r>
      <w:r w:rsidR="00442137" w:rsidRPr="008B1AFB">
        <w:rPr>
          <w:rFonts w:ascii="Arial" w:hAnsi="Arial" w:cs="Arial"/>
          <w:b/>
          <w:i/>
          <w:color w:val="auto"/>
        </w:rPr>
        <w:t>___</w:t>
      </w:r>
      <w:r w:rsidR="00331637" w:rsidRPr="008B1AFB">
        <w:rPr>
          <w:rFonts w:ascii="Arial" w:hAnsi="Arial" w:cs="Arial"/>
          <w:b/>
          <w:i/>
          <w:color w:val="auto"/>
        </w:rPr>
        <w:t>»</w:t>
      </w:r>
      <w:r w:rsidR="00442137" w:rsidRPr="008B1AFB">
        <w:rPr>
          <w:rFonts w:ascii="Arial" w:hAnsi="Arial" w:cs="Arial"/>
          <w:b/>
          <w:i/>
          <w:color w:val="auto"/>
        </w:rPr>
        <w:t>________20___</w:t>
      </w:r>
      <w:r w:rsidRPr="008B1AFB">
        <w:rPr>
          <w:rFonts w:ascii="Arial" w:hAnsi="Arial" w:cs="Arial"/>
          <w:b/>
          <w:i/>
          <w:color w:val="auto"/>
        </w:rPr>
        <w:t xml:space="preserve"> года                                                                  </w:t>
      </w:r>
      <w:r w:rsidR="00630C0E" w:rsidRPr="008B1AFB">
        <w:rPr>
          <w:rFonts w:ascii="Arial" w:hAnsi="Arial" w:cs="Arial"/>
          <w:b/>
          <w:i/>
          <w:color w:val="auto"/>
        </w:rPr>
        <w:t xml:space="preserve">       </w:t>
      </w:r>
      <w:r w:rsidR="00442137" w:rsidRPr="008B1AFB">
        <w:rPr>
          <w:rFonts w:ascii="Arial" w:hAnsi="Arial" w:cs="Arial"/>
          <w:b/>
          <w:i/>
          <w:color w:val="auto"/>
        </w:rPr>
        <w:t xml:space="preserve">    № ___</w:t>
      </w:r>
      <w:r w:rsidRPr="008B1AFB">
        <w:rPr>
          <w:rFonts w:ascii="Arial" w:hAnsi="Arial" w:cs="Arial"/>
          <w:b/>
          <w:i/>
          <w:color w:val="auto"/>
        </w:rPr>
        <w:t xml:space="preserve">                                        </w:t>
      </w:r>
    </w:p>
    <w:p w:rsidR="00466FA7" w:rsidRPr="008B1AFB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8B1AFB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>п. Печенга</w:t>
      </w:r>
    </w:p>
    <w:p w:rsidR="00466FA7" w:rsidRPr="008B1AFB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8B1AFB" w:rsidRDefault="00D54270" w:rsidP="00466FA7">
      <w:pPr>
        <w:jc w:val="center"/>
        <w:rPr>
          <w:rFonts w:ascii="Arial" w:hAnsi="Arial" w:cs="Arial"/>
          <w:b/>
          <w:i/>
          <w:color w:val="auto"/>
        </w:rPr>
      </w:pPr>
      <w:r w:rsidRPr="00D54270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22.1pt;height:143.8pt;z-index:251687936" strokecolor="white">
            <v:textbox style="mso-next-textbox:#_x0000_s1052">
              <w:txbxContent>
                <w:p w:rsidR="00920150" w:rsidRPr="00442137" w:rsidRDefault="00920150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            </w:r>
                  <w:r w:rsidR="001370F9"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21.06.2018 № 115</w:t>
                  </w:r>
                  <w:r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«</w:t>
                  </w:r>
                  <w:r w:rsidR="001370F9"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</w:t>
                  </w:r>
                  <w:r w:rsidRPr="00BA0D6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</w:txbxContent>
            </v:textbox>
          </v:shape>
        </w:pict>
      </w:r>
    </w:p>
    <w:p w:rsidR="00466FA7" w:rsidRPr="008B1AFB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8B1AFB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8B1AFB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8B1AFB" w:rsidRDefault="00D54270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20150" w:rsidRPr="006A5D28" w:rsidRDefault="00920150" w:rsidP="00466FA7"/>
              </w:txbxContent>
            </v:textbox>
          </v:shape>
        </w:pict>
      </w:r>
    </w:p>
    <w:p w:rsidR="00331637" w:rsidRPr="008B1AFB" w:rsidRDefault="00331637" w:rsidP="00331637">
      <w:pPr>
        <w:jc w:val="both"/>
        <w:rPr>
          <w:rFonts w:ascii="Arial" w:hAnsi="Arial" w:cs="Arial"/>
          <w:color w:val="auto"/>
        </w:rPr>
      </w:pPr>
    </w:p>
    <w:p w:rsidR="00442137" w:rsidRPr="008B1AFB" w:rsidRDefault="00442137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42137" w:rsidRPr="008B1AFB" w:rsidRDefault="00442137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42137" w:rsidRPr="008B1AFB" w:rsidRDefault="00442137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42137" w:rsidRPr="008B1AFB" w:rsidRDefault="00442137" w:rsidP="00442137">
      <w:pPr>
        <w:jc w:val="both"/>
        <w:rPr>
          <w:rFonts w:ascii="Arial" w:hAnsi="Arial" w:cs="Arial"/>
          <w:color w:val="auto"/>
        </w:rPr>
      </w:pPr>
    </w:p>
    <w:p w:rsidR="001370F9" w:rsidRPr="008B1AFB" w:rsidRDefault="001370F9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1370F9" w:rsidRPr="008B1AFB" w:rsidRDefault="001370F9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66FA7" w:rsidRPr="008B1AFB" w:rsidRDefault="00AD193E" w:rsidP="00C66E9D">
      <w:pPr>
        <w:ind w:firstLine="709"/>
        <w:jc w:val="both"/>
        <w:rPr>
          <w:rFonts w:ascii="Arial" w:hAnsi="Arial" w:cs="Arial"/>
          <w:bCs/>
          <w:color w:val="auto"/>
        </w:rPr>
      </w:pPr>
      <w:r w:rsidRPr="008B1AFB">
        <w:rPr>
          <w:rFonts w:ascii="Arial" w:hAnsi="Arial" w:cs="Arial"/>
          <w:color w:val="auto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r w:rsidR="00460CE3" w:rsidRPr="008B1AFB">
        <w:rPr>
          <w:rFonts w:ascii="Arial" w:hAnsi="Arial" w:cs="Arial"/>
          <w:color w:val="auto"/>
        </w:rPr>
        <w:t>,</w:t>
      </w:r>
      <w:r w:rsidR="00466FA7" w:rsidRPr="008B1AFB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  <w:r w:rsidRPr="008B1AFB">
        <w:rPr>
          <w:rFonts w:ascii="Arial" w:hAnsi="Arial" w:cs="Arial"/>
          <w:color w:val="auto"/>
        </w:rPr>
        <w:t xml:space="preserve"> Печенгского района Мурманской области</w:t>
      </w:r>
    </w:p>
    <w:p w:rsidR="00466FA7" w:rsidRPr="008B1AFB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8B1AFB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8B1AFB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 xml:space="preserve"> </w:t>
      </w:r>
    </w:p>
    <w:p w:rsidR="00530D85" w:rsidRPr="008B1AFB" w:rsidRDefault="00D17E72" w:rsidP="00D92394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</w:t>
      </w:r>
      <w:r w:rsidR="00725768" w:rsidRPr="008B1AFB">
        <w:rPr>
          <w:rFonts w:ascii="Arial" w:hAnsi="Arial" w:cs="Arial"/>
          <w:bCs/>
          <w:spacing w:val="1"/>
          <w:sz w:val="24"/>
          <w:szCs w:val="24"/>
        </w:rPr>
        <w:t>21.06.2018 № 115</w:t>
      </w:r>
      <w:r w:rsidRPr="008B1AFB">
        <w:rPr>
          <w:rFonts w:ascii="Arial" w:hAnsi="Arial" w:cs="Arial"/>
          <w:bCs/>
          <w:spacing w:val="1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8B1AFB">
        <w:rPr>
          <w:rFonts w:ascii="Arial" w:hAnsi="Arial" w:cs="Arial"/>
          <w:bCs/>
          <w:sz w:val="24"/>
          <w:szCs w:val="24"/>
        </w:rPr>
        <w:t>«</w:t>
      </w:r>
      <w:r w:rsidR="00725768" w:rsidRPr="008B1AFB">
        <w:rPr>
          <w:rFonts w:ascii="Arial" w:hAnsi="Arial" w:cs="Arial"/>
          <w:bCs/>
          <w:spacing w:val="1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</w:t>
      </w:r>
      <w:r w:rsidRPr="008B1AFB">
        <w:rPr>
          <w:rFonts w:ascii="Arial" w:hAnsi="Arial" w:cs="Arial"/>
          <w:bCs/>
          <w:sz w:val="24"/>
          <w:szCs w:val="24"/>
        </w:rPr>
        <w:t>»</w:t>
      </w:r>
      <w:r w:rsidR="00EB0EAA" w:rsidRPr="008B1AFB">
        <w:rPr>
          <w:rFonts w:ascii="Arial" w:hAnsi="Arial" w:cs="Arial"/>
          <w:bCs/>
          <w:sz w:val="24"/>
          <w:szCs w:val="24"/>
        </w:rPr>
        <w:t xml:space="preserve"> (далее Регламент)</w:t>
      </w:r>
      <w:r w:rsidRPr="008B1A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4535B" w:rsidRPr="00D92394" w:rsidRDefault="0094535B" w:rsidP="00D92394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 w:rsidRPr="0094535B">
        <w:rPr>
          <w:rFonts w:ascii="Arial" w:hAnsi="Arial" w:cs="Arial"/>
          <w:sz w:val="24"/>
          <w:szCs w:val="24"/>
        </w:rPr>
        <w:t>В наименовании</w:t>
      </w:r>
      <w:r w:rsidRPr="0094535B">
        <w:rPr>
          <w:rFonts w:ascii="Arial" w:hAnsi="Arial" w:cs="Arial"/>
          <w:i/>
          <w:sz w:val="24"/>
          <w:szCs w:val="24"/>
        </w:rPr>
        <w:t xml:space="preserve"> </w:t>
      </w:r>
      <w:r w:rsidRPr="0094535B">
        <w:rPr>
          <w:rFonts w:ascii="Arial" w:hAnsi="Arial" w:cs="Arial"/>
          <w:sz w:val="24"/>
          <w:szCs w:val="24"/>
        </w:rPr>
        <w:t xml:space="preserve">Постановления </w:t>
      </w:r>
      <w:r w:rsidRPr="0094535B">
        <w:rPr>
          <w:rFonts w:ascii="Arial" w:hAnsi="Arial" w:cs="Arial"/>
          <w:bCs/>
          <w:spacing w:val="1"/>
          <w:sz w:val="24"/>
          <w:szCs w:val="24"/>
        </w:rPr>
        <w:t>администрации муниципального образования городское поселение Печенга Печенгского района Мурманской области от 21.06.2018 № 115 слова «</w:t>
      </w:r>
      <w:r w:rsidRPr="0094535B">
        <w:rPr>
          <w:rFonts w:ascii="Arial" w:hAnsi="Arial" w:cs="Arial"/>
          <w:bCs/>
          <w:i/>
          <w:color w:val="000000" w:themeColor="text1"/>
          <w:spacing w:val="1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области»</w:t>
      </w:r>
      <w:r w:rsidRPr="0094535B">
        <w:rPr>
          <w:rFonts w:ascii="Arial" w:hAnsi="Arial" w:cs="Arial"/>
          <w:b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94535B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заменить словами</w:t>
      </w:r>
      <w:r w:rsidRPr="0094535B">
        <w:rPr>
          <w:rFonts w:ascii="Arial" w:hAnsi="Arial" w:cs="Arial"/>
          <w:b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94535B">
        <w:rPr>
          <w:rFonts w:ascii="Arial" w:hAnsi="Arial" w:cs="Arial"/>
          <w:bCs/>
          <w:i/>
          <w:color w:val="000000" w:themeColor="text1"/>
          <w:spacing w:val="1"/>
          <w:sz w:val="24"/>
          <w:szCs w:val="24"/>
        </w:rPr>
        <w:t xml:space="preserve">«Об утверждении </w:t>
      </w:r>
      <w:r w:rsidRPr="0094535B">
        <w:rPr>
          <w:rFonts w:ascii="Arial" w:hAnsi="Arial" w:cs="Arial"/>
          <w:bCs/>
          <w:i/>
          <w:color w:val="000000" w:themeColor="text1"/>
          <w:spacing w:val="1"/>
          <w:sz w:val="24"/>
          <w:szCs w:val="24"/>
        </w:rPr>
        <w:lastRenderedPageBreak/>
        <w:t>административного регламента исполнения муниципальной функции «Осуществление муниципального жилищного контроля на территории</w:t>
      </w:r>
      <w:r w:rsidRPr="0094535B">
        <w:rPr>
          <w:rFonts w:ascii="Arial" w:hAnsi="Arial" w:cs="Arial"/>
          <w:b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94535B">
        <w:rPr>
          <w:rFonts w:ascii="Arial" w:hAnsi="Arial" w:cs="Arial"/>
          <w:bCs/>
          <w:i/>
          <w:color w:val="000000" w:themeColor="text1"/>
          <w:spacing w:val="1"/>
          <w:sz w:val="24"/>
          <w:szCs w:val="24"/>
        </w:rPr>
        <w:t>муниципального образования городское поселение Печенга Печенгского района Мурманской области»;</w:t>
      </w:r>
    </w:p>
    <w:p w:rsidR="00D92394" w:rsidRPr="00D92394" w:rsidRDefault="00D92394" w:rsidP="00D92394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 </w:t>
      </w:r>
      <w:r w:rsidRPr="0094535B">
        <w:rPr>
          <w:rFonts w:ascii="Arial" w:hAnsi="Arial" w:cs="Arial"/>
          <w:sz w:val="24"/>
          <w:szCs w:val="24"/>
        </w:rPr>
        <w:t xml:space="preserve">Постановления </w:t>
      </w:r>
      <w:r w:rsidRPr="0094535B">
        <w:rPr>
          <w:rFonts w:ascii="Arial" w:hAnsi="Arial" w:cs="Arial"/>
          <w:bCs/>
          <w:spacing w:val="1"/>
          <w:sz w:val="24"/>
          <w:szCs w:val="24"/>
        </w:rPr>
        <w:t>администрации муниципального образования городское поселение Печенга Печенгского района Мурманской области от 21.06.2018 № 115</w:t>
      </w:r>
      <w:r>
        <w:rPr>
          <w:rFonts w:ascii="Arial" w:hAnsi="Arial" w:cs="Arial"/>
          <w:bCs/>
          <w:spacing w:val="1"/>
          <w:sz w:val="24"/>
          <w:szCs w:val="24"/>
        </w:rPr>
        <w:t xml:space="preserve"> изменить и изложить в следующей редакции:</w:t>
      </w:r>
    </w:p>
    <w:p w:rsidR="00D92394" w:rsidRPr="00D92394" w:rsidRDefault="00D92394" w:rsidP="00D92394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D92394">
        <w:rPr>
          <w:rFonts w:ascii="Arial" w:hAnsi="Arial" w:cs="Arial"/>
          <w:bCs/>
          <w:i/>
          <w:spacing w:val="1"/>
          <w:sz w:val="24"/>
          <w:szCs w:val="24"/>
        </w:rPr>
        <w:t xml:space="preserve">«1. Утвердить  </w:t>
      </w:r>
      <w:r w:rsidRPr="00D92394">
        <w:rPr>
          <w:rFonts w:ascii="Arial" w:hAnsi="Arial" w:cs="Arial"/>
          <w:bCs/>
          <w:i/>
          <w:color w:val="000000" w:themeColor="text1"/>
          <w:spacing w:val="1"/>
          <w:sz w:val="24"/>
          <w:szCs w:val="24"/>
        </w:rPr>
        <w:t>административный регламент исполнения муниципальной функции «Осуществление муниципального жилищного контроля на территории</w:t>
      </w:r>
      <w:r w:rsidRPr="00D92394">
        <w:rPr>
          <w:rFonts w:ascii="Arial" w:hAnsi="Arial" w:cs="Arial"/>
          <w:b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D92394">
        <w:rPr>
          <w:rFonts w:ascii="Arial" w:hAnsi="Arial" w:cs="Arial"/>
          <w:bCs/>
          <w:i/>
          <w:color w:val="000000" w:themeColor="text1"/>
          <w:spacing w:val="1"/>
          <w:sz w:val="24"/>
          <w:szCs w:val="24"/>
        </w:rPr>
        <w:t>муниципального образования городское поселение Печенга Печенгского района Мурманской области согласно Приложению к настоящему Постановлению.»;</w:t>
      </w:r>
    </w:p>
    <w:p w:rsidR="00784889" w:rsidRPr="008B1AFB" w:rsidRDefault="00784889" w:rsidP="00D92394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>Пункт 1.4.1 Регламента изменить и изложить в следующей редакции:</w:t>
      </w:r>
    </w:p>
    <w:p w:rsidR="00A762C0" w:rsidRPr="008B1AFB" w:rsidRDefault="00784889" w:rsidP="00D923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>«1.4.1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сфере жилищных отношений, а также муниципальными правовыми актами</w:t>
      </w:r>
      <w:r w:rsidRPr="008B1AFB">
        <w:rPr>
          <w:rFonts w:ascii="Arial" w:hAnsi="Arial" w:cs="Arial"/>
          <w:i/>
          <w:color w:val="auto"/>
          <w:sz w:val="20"/>
          <w:szCs w:val="20"/>
        </w:rPr>
        <w:t>»</w:t>
      </w:r>
      <w:r w:rsidR="008A2B97" w:rsidRPr="008B1AFB">
        <w:rPr>
          <w:rFonts w:ascii="Arial" w:hAnsi="Arial" w:cs="Arial"/>
          <w:i/>
          <w:color w:val="auto"/>
        </w:rPr>
        <w:t>;</w:t>
      </w:r>
    </w:p>
    <w:p w:rsidR="00081F8A" w:rsidRPr="008B1AFB" w:rsidRDefault="00081F8A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В подпунктах 2.1.2 – 2.1.5 Регламента слова</w:t>
      </w:r>
      <w:r w:rsidRPr="008B1AFB">
        <w:rPr>
          <w:rFonts w:ascii="Arial" w:hAnsi="Arial" w:cs="Arial"/>
          <w:i/>
          <w:color w:val="auto"/>
        </w:rPr>
        <w:t xml:space="preserve"> «предоставление муниципальной услуги» </w:t>
      </w:r>
      <w:r w:rsidRPr="008B1AFB">
        <w:rPr>
          <w:rFonts w:ascii="Arial" w:hAnsi="Arial" w:cs="Arial"/>
          <w:color w:val="auto"/>
        </w:rPr>
        <w:t>заменить словами</w:t>
      </w:r>
      <w:r w:rsidRPr="008B1AFB">
        <w:rPr>
          <w:rFonts w:ascii="Arial" w:hAnsi="Arial" w:cs="Arial"/>
          <w:i/>
          <w:color w:val="auto"/>
        </w:rPr>
        <w:t xml:space="preserve"> «исполнение муниципальной функции», </w:t>
      </w:r>
      <w:r w:rsidRPr="008B1AFB">
        <w:rPr>
          <w:rFonts w:ascii="Arial" w:hAnsi="Arial" w:cs="Arial"/>
          <w:color w:val="auto"/>
        </w:rPr>
        <w:t>слова</w:t>
      </w:r>
      <w:r w:rsidRPr="008B1AFB">
        <w:rPr>
          <w:rFonts w:ascii="Arial" w:hAnsi="Arial" w:cs="Arial"/>
          <w:i/>
          <w:color w:val="auto"/>
        </w:rPr>
        <w:t xml:space="preserve"> «муниципальная услуга» </w:t>
      </w:r>
      <w:r w:rsidRPr="008B1AFB">
        <w:rPr>
          <w:rFonts w:ascii="Arial" w:hAnsi="Arial" w:cs="Arial"/>
          <w:color w:val="auto"/>
        </w:rPr>
        <w:t>заменить словами</w:t>
      </w:r>
      <w:r w:rsidRPr="008B1AFB">
        <w:rPr>
          <w:rFonts w:ascii="Arial" w:hAnsi="Arial" w:cs="Arial"/>
          <w:i/>
          <w:color w:val="auto"/>
        </w:rPr>
        <w:t xml:space="preserve"> «муниципальная функция» в соответствующих падежах и числах;</w:t>
      </w:r>
    </w:p>
    <w:p w:rsidR="00081F8A" w:rsidRPr="008B1AFB" w:rsidRDefault="00081F8A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Абзац второй пункта 2.2.5 Регламента после слова</w:t>
      </w:r>
      <w:r w:rsidRPr="008B1AFB">
        <w:rPr>
          <w:rFonts w:ascii="Arial" w:hAnsi="Arial" w:cs="Arial"/>
          <w:i/>
          <w:color w:val="auto"/>
        </w:rPr>
        <w:t xml:space="preserve"> «действия» </w:t>
      </w:r>
      <w:r w:rsidRPr="008B1AFB">
        <w:rPr>
          <w:rFonts w:ascii="Arial" w:hAnsi="Arial" w:cs="Arial"/>
          <w:color w:val="auto"/>
        </w:rPr>
        <w:t>дополнить словом</w:t>
      </w:r>
      <w:r w:rsidRPr="008B1AFB">
        <w:rPr>
          <w:rFonts w:ascii="Arial" w:hAnsi="Arial" w:cs="Arial"/>
          <w:i/>
          <w:color w:val="auto"/>
        </w:rPr>
        <w:t xml:space="preserve"> «органа»;</w:t>
      </w:r>
    </w:p>
    <w:p w:rsidR="00784889" w:rsidRPr="008B1AFB" w:rsidRDefault="004946EC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Пункт 3.5.1 Регламента изменить и изложить в следующей редакции:</w:t>
      </w:r>
    </w:p>
    <w:p w:rsidR="0053666B" w:rsidRPr="008B1AFB" w:rsidRDefault="004946EC" w:rsidP="00D92394">
      <w:pPr>
        <w:ind w:firstLine="709"/>
        <w:jc w:val="both"/>
        <w:rPr>
          <w:rFonts w:ascii="Arial" w:hAnsi="Arial" w:cs="Arial"/>
          <w:bCs/>
          <w:i/>
          <w:color w:val="auto"/>
        </w:rPr>
      </w:pPr>
      <w:r w:rsidRPr="008B1AFB">
        <w:rPr>
          <w:rFonts w:ascii="Arial" w:hAnsi="Arial" w:cs="Arial"/>
          <w:i/>
          <w:color w:val="auto"/>
          <w:sz w:val="20"/>
          <w:szCs w:val="20"/>
        </w:rPr>
        <w:t>«</w:t>
      </w:r>
      <w:r w:rsidR="0053666B" w:rsidRPr="008B1AFB">
        <w:rPr>
          <w:rFonts w:ascii="Arial" w:hAnsi="Arial" w:cs="Arial"/>
          <w:i/>
          <w:color w:val="auto"/>
        </w:rPr>
        <w:t xml:space="preserve">3.5.1. </w:t>
      </w:r>
      <w:r w:rsidR="0053666B" w:rsidRPr="008B1AFB">
        <w:rPr>
          <w:rFonts w:ascii="Arial" w:hAnsi="Arial" w:cs="Arial"/>
          <w:bCs/>
          <w:i/>
          <w:color w:val="auto"/>
        </w:rPr>
        <w:t>Основанием для проведения внеплановой проверки является:</w:t>
      </w:r>
    </w:p>
    <w:p w:rsidR="0053666B" w:rsidRPr="008B1AFB" w:rsidRDefault="0053666B" w:rsidP="00D923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 xml:space="preserve">1) истечение срока исполнения юридическим лицом, индивидуальным предпринимателем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53666B" w:rsidRPr="008B1AFB" w:rsidRDefault="0053666B" w:rsidP="00D923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3666B" w:rsidRPr="008B1AFB" w:rsidRDefault="0053666B" w:rsidP="00D923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3666B" w:rsidRPr="008B1AFB" w:rsidRDefault="0053666B" w:rsidP="00D923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 xml:space="preserve"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</w:t>
      </w:r>
      <w:r w:rsidRPr="008B1AFB">
        <w:rPr>
          <w:rFonts w:ascii="Arial" w:hAnsi="Arial" w:cs="Arial"/>
          <w:i/>
          <w:color w:val="auto"/>
        </w:rP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B80EC9" w:rsidRDefault="0053666B" w:rsidP="00D923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i/>
          <w:color w:val="auto"/>
        </w:rPr>
        <w:t xml:space="preserve">3) Основаниями для проведения внеплановой проверки наряду с основаниями, указанными в </w:t>
      </w:r>
      <w:hyperlink r:id="rId9" w:history="1">
        <w:r w:rsidRPr="008B1AFB">
          <w:rPr>
            <w:rFonts w:ascii="Arial" w:hAnsi="Arial" w:cs="Arial"/>
            <w:i/>
            <w:color w:val="auto"/>
          </w:rPr>
          <w:t>части 2 статьи 10</w:t>
        </w:r>
      </w:hyperlink>
      <w:r w:rsidRPr="008B1AFB">
        <w:rPr>
          <w:rFonts w:ascii="Arial" w:hAnsi="Arial" w:cs="Arial"/>
          <w:i/>
          <w:color w:val="auto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history="1">
        <w:r w:rsidRPr="008B1AFB">
          <w:rPr>
            <w:rFonts w:ascii="Arial" w:hAnsi="Arial" w:cs="Arial"/>
            <w:i/>
            <w:color w:val="auto"/>
          </w:rPr>
          <w:t>части 1 статьи 164</w:t>
        </w:r>
      </w:hyperlink>
      <w:r w:rsidRPr="008B1AFB">
        <w:rPr>
          <w:rFonts w:ascii="Arial" w:hAnsi="Arial" w:cs="Arial"/>
          <w:i/>
          <w:color w:val="auto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Pr="008B1AFB">
          <w:rPr>
            <w:rFonts w:ascii="Arial" w:hAnsi="Arial" w:cs="Arial"/>
            <w:i/>
            <w:color w:val="auto"/>
          </w:rPr>
          <w:t>частью 2 статьи 162</w:t>
        </w:r>
      </w:hyperlink>
      <w:r w:rsidRPr="008B1AFB">
        <w:rPr>
          <w:rFonts w:ascii="Arial" w:hAnsi="Arial" w:cs="Arial"/>
          <w:i/>
          <w:color w:val="auto"/>
        </w:rPr>
        <w:t xml:space="preserve"> Жилищного кодекса Российской Федерации,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помещений.»;</w:t>
      </w:r>
    </w:p>
    <w:p w:rsidR="00B80EC9" w:rsidRPr="006543E9" w:rsidRDefault="006543E9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6543E9">
        <w:rPr>
          <w:rFonts w:ascii="Arial" w:hAnsi="Arial" w:cs="Arial"/>
          <w:color w:val="auto"/>
        </w:rPr>
        <w:t>Пункт 5.3 Регламента дополнить абзацем 3 следующего содержания:</w:t>
      </w:r>
    </w:p>
    <w:p w:rsidR="006543E9" w:rsidRDefault="006543E9" w:rsidP="00D923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«Форма жалобы установлена в Приложении № 5 к настоящему Регламенту.»;</w:t>
      </w:r>
    </w:p>
    <w:p w:rsidR="006543E9" w:rsidRPr="006543E9" w:rsidRDefault="006543E9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5.5</w:t>
      </w:r>
      <w:r w:rsidRPr="006543E9">
        <w:rPr>
          <w:rFonts w:ascii="Arial" w:hAnsi="Arial" w:cs="Arial"/>
          <w:color w:val="auto"/>
        </w:rPr>
        <w:t xml:space="preserve"> Регламента изменить и изложить в следующей редакции:</w:t>
      </w:r>
    </w:p>
    <w:p w:rsidR="006543E9" w:rsidRPr="006543E9" w:rsidRDefault="006543E9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6543E9">
        <w:rPr>
          <w:rFonts w:ascii="Arial" w:hAnsi="Arial" w:cs="Arial"/>
          <w:i/>
        </w:rPr>
        <w:t>«</w:t>
      </w:r>
      <w:r w:rsidRPr="006543E9">
        <w:rPr>
          <w:rFonts w:ascii="Arial" w:hAnsi="Arial" w:cs="Arial"/>
          <w:i/>
          <w:color w:val="000000"/>
        </w:rPr>
        <w:t>5.5. Жалоба должна содержать:</w:t>
      </w:r>
    </w:p>
    <w:p w:rsidR="006543E9" w:rsidRPr="006543E9" w:rsidRDefault="006543E9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6543E9">
        <w:rPr>
          <w:rFonts w:ascii="Arial" w:hAnsi="Arial" w:cs="Arial"/>
          <w:i/>
          <w:color w:val="000000"/>
        </w:rPr>
        <w:t>1) наимен</w:t>
      </w:r>
      <w:r w:rsidR="007A7ED8">
        <w:rPr>
          <w:rFonts w:ascii="Arial" w:hAnsi="Arial" w:cs="Arial"/>
          <w:i/>
          <w:color w:val="000000"/>
        </w:rPr>
        <w:t>ование органа, осуществляющего м</w:t>
      </w:r>
      <w:r w:rsidRPr="006543E9">
        <w:rPr>
          <w:rFonts w:ascii="Arial" w:hAnsi="Arial" w:cs="Arial"/>
          <w:i/>
          <w:color w:val="000000"/>
        </w:rPr>
        <w:t>униципальную функцию, должностног</w:t>
      </w:r>
      <w:r w:rsidR="007A7ED8">
        <w:rPr>
          <w:rFonts w:ascii="Arial" w:hAnsi="Arial" w:cs="Arial"/>
          <w:i/>
          <w:color w:val="000000"/>
        </w:rPr>
        <w:t>о лица органа, осуществляющего м</w:t>
      </w:r>
      <w:r w:rsidRPr="006543E9">
        <w:rPr>
          <w:rFonts w:ascii="Arial" w:hAnsi="Arial" w:cs="Arial"/>
          <w:i/>
          <w:color w:val="000000"/>
        </w:rPr>
        <w:t>униципальную функцию, решения и действия (бездействие) которых обжалуются;</w:t>
      </w:r>
    </w:p>
    <w:p w:rsidR="006543E9" w:rsidRPr="006543E9" w:rsidRDefault="006543E9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6543E9">
        <w:rPr>
          <w:rFonts w:ascii="Arial" w:hAnsi="Arial" w:cs="Arial"/>
          <w:i/>
          <w:color w:val="000000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43E9" w:rsidRPr="006543E9" w:rsidRDefault="006543E9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6543E9">
        <w:rPr>
          <w:rFonts w:ascii="Arial" w:hAnsi="Arial" w:cs="Arial"/>
          <w:i/>
          <w:color w:val="000000"/>
        </w:rPr>
        <w:t>3) сведения об обжалуемых решениях и действиях (бездей</w:t>
      </w:r>
      <w:r w:rsidR="007A7ED8">
        <w:rPr>
          <w:rFonts w:ascii="Arial" w:hAnsi="Arial" w:cs="Arial"/>
          <w:i/>
          <w:color w:val="000000"/>
        </w:rPr>
        <w:t>ствии) органа, осуществляющего м</w:t>
      </w:r>
      <w:r w:rsidRPr="006543E9">
        <w:rPr>
          <w:rFonts w:ascii="Arial" w:hAnsi="Arial" w:cs="Arial"/>
          <w:i/>
          <w:color w:val="000000"/>
        </w:rPr>
        <w:t>униципальную функцию, должностного лица органа,</w:t>
      </w:r>
      <w:r w:rsidR="007A7ED8">
        <w:rPr>
          <w:rFonts w:ascii="Arial" w:hAnsi="Arial" w:cs="Arial"/>
          <w:i/>
          <w:color w:val="000000"/>
        </w:rPr>
        <w:t xml:space="preserve"> осуществляющего м</w:t>
      </w:r>
      <w:r w:rsidRPr="006543E9">
        <w:rPr>
          <w:rFonts w:ascii="Arial" w:hAnsi="Arial" w:cs="Arial"/>
          <w:i/>
          <w:color w:val="000000"/>
        </w:rPr>
        <w:t>униципальную функцию;</w:t>
      </w:r>
    </w:p>
    <w:p w:rsidR="006543E9" w:rsidRPr="006543E9" w:rsidRDefault="006543E9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6543E9">
        <w:rPr>
          <w:rFonts w:ascii="Arial" w:hAnsi="Arial" w:cs="Arial"/>
          <w:i/>
          <w:color w:val="000000"/>
        </w:rPr>
        <w:t>4) доводы, на основании которых заявитель не согласен с решением и действием (бездейс</w:t>
      </w:r>
      <w:r w:rsidR="007A7ED8">
        <w:rPr>
          <w:rFonts w:ascii="Arial" w:hAnsi="Arial" w:cs="Arial"/>
          <w:i/>
          <w:color w:val="000000"/>
        </w:rPr>
        <w:t>твием) органа, осуществляющего м</w:t>
      </w:r>
      <w:r w:rsidRPr="006543E9">
        <w:rPr>
          <w:rFonts w:ascii="Arial" w:hAnsi="Arial" w:cs="Arial"/>
          <w:i/>
          <w:color w:val="000000"/>
        </w:rPr>
        <w:t>униципальную функцию, должностног</w:t>
      </w:r>
      <w:r w:rsidR="007A7ED8">
        <w:rPr>
          <w:rFonts w:ascii="Arial" w:hAnsi="Arial" w:cs="Arial"/>
          <w:i/>
          <w:color w:val="000000"/>
        </w:rPr>
        <w:t>о лица органа, осуществляющего м</w:t>
      </w:r>
      <w:r w:rsidRPr="006543E9">
        <w:rPr>
          <w:rFonts w:ascii="Arial" w:hAnsi="Arial" w:cs="Arial"/>
          <w:i/>
          <w:color w:val="000000"/>
        </w:rPr>
        <w:t>униципальную функцию.</w:t>
      </w:r>
    </w:p>
    <w:p w:rsidR="006543E9" w:rsidRPr="005F11A1" w:rsidRDefault="006543E9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6543E9">
        <w:rPr>
          <w:rFonts w:ascii="Arial" w:hAnsi="Arial" w:cs="Arial"/>
          <w:i/>
          <w:color w:val="000000"/>
        </w:rPr>
        <w:t>Заинтересованное лицо (заявитель)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форме.»;</w:t>
      </w:r>
    </w:p>
    <w:p w:rsidR="005F11A1" w:rsidRPr="005F11A1" w:rsidRDefault="005F11A1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5F11A1">
        <w:rPr>
          <w:rFonts w:ascii="Arial" w:hAnsi="Arial" w:cs="Arial"/>
          <w:color w:val="auto"/>
        </w:rPr>
        <w:t>Пункт 5.6 Регламента изменить и изложить в следующей редакции:</w:t>
      </w:r>
    </w:p>
    <w:p w:rsidR="005F11A1" w:rsidRPr="005F11A1" w:rsidRDefault="005F11A1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5F11A1">
        <w:rPr>
          <w:rFonts w:ascii="Arial" w:hAnsi="Arial" w:cs="Arial"/>
          <w:i/>
        </w:rPr>
        <w:t>«</w:t>
      </w:r>
      <w:r w:rsidRPr="005F11A1">
        <w:rPr>
          <w:rFonts w:ascii="Arial" w:hAnsi="Arial" w:cs="Arial"/>
          <w:i/>
          <w:color w:val="000000"/>
        </w:rPr>
        <w:t>5.6. Перечень оснований для отказа в рассмотрении жалобы:</w:t>
      </w:r>
    </w:p>
    <w:p w:rsidR="005F11A1" w:rsidRPr="005F11A1" w:rsidRDefault="005F11A1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5F11A1">
        <w:rPr>
          <w:rFonts w:ascii="Arial" w:hAnsi="Arial" w:cs="Arial"/>
          <w:i/>
          <w:color w:val="000000"/>
        </w:rPr>
        <w:t>– если в жалобе не указаны фамилия, имя, отчество заинтересованного лица (заявителя) и почтовый адрес, по которому должен быть направлен ответ, ответ на жалобу не дается;</w:t>
      </w:r>
    </w:p>
    <w:p w:rsidR="005F11A1" w:rsidRPr="005F11A1" w:rsidRDefault="005F11A1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5F11A1">
        <w:rPr>
          <w:rFonts w:ascii="Arial" w:hAnsi="Arial" w:cs="Arial"/>
          <w:i/>
          <w:color w:val="000000"/>
        </w:rPr>
        <w:t>–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обращения, вправе оставить его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5F11A1" w:rsidRPr="005F11A1" w:rsidRDefault="005F11A1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5F11A1">
        <w:rPr>
          <w:rFonts w:ascii="Arial" w:hAnsi="Arial" w:cs="Arial"/>
          <w:i/>
          <w:color w:val="000000"/>
        </w:rPr>
        <w:t>– если текст жалобы не поддается прочтению, ответ на жалобу не дается, о чем сообщается заявителю, если его фамилия и почтовый адрес поддаются прочтению;</w:t>
      </w:r>
    </w:p>
    <w:p w:rsidR="005F11A1" w:rsidRPr="0043294D" w:rsidRDefault="005F11A1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5F11A1">
        <w:rPr>
          <w:rFonts w:ascii="Arial" w:hAnsi="Arial" w:cs="Arial"/>
          <w:i/>
          <w:color w:val="000000"/>
        </w:rPr>
        <w:t>– если в жалобе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муниципального жилищного контроля или одному и тому же должностному лицу. О данном решении уведомляется заинтересованное лицо (заявитель), направивший жалобу.»;</w:t>
      </w:r>
    </w:p>
    <w:p w:rsidR="0043294D" w:rsidRDefault="0043294D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43294D">
        <w:rPr>
          <w:rFonts w:ascii="Arial" w:hAnsi="Arial" w:cs="Arial"/>
          <w:color w:val="auto"/>
        </w:rPr>
        <w:t>Пункт 5.9 Регламента изменить и изложить в следующей редакции:</w:t>
      </w:r>
    </w:p>
    <w:p w:rsidR="0043294D" w:rsidRPr="0043294D" w:rsidRDefault="0043294D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43294D">
        <w:rPr>
          <w:rFonts w:ascii="Arial" w:hAnsi="Arial" w:cs="Arial"/>
          <w:i/>
        </w:rPr>
        <w:t>«</w:t>
      </w:r>
      <w:r w:rsidRPr="0043294D">
        <w:rPr>
          <w:rFonts w:ascii="Arial" w:hAnsi="Arial" w:cs="Arial"/>
          <w:i/>
          <w:color w:val="000000"/>
        </w:rPr>
        <w:t>5.9. По результатам рассмотрения жалобы уполномоченные должностные лица принимают решение об удовлетворении требований заявителя либо об отказе в удовлетворении жалобы.</w:t>
      </w:r>
    </w:p>
    <w:p w:rsidR="0043294D" w:rsidRPr="0043294D" w:rsidRDefault="0043294D" w:rsidP="00D92394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i/>
          <w:color w:val="000000"/>
        </w:rPr>
      </w:pPr>
      <w:r w:rsidRPr="0043294D">
        <w:rPr>
          <w:rFonts w:ascii="Arial" w:hAnsi="Arial" w:cs="Arial"/>
          <w:i/>
          <w:color w:val="000000"/>
        </w:rPr>
        <w:t>Принятое решение не позднее дня, следующего за днем его принятия, направляется заявителю в форме электронного документа по адресу электронной почты, указанному в жалобе (в случае если жалоба поступила в форме электронного документа), или в письменной форме по почтовому адресу, указанному в жалобе.»;</w:t>
      </w:r>
    </w:p>
    <w:p w:rsidR="0043294D" w:rsidRDefault="0043294D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43294D">
        <w:rPr>
          <w:rFonts w:ascii="Arial" w:hAnsi="Arial" w:cs="Arial"/>
          <w:color w:val="auto"/>
        </w:rPr>
        <w:t>Пункт 5.10 Регламента изменить и изложить в следующей редакции:</w:t>
      </w:r>
    </w:p>
    <w:p w:rsidR="0043294D" w:rsidRPr="0043294D" w:rsidRDefault="0043294D" w:rsidP="00D923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43294D">
        <w:rPr>
          <w:rFonts w:ascii="Arial" w:hAnsi="Arial" w:cs="Arial"/>
          <w:i/>
          <w:color w:val="auto"/>
        </w:rPr>
        <w:t>«</w:t>
      </w:r>
      <w:r w:rsidRPr="0043294D">
        <w:rPr>
          <w:rFonts w:ascii="Arial" w:hAnsi="Arial" w:cs="Arial"/>
          <w:i/>
          <w:shd w:val="clear" w:color="auto" w:fill="FFFFFF"/>
        </w:rPr>
        <w:t>5.10. Если заявители не удовлетворены решением, принятым в ходе рассмотрения жалобы, то решения, принятые в рамках осуществления Муниципальной функции, могут быть обжалованы в судебном порядке в установленном действующим законодательством порядке.»;</w:t>
      </w:r>
    </w:p>
    <w:p w:rsidR="0076181E" w:rsidRPr="0076181E" w:rsidRDefault="0076181E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43294D">
        <w:rPr>
          <w:rFonts w:ascii="Arial" w:hAnsi="Arial" w:cs="Arial"/>
          <w:color w:val="auto"/>
        </w:rPr>
        <w:t xml:space="preserve">Пункт </w:t>
      </w:r>
      <w:r>
        <w:rPr>
          <w:rFonts w:ascii="Arial" w:hAnsi="Arial" w:cs="Arial"/>
          <w:color w:val="auto"/>
        </w:rPr>
        <w:t>5.11</w:t>
      </w:r>
      <w:r w:rsidRPr="0043294D">
        <w:rPr>
          <w:rFonts w:ascii="Arial" w:hAnsi="Arial" w:cs="Arial"/>
          <w:color w:val="auto"/>
        </w:rPr>
        <w:t xml:space="preserve"> Регламента изменить и изложить в следующей редакции:</w:t>
      </w:r>
    </w:p>
    <w:p w:rsidR="0076181E" w:rsidRPr="0076181E" w:rsidRDefault="0076181E" w:rsidP="00D923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76181E">
        <w:rPr>
          <w:rFonts w:ascii="Arial" w:hAnsi="Arial" w:cs="Arial"/>
          <w:i/>
          <w:color w:val="auto"/>
        </w:rPr>
        <w:lastRenderedPageBreak/>
        <w:t>«</w:t>
      </w:r>
      <w:r w:rsidRPr="0076181E">
        <w:rPr>
          <w:rFonts w:ascii="Arial" w:hAnsi="Arial" w:cs="Arial"/>
          <w:i/>
          <w:shd w:val="clear" w:color="auto" w:fill="FFFFFF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</w:t>
      </w:r>
      <w:r w:rsidRPr="00C321A4">
        <w:rPr>
          <w:rFonts w:ascii="Arial" w:hAnsi="Arial" w:cs="Arial"/>
          <w:i/>
          <w:shd w:val="clear" w:color="auto" w:fill="FFFFFF"/>
        </w:rPr>
        <w:t>органы прокуратуры.»;</w:t>
      </w:r>
    </w:p>
    <w:p w:rsidR="00B12557" w:rsidRPr="00B80EC9" w:rsidRDefault="006543E9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>Приложение № 3 к Р</w:t>
      </w:r>
      <w:r w:rsidR="00B12557" w:rsidRPr="00B80EC9">
        <w:rPr>
          <w:rFonts w:ascii="Arial" w:hAnsi="Arial" w:cs="Arial"/>
          <w:color w:val="auto"/>
        </w:rPr>
        <w:t>егламенту изменить и изложить в новой редакции согласно приложению к настоящему постановлению;</w:t>
      </w:r>
    </w:p>
    <w:p w:rsidR="002E6B1E" w:rsidRPr="008B1AFB" w:rsidRDefault="009A5946" w:rsidP="00D92394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8B1AFB">
        <w:rPr>
          <w:rFonts w:ascii="Arial" w:hAnsi="Arial" w:cs="Arial"/>
          <w:color w:val="auto"/>
        </w:rPr>
        <w:t>В приложении № 4 к Регламенту упоминания о плановой проверке исключить</w:t>
      </w:r>
      <w:r w:rsidR="004509AA" w:rsidRPr="008B1AFB">
        <w:rPr>
          <w:rFonts w:ascii="Arial" w:hAnsi="Arial" w:cs="Arial"/>
          <w:i/>
          <w:color w:val="auto"/>
        </w:rPr>
        <w:t>.</w:t>
      </w:r>
    </w:p>
    <w:p w:rsidR="00D17E72" w:rsidRPr="008B1AFB" w:rsidRDefault="00D17E72" w:rsidP="00D92394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87E2D" w:rsidRPr="008B1AFB" w:rsidRDefault="00987E2D" w:rsidP="00D92394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84908" w:rsidRPr="008B1AFB" w:rsidRDefault="00F84908" w:rsidP="00D92394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B1AF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B80EC9">
        <w:rPr>
          <w:rFonts w:ascii="Arial" w:hAnsi="Arial" w:cs="Arial"/>
          <w:sz w:val="24"/>
          <w:szCs w:val="24"/>
        </w:rPr>
        <w:t>начальника</w:t>
      </w:r>
      <w:r w:rsidRPr="008B1AFB">
        <w:rPr>
          <w:rFonts w:ascii="Arial" w:hAnsi="Arial" w:cs="Arial"/>
          <w:sz w:val="24"/>
          <w:szCs w:val="24"/>
        </w:rPr>
        <w:t xml:space="preserve"> отдел</w:t>
      </w:r>
      <w:r w:rsidR="00B80EC9">
        <w:rPr>
          <w:rFonts w:ascii="Arial" w:hAnsi="Arial" w:cs="Arial"/>
          <w:sz w:val="24"/>
          <w:szCs w:val="24"/>
        </w:rPr>
        <w:t>а муниципального имущества</w:t>
      </w:r>
      <w:r w:rsidRPr="008B1AFB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области.</w:t>
      </w:r>
    </w:p>
    <w:p w:rsidR="005F5833" w:rsidRPr="008B1AFB" w:rsidRDefault="005F5833" w:rsidP="00D92394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5833" w:rsidRPr="008B1AFB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8B1AFB" w:rsidRDefault="00641493" w:rsidP="00F152A7">
      <w:pPr>
        <w:contextualSpacing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>Г</w:t>
      </w:r>
      <w:r w:rsidR="00466FA7" w:rsidRPr="008B1AFB">
        <w:rPr>
          <w:rFonts w:ascii="Arial" w:hAnsi="Arial" w:cs="Arial"/>
          <w:b/>
          <w:color w:val="auto"/>
        </w:rPr>
        <w:t>лав</w:t>
      </w:r>
      <w:r w:rsidRPr="008B1AFB">
        <w:rPr>
          <w:rFonts w:ascii="Arial" w:hAnsi="Arial" w:cs="Arial"/>
          <w:b/>
          <w:color w:val="auto"/>
        </w:rPr>
        <w:t>а</w:t>
      </w:r>
      <w:r w:rsidR="00466FA7" w:rsidRPr="008B1AFB">
        <w:rPr>
          <w:rFonts w:ascii="Arial" w:hAnsi="Arial" w:cs="Arial"/>
          <w:b/>
          <w:color w:val="auto"/>
        </w:rPr>
        <w:t xml:space="preserve"> администрации </w:t>
      </w:r>
    </w:p>
    <w:p w:rsidR="00466FA7" w:rsidRPr="008B1AFB" w:rsidRDefault="00F02790" w:rsidP="00F152A7">
      <w:pPr>
        <w:contextualSpacing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>м</w:t>
      </w:r>
      <w:r w:rsidR="00466FA7" w:rsidRPr="008B1AFB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8B1AFB" w:rsidRDefault="00466FA7" w:rsidP="00F152A7">
      <w:pPr>
        <w:contextualSpacing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</w:t>
      </w:r>
      <w:r w:rsidR="00F152A7" w:rsidRPr="008B1AFB">
        <w:rPr>
          <w:rFonts w:ascii="Arial" w:hAnsi="Arial" w:cs="Arial"/>
          <w:b/>
          <w:color w:val="auto"/>
        </w:rPr>
        <w:t xml:space="preserve">        </w:t>
      </w:r>
      <w:r w:rsidR="00F84908" w:rsidRPr="008B1AFB">
        <w:rPr>
          <w:rFonts w:ascii="Arial" w:hAnsi="Arial" w:cs="Arial"/>
          <w:b/>
          <w:color w:val="auto"/>
        </w:rPr>
        <w:t xml:space="preserve">Н.Г. </w:t>
      </w:r>
      <w:r w:rsidR="00641493" w:rsidRPr="008B1AFB">
        <w:rPr>
          <w:rFonts w:ascii="Arial" w:hAnsi="Arial" w:cs="Arial"/>
          <w:b/>
          <w:color w:val="auto"/>
        </w:rPr>
        <w:t>Жданова</w:t>
      </w:r>
    </w:p>
    <w:p w:rsidR="00F152A7" w:rsidRPr="008B1AFB" w:rsidRDefault="00F152A7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F152A7" w:rsidRPr="008B1AFB" w:rsidRDefault="00F152A7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967205" w:rsidRPr="008B1AFB" w:rsidRDefault="00967205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3E363C" w:rsidRPr="008B1AFB" w:rsidRDefault="003E363C" w:rsidP="00F84908">
      <w:pPr>
        <w:pStyle w:val="ConsPlusNormal"/>
        <w:rPr>
          <w:rFonts w:ascii="Arial" w:hAnsi="Arial" w:cs="Arial"/>
          <w:sz w:val="24"/>
          <w:szCs w:val="24"/>
        </w:rPr>
      </w:pPr>
    </w:p>
    <w:p w:rsidR="00F152A7" w:rsidRPr="008B1AFB" w:rsidRDefault="00F152A7" w:rsidP="00F152A7">
      <w:pPr>
        <w:jc w:val="right"/>
        <w:rPr>
          <w:rFonts w:ascii="Arial" w:hAnsi="Arial" w:cs="Arial"/>
          <w:bCs/>
          <w:color w:val="auto"/>
        </w:rPr>
      </w:pPr>
      <w:r w:rsidRPr="008B1AFB">
        <w:rPr>
          <w:rFonts w:ascii="Arial" w:hAnsi="Arial" w:cs="Arial"/>
          <w:bCs/>
          <w:color w:val="auto"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F152A7" w:rsidRPr="008B1AFB" w:rsidTr="006E1EB8">
        <w:trPr>
          <w:trHeight w:val="1101"/>
        </w:trPr>
        <w:tc>
          <w:tcPr>
            <w:tcW w:w="4501" w:type="dxa"/>
          </w:tcPr>
          <w:p w:rsidR="00F152A7" w:rsidRPr="008B1AFB" w:rsidRDefault="00F152A7" w:rsidP="006E1EB8">
            <w:pPr>
              <w:jc w:val="both"/>
              <w:rPr>
                <w:rFonts w:ascii="Arial" w:hAnsi="Arial" w:cs="Arial"/>
                <w:b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к Регламенту  работы администрации</w:t>
            </w:r>
          </w:p>
          <w:p w:rsidR="00F152A7" w:rsidRPr="008B1AFB" w:rsidRDefault="00F152A7" w:rsidP="006E1EB8">
            <w:pPr>
              <w:jc w:val="both"/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муниципального образования     городское      поселение       Печенга</w:t>
            </w:r>
          </w:p>
        </w:tc>
      </w:tr>
    </w:tbl>
    <w:p w:rsidR="00F152A7" w:rsidRPr="008B1AFB" w:rsidRDefault="00F152A7" w:rsidP="00F152A7">
      <w:pPr>
        <w:jc w:val="both"/>
        <w:rPr>
          <w:rFonts w:ascii="Arial" w:hAnsi="Arial" w:cs="Arial"/>
          <w:b/>
          <w:i/>
          <w:color w:val="auto"/>
          <w:sz w:val="28"/>
          <w:szCs w:val="28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b/>
          <w:i/>
          <w:color w:val="auto"/>
        </w:rPr>
      </w:pPr>
    </w:p>
    <w:p w:rsidR="00F152A7" w:rsidRPr="008B1AFB" w:rsidRDefault="00F152A7" w:rsidP="00F152A7">
      <w:pPr>
        <w:jc w:val="center"/>
        <w:rPr>
          <w:rFonts w:ascii="Arial" w:hAnsi="Arial" w:cs="Arial"/>
          <w:b/>
          <w:color w:val="auto"/>
        </w:rPr>
      </w:pPr>
      <w:r w:rsidRPr="008B1AFB">
        <w:rPr>
          <w:rFonts w:ascii="Arial" w:hAnsi="Arial" w:cs="Arial"/>
          <w:b/>
          <w:color w:val="auto"/>
        </w:rPr>
        <w:t>ЛИСТ</w:t>
      </w:r>
      <w:r w:rsidRPr="008B1AFB">
        <w:rPr>
          <w:rFonts w:ascii="Arial" w:hAnsi="Arial" w:cs="Arial"/>
          <w:color w:val="auto"/>
        </w:rPr>
        <w:t xml:space="preserve"> </w:t>
      </w:r>
      <w:r w:rsidRPr="008B1AFB">
        <w:rPr>
          <w:rFonts w:ascii="Arial" w:hAnsi="Arial" w:cs="Arial"/>
          <w:b/>
          <w:color w:val="auto"/>
        </w:rPr>
        <w:t>СОГЛАСОВАНИЯ</w:t>
      </w:r>
    </w:p>
    <w:p w:rsidR="00F152A7" w:rsidRPr="008B1AFB" w:rsidRDefault="00F152A7" w:rsidP="00F152A7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i/>
          <w:color w:val="auto"/>
          <w:spacing w:val="1"/>
        </w:rPr>
      </w:pPr>
      <w:r w:rsidRPr="008B1AFB">
        <w:rPr>
          <w:rFonts w:ascii="Arial" w:hAnsi="Arial" w:cs="Arial"/>
          <w:color w:val="auto"/>
        </w:rPr>
        <w:t>проекта постановления (распоряжения) «</w:t>
      </w:r>
      <w:r w:rsidR="003E363C" w:rsidRPr="008B1AFB">
        <w:rPr>
          <w:rFonts w:ascii="Arial" w:hAnsi="Arial" w:cs="Arial"/>
          <w:b/>
          <w:bCs/>
          <w:i/>
          <w:color w:val="auto"/>
          <w:spacing w:val="1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21.06.2018 № 115 «Об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</w:t>
      </w:r>
      <w:r w:rsidRPr="008B1AFB">
        <w:rPr>
          <w:rFonts w:ascii="Arial" w:hAnsi="Arial" w:cs="Arial"/>
          <w:bCs/>
          <w:color w:val="auto"/>
        </w:rPr>
        <w:t>»</w:t>
      </w:r>
    </w:p>
    <w:p w:rsidR="00F152A7" w:rsidRPr="008B1AFB" w:rsidRDefault="00F152A7" w:rsidP="00F152A7">
      <w:pPr>
        <w:jc w:val="center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СОГЛАСОВАНО:</w:t>
      </w: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Начальник ОМИ</w:t>
            </w:r>
          </w:p>
        </w:tc>
        <w:tc>
          <w:tcPr>
            <w:tcW w:w="32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«____»____________2018г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8B1AFB">
              <w:rPr>
                <w:rFonts w:ascii="Arial" w:hAnsi="Arial" w:cs="Arial"/>
                <w:color w:val="auto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8B1AFB">
              <w:rPr>
                <w:rFonts w:ascii="Arial" w:hAnsi="Arial" w:cs="Arial"/>
                <w:color w:val="auto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8B1AFB">
              <w:rPr>
                <w:rFonts w:ascii="Arial" w:hAnsi="Arial" w:cs="Arial"/>
                <w:color w:val="auto"/>
                <w:vertAlign w:val="subscript"/>
              </w:rPr>
              <w:t>расшифровка</w:t>
            </w:r>
          </w:p>
        </w:tc>
      </w:tr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t>«____»____________2018г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</w:r>
            <w:r w:rsidRPr="008B1AFB">
              <w:rPr>
                <w:rFonts w:ascii="Arial" w:hAnsi="Arial" w:cs="Arial"/>
                <w:color w:val="auto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152A7" w:rsidRPr="008B1AFB" w:rsidTr="006E1EB8">
        <w:tc>
          <w:tcPr>
            <w:tcW w:w="26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8B1AFB">
              <w:rPr>
                <w:rFonts w:ascii="Arial" w:hAnsi="Arial" w:cs="Arial"/>
                <w:color w:val="auto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8B1AFB">
              <w:rPr>
                <w:rFonts w:ascii="Arial" w:hAnsi="Arial" w:cs="Arial"/>
                <w:color w:val="auto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8B1AFB" w:rsidRDefault="00F152A7" w:rsidP="006E1EB8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8B1AFB">
              <w:rPr>
                <w:rFonts w:ascii="Arial" w:hAnsi="Arial" w:cs="Arial"/>
                <w:color w:val="auto"/>
                <w:vertAlign w:val="superscript"/>
              </w:rPr>
              <w:t>расшифровка</w:t>
            </w:r>
          </w:p>
        </w:tc>
      </w:tr>
    </w:tbl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b/>
          <w:bCs/>
          <w:color w:val="auto"/>
        </w:rPr>
      </w:pPr>
    </w:p>
    <w:p w:rsidR="00F152A7" w:rsidRPr="008B1AFB" w:rsidRDefault="00F152A7" w:rsidP="00F152A7">
      <w:pPr>
        <w:autoSpaceDE w:val="0"/>
        <w:autoSpaceDN w:val="0"/>
        <w:adjustRightInd w:val="0"/>
        <w:outlineLvl w:val="0"/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rPr>
          <w:rFonts w:ascii="Arial" w:hAnsi="Arial" w:cs="Arial"/>
          <w:color w:val="auto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8B1AFB">
        <w:rPr>
          <w:rFonts w:ascii="Arial" w:hAnsi="Arial" w:cs="Arial"/>
          <w:color w:val="auto"/>
          <w:sz w:val="16"/>
          <w:szCs w:val="16"/>
        </w:rPr>
        <w:t>исп. Ковальчук Елена Анатольевна</w:t>
      </w: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8B1AFB">
        <w:rPr>
          <w:rFonts w:ascii="Arial" w:hAnsi="Arial" w:cs="Arial"/>
          <w:color w:val="auto"/>
          <w:sz w:val="16"/>
          <w:szCs w:val="16"/>
        </w:rPr>
        <w:t>(81554) 76-4-88</w:t>
      </w:r>
    </w:p>
    <w:p w:rsidR="00F152A7" w:rsidRPr="008B1AFB" w:rsidRDefault="00F152A7" w:rsidP="00F152A7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F152A7" w:rsidP="00793B07">
      <w:pPr>
        <w:jc w:val="both"/>
        <w:rPr>
          <w:rFonts w:ascii="Arial" w:eastAsia="Times New Roman" w:hAnsi="Arial" w:cs="Arial"/>
          <w:color w:val="auto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Рассылка: </w:t>
      </w:r>
      <w:r w:rsidRPr="008B1AFB">
        <w:rPr>
          <w:rFonts w:ascii="Arial" w:hAnsi="Arial" w:cs="Arial"/>
          <w:b/>
          <w:color w:val="auto"/>
          <w:sz w:val="20"/>
          <w:szCs w:val="20"/>
        </w:rPr>
        <w:t>всего 4 экз</w:t>
      </w:r>
      <w:r w:rsidRPr="008B1AFB">
        <w:rPr>
          <w:rFonts w:ascii="Arial" w:hAnsi="Arial" w:cs="Arial"/>
          <w:color w:val="auto"/>
          <w:sz w:val="20"/>
          <w:szCs w:val="20"/>
        </w:rPr>
        <w:t>.: 1 – дело, 1 – прокуратура, 1-ОМИ, 1-МКУ «МФЦ МО г.п. Печенга</w:t>
      </w:r>
      <w:r w:rsidRPr="008B1AFB">
        <w:rPr>
          <w:rFonts w:ascii="Arial" w:eastAsia="Times New Roman" w:hAnsi="Arial" w:cs="Arial"/>
          <w:color w:val="auto"/>
          <w:sz w:val="20"/>
          <w:szCs w:val="20"/>
        </w:rPr>
        <w:t>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3B07" w:rsidRPr="008B1AFB" w:rsidTr="00793B07"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1A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Приложение</w:t>
            </w:r>
          </w:p>
        </w:tc>
      </w:tr>
      <w:tr w:rsidR="00793B07" w:rsidRPr="008B1AFB" w:rsidTr="00793B07"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1A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 постановлению администрации муниципального образования городское поселение Печенга Печенгского района Мурманской области</w:t>
            </w:r>
          </w:p>
        </w:tc>
      </w:tr>
      <w:tr w:rsidR="00793B07" w:rsidRPr="008B1AFB" w:rsidTr="00793B07"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793B07" w:rsidRPr="008B1AFB" w:rsidRDefault="00793B07" w:rsidP="00793B07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1AF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«___»___________2018 года № ___</w:t>
            </w:r>
          </w:p>
        </w:tc>
      </w:tr>
    </w:tbl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  <w:r w:rsidRPr="008B1AFB">
        <w:rPr>
          <w:rFonts w:ascii="Arial" w:hAnsi="Arial" w:cs="Arial"/>
          <w:b/>
          <w:color w:val="auto"/>
          <w:shd w:val="clear" w:color="auto" w:fill="FFFFFF"/>
        </w:rPr>
        <w:t>Приложение № 3</w:t>
      </w: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auto"/>
          <w:shd w:val="clear" w:color="auto" w:fill="FFFFFF"/>
        </w:rPr>
      </w:pPr>
      <w:r w:rsidRPr="008B1AFB">
        <w:rPr>
          <w:rFonts w:ascii="Arial" w:hAnsi="Arial" w:cs="Arial"/>
          <w:b/>
          <w:color w:val="auto"/>
          <w:shd w:val="clear" w:color="auto" w:fill="FFFFFF"/>
        </w:rPr>
        <w:t>к Регламенту</w:t>
      </w: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ind w:firstLine="709"/>
        <w:jc w:val="center"/>
        <w:rPr>
          <w:rFonts w:ascii="Arial" w:hAnsi="Arial" w:cs="Arial"/>
          <w:b/>
          <w:color w:val="auto"/>
          <w:sz w:val="27"/>
          <w:szCs w:val="27"/>
        </w:rPr>
      </w:pPr>
      <w:r w:rsidRPr="008B1AFB">
        <w:rPr>
          <w:rFonts w:ascii="Arial" w:hAnsi="Arial" w:cs="Arial"/>
          <w:noProof/>
          <w:color w:val="auto"/>
        </w:rPr>
        <w:drawing>
          <wp:inline distT="0" distB="0" distL="0" distR="0">
            <wp:extent cx="765810" cy="956945"/>
            <wp:effectExtent l="19050" t="0" r="0" b="0"/>
            <wp:docPr id="4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07" w:rsidRPr="008B1AFB" w:rsidRDefault="00793B07" w:rsidP="00793B07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z w:val="32"/>
          <w:szCs w:val="32"/>
          <w:shd w:val="clear" w:color="auto" w:fill="FFFFFF"/>
        </w:rPr>
      </w:pPr>
    </w:p>
    <w:p w:rsidR="00793B07" w:rsidRPr="008B1AFB" w:rsidRDefault="00793B07" w:rsidP="00793B07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B1AFB">
        <w:rPr>
          <w:rFonts w:ascii="Arial" w:hAnsi="Arial" w:cs="Arial"/>
          <w:b/>
          <w:color w:val="auto"/>
          <w:sz w:val="32"/>
          <w:szCs w:val="32"/>
        </w:rPr>
        <w:t>РАСПОРЯЖЕНИЕ</w:t>
      </w:r>
    </w:p>
    <w:p w:rsidR="00793B07" w:rsidRPr="008B1AFB" w:rsidRDefault="00793B07" w:rsidP="00793B07">
      <w:pPr>
        <w:contextualSpacing/>
        <w:rPr>
          <w:rFonts w:ascii="Arial" w:hAnsi="Arial" w:cs="Arial"/>
          <w:b/>
          <w:color w:val="auto"/>
        </w:rPr>
      </w:pPr>
    </w:p>
    <w:p w:rsidR="00793B07" w:rsidRPr="008B1AFB" w:rsidRDefault="00793B07" w:rsidP="00793B07">
      <w:pPr>
        <w:contextualSpacing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 xml:space="preserve">  </w:t>
      </w:r>
      <w:r w:rsidR="002655A4" w:rsidRPr="008B1AFB">
        <w:rPr>
          <w:rFonts w:ascii="Arial" w:hAnsi="Arial" w:cs="Arial"/>
          <w:b/>
          <w:i/>
          <w:color w:val="auto"/>
        </w:rPr>
        <w:t>о</w:t>
      </w:r>
      <w:r w:rsidRPr="008B1AFB">
        <w:rPr>
          <w:rFonts w:ascii="Arial" w:hAnsi="Arial" w:cs="Arial"/>
          <w:b/>
          <w:i/>
          <w:color w:val="auto"/>
        </w:rPr>
        <w:t>т</w:t>
      </w:r>
      <w:r w:rsidR="002655A4" w:rsidRPr="008B1AFB">
        <w:rPr>
          <w:rFonts w:ascii="Arial" w:hAnsi="Arial" w:cs="Arial"/>
          <w:b/>
          <w:i/>
          <w:color w:val="auto"/>
        </w:rPr>
        <w:t xml:space="preserve"> «___»___________2018года</w:t>
      </w:r>
      <w:r w:rsidRPr="008B1AFB">
        <w:rPr>
          <w:rFonts w:ascii="Arial" w:hAnsi="Arial" w:cs="Arial"/>
          <w:b/>
          <w:i/>
          <w:color w:val="auto"/>
        </w:rPr>
        <w:t xml:space="preserve">             </w:t>
      </w:r>
      <w:r w:rsidR="002655A4" w:rsidRPr="008B1AFB">
        <w:rPr>
          <w:rFonts w:ascii="Arial" w:hAnsi="Arial" w:cs="Arial"/>
          <w:b/>
          <w:i/>
          <w:color w:val="auto"/>
        </w:rPr>
        <w:t xml:space="preserve">                                                          </w:t>
      </w:r>
      <w:r w:rsidRPr="008B1AFB">
        <w:rPr>
          <w:rFonts w:ascii="Arial" w:hAnsi="Arial" w:cs="Arial"/>
          <w:b/>
          <w:i/>
          <w:color w:val="auto"/>
        </w:rPr>
        <w:t>№</w:t>
      </w:r>
      <w:r w:rsidR="002655A4" w:rsidRPr="008B1AFB">
        <w:rPr>
          <w:rFonts w:ascii="Arial" w:hAnsi="Arial" w:cs="Arial"/>
          <w:b/>
          <w:i/>
          <w:color w:val="auto"/>
        </w:rPr>
        <w:t>____</w:t>
      </w:r>
      <w:r w:rsidRPr="008B1AFB">
        <w:rPr>
          <w:rFonts w:ascii="Arial" w:hAnsi="Arial" w:cs="Arial"/>
          <w:b/>
          <w:i/>
          <w:color w:val="auto"/>
        </w:rPr>
        <w:t xml:space="preserve">                                                     </w:t>
      </w:r>
    </w:p>
    <w:p w:rsidR="00793B07" w:rsidRPr="008B1AFB" w:rsidRDefault="00793B07" w:rsidP="00793B07">
      <w:pPr>
        <w:contextualSpacing/>
        <w:rPr>
          <w:rFonts w:ascii="Arial" w:hAnsi="Arial" w:cs="Arial"/>
          <w:b/>
          <w:color w:val="auto"/>
        </w:rPr>
      </w:pPr>
    </w:p>
    <w:p w:rsidR="00793B07" w:rsidRPr="008B1AFB" w:rsidRDefault="00793B07" w:rsidP="00793B07">
      <w:pPr>
        <w:contextualSpacing/>
        <w:jc w:val="center"/>
        <w:rPr>
          <w:rFonts w:ascii="Arial" w:hAnsi="Arial" w:cs="Arial"/>
          <w:b/>
          <w:i/>
          <w:color w:val="auto"/>
        </w:rPr>
      </w:pPr>
      <w:r w:rsidRPr="008B1AFB">
        <w:rPr>
          <w:rFonts w:ascii="Arial" w:hAnsi="Arial" w:cs="Arial"/>
          <w:b/>
          <w:i/>
          <w:color w:val="auto"/>
        </w:rPr>
        <w:t>п. Печенга</w:t>
      </w:r>
    </w:p>
    <w:p w:rsidR="00793B07" w:rsidRPr="008B1AFB" w:rsidRDefault="00793B07" w:rsidP="00793B07">
      <w:pPr>
        <w:contextualSpacing/>
        <w:rPr>
          <w:rFonts w:ascii="Arial" w:hAnsi="Arial" w:cs="Arial"/>
          <w:b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2655A4" w:rsidRPr="008B1AFB" w:rsidTr="002655A4">
        <w:tc>
          <w:tcPr>
            <w:tcW w:w="5637" w:type="dxa"/>
          </w:tcPr>
          <w:p w:rsidR="002655A4" w:rsidRPr="008B1AFB" w:rsidRDefault="002655A4" w:rsidP="002655A4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1AFB">
              <w:rPr>
                <w:rFonts w:ascii="Arial" w:hAnsi="Arial" w:cs="Arial"/>
                <w:b/>
                <w:i/>
                <w:sz w:val="24"/>
                <w:szCs w:val="24"/>
              </w:rPr>
              <w:t>О проведении проверки органом муниципального жилищного контроля администрации муниципального образования городское поселение Печенга Печенгского района Мурманской области</w:t>
            </w:r>
          </w:p>
          <w:p w:rsidR="002655A4" w:rsidRPr="008B1AFB" w:rsidRDefault="002655A4" w:rsidP="00793B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933" w:type="dxa"/>
          </w:tcPr>
          <w:p w:rsidR="002655A4" w:rsidRPr="008B1AFB" w:rsidRDefault="002655A4" w:rsidP="00793B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2655A4" w:rsidRPr="008B1AFB" w:rsidRDefault="002655A4" w:rsidP="00793B07">
      <w:pPr>
        <w:contextualSpacing/>
        <w:rPr>
          <w:rFonts w:ascii="Arial" w:hAnsi="Arial" w:cs="Arial"/>
          <w:b/>
          <w:color w:val="auto"/>
        </w:rPr>
      </w:pPr>
    </w:p>
    <w:p w:rsidR="00793B07" w:rsidRPr="008B1AFB" w:rsidRDefault="00793B07" w:rsidP="002655A4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1. Провести проверку в отношении: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(фамилия, имя, отчество (последнее – при наличии) физического лица)</w:t>
      </w:r>
    </w:p>
    <w:p w:rsidR="004B1D95" w:rsidRPr="008B1AFB" w:rsidRDefault="004B1D95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2655A4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2. Место нахождения: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2655A4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3. Назначить лицом(ами), уполномоченным(ми) на проведение проверки: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2655A4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(фамилия, имя, отчество (последнее – при наличии), </w:t>
      </w:r>
    </w:p>
    <w:p w:rsidR="002655A4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должность должностного лица (должностных лиц), </w:t>
      </w: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lastRenderedPageBreak/>
        <w:t>уполномоченного(ых) на проведение проверки)</w:t>
      </w:r>
    </w:p>
    <w:p w:rsidR="002655A4" w:rsidRPr="008B1AFB" w:rsidRDefault="002655A4" w:rsidP="00793B07">
      <w:pPr>
        <w:ind w:firstLine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793B07" w:rsidRPr="008B1AFB" w:rsidRDefault="00793B07" w:rsidP="002655A4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  <w:u w:val="single"/>
        </w:rPr>
        <w:t>4. Привлечь к проведению проверки в качестве экспертов, представителей экспертных</w:t>
      </w:r>
      <w:r w:rsidRPr="008B1AFB">
        <w:rPr>
          <w:rFonts w:ascii="Arial" w:hAnsi="Arial" w:cs="Arial"/>
          <w:color w:val="auto"/>
        </w:rPr>
        <w:t xml:space="preserve"> организаций следующих лиц: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2655A4" w:rsidRPr="008B1AFB" w:rsidRDefault="00793B07" w:rsidP="002655A4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 xml:space="preserve"> 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655A4" w:rsidRPr="008B1AFB" w:rsidRDefault="002655A4" w:rsidP="002655A4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2655A4">
      <w:pPr>
        <w:pBdr>
          <w:top w:val="single" w:sz="4" w:space="1" w:color="auto"/>
        </w:pBd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5. Настоящая проверка проводится в рамках муниципального</w:t>
      </w:r>
      <w:r w:rsidR="002655A4" w:rsidRPr="008B1AFB">
        <w:rPr>
          <w:rFonts w:ascii="Arial" w:hAnsi="Arial" w:cs="Arial"/>
          <w:color w:val="auto"/>
        </w:rPr>
        <w:t xml:space="preserve"> жилищного контроля, реестровый </w:t>
      </w:r>
      <w:r w:rsidR="004B1D95" w:rsidRPr="008B1AFB">
        <w:rPr>
          <w:rFonts w:ascii="Arial" w:hAnsi="Arial" w:cs="Arial"/>
          <w:color w:val="auto"/>
        </w:rPr>
        <w:t xml:space="preserve">номер функции </w:t>
      </w:r>
      <w:r w:rsidRPr="008B1AFB">
        <w:rPr>
          <w:rFonts w:ascii="Arial" w:hAnsi="Arial" w:cs="Arial"/>
          <w:color w:val="auto"/>
        </w:rPr>
        <w:t>№_______________________________</w:t>
      </w:r>
      <w:r w:rsidR="004B1D95" w:rsidRPr="008B1AFB">
        <w:rPr>
          <w:rFonts w:ascii="Arial" w:hAnsi="Arial" w:cs="Arial"/>
          <w:color w:val="auto"/>
        </w:rPr>
        <w:t>__</w:t>
      </w:r>
      <w:r w:rsidRPr="008B1AFB">
        <w:rPr>
          <w:rFonts w:ascii="Arial" w:hAnsi="Arial" w:cs="Arial"/>
          <w:color w:val="auto"/>
        </w:rPr>
        <w:t xml:space="preserve"> </w:t>
      </w: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(наименование вида (видов) государственного контроля (надзора), муниципального контроля, реестровый(ые) номер(а) функции(й) в федеральной государственной информационной системе “Федеральный реестр государственных и муниципальных услуг (функций)</w:t>
      </w:r>
      <w:r w:rsidR="002655A4" w:rsidRPr="008B1AFB">
        <w:rPr>
          <w:rFonts w:ascii="Arial" w:hAnsi="Arial" w:cs="Arial"/>
          <w:color w:val="auto"/>
          <w:sz w:val="20"/>
          <w:szCs w:val="20"/>
        </w:rPr>
        <w:t>)</w:t>
      </w:r>
    </w:p>
    <w:p w:rsidR="002655A4" w:rsidRPr="008B1AFB" w:rsidRDefault="002655A4" w:rsidP="002655A4">
      <w:pPr>
        <w:rPr>
          <w:rFonts w:ascii="Arial" w:hAnsi="Arial" w:cs="Arial"/>
          <w:color w:val="auto"/>
          <w:sz w:val="20"/>
          <w:szCs w:val="20"/>
        </w:rPr>
      </w:pPr>
    </w:p>
    <w:p w:rsidR="004B1D95" w:rsidRPr="008B1AFB" w:rsidRDefault="00793B07" w:rsidP="004B1D95">
      <w:pPr>
        <w:pStyle w:val="ab"/>
        <w:tabs>
          <w:tab w:val="right" w:pos="9354"/>
        </w:tabs>
        <w:ind w:left="0"/>
        <w:contextualSpacing w:val="0"/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Установить, что</w:t>
      </w:r>
      <w:r w:rsidR="004B1D95" w:rsidRPr="008B1AFB">
        <w:rPr>
          <w:rFonts w:ascii="Arial" w:hAnsi="Arial" w:cs="Arial"/>
          <w:color w:val="auto"/>
        </w:rPr>
        <w:t xml:space="preserve"> </w:t>
      </w:r>
      <w:r w:rsidRPr="008B1AFB">
        <w:rPr>
          <w:rFonts w:ascii="Arial" w:hAnsi="Arial" w:cs="Arial"/>
          <w:color w:val="auto"/>
        </w:rPr>
        <w:t>настоящая проверка проводится с целью:</w:t>
      </w:r>
      <w:r w:rsidR="004B1D95" w:rsidRPr="008B1AFB">
        <w:rPr>
          <w:rFonts w:ascii="Arial" w:hAnsi="Arial" w:cs="Arial"/>
          <w:color w:val="auto"/>
        </w:rPr>
        <w:tab/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4B1D95">
      <w:pPr>
        <w:pBdr>
          <w:bottom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4B1D9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4B1D9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ind w:firstLine="709"/>
        <w:rPr>
          <w:rFonts w:ascii="Arial" w:hAnsi="Arial" w:cs="Arial"/>
          <w:color w:val="auto"/>
          <w:sz w:val="20"/>
          <w:szCs w:val="20"/>
        </w:rPr>
      </w:pPr>
    </w:p>
    <w:p w:rsidR="00707252" w:rsidRPr="008B1AFB" w:rsidRDefault="00707252" w:rsidP="004B1D95">
      <w:pPr>
        <w:rPr>
          <w:rFonts w:ascii="Arial" w:hAnsi="Arial" w:cs="Arial"/>
          <w:color w:val="auto"/>
        </w:rPr>
      </w:pPr>
    </w:p>
    <w:p w:rsidR="00707252" w:rsidRPr="008B1AFB" w:rsidRDefault="00707252" w:rsidP="004B1D95">
      <w:pPr>
        <w:rPr>
          <w:rFonts w:ascii="Arial" w:hAnsi="Arial" w:cs="Arial"/>
          <w:color w:val="auto"/>
        </w:rPr>
      </w:pPr>
    </w:p>
    <w:p w:rsidR="00707252" w:rsidRPr="008B1AFB" w:rsidRDefault="00707252" w:rsidP="004B1D95">
      <w:pPr>
        <w:rPr>
          <w:rFonts w:ascii="Arial" w:hAnsi="Arial" w:cs="Arial"/>
          <w:color w:val="auto"/>
        </w:rPr>
      </w:pPr>
    </w:p>
    <w:p w:rsidR="00793B07" w:rsidRPr="008B1AFB" w:rsidRDefault="00793B07" w:rsidP="004B1D95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Задачами настоящей проверки являются</w:t>
      </w:r>
      <w:r w:rsidR="004B1D95" w:rsidRPr="008B1AFB">
        <w:rPr>
          <w:rStyle w:val="afd"/>
          <w:rFonts w:ascii="Arial" w:hAnsi="Arial" w:cs="Arial"/>
          <w:color w:val="auto"/>
        </w:rPr>
        <w:footnoteReference w:id="2"/>
      </w:r>
      <w:r w:rsidRPr="008B1AFB">
        <w:rPr>
          <w:rFonts w:ascii="Arial" w:hAnsi="Arial" w:cs="Arial"/>
          <w:color w:val="auto"/>
        </w:rPr>
        <w:t>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07252" w:rsidP="00EE60BD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6</w:t>
      </w:r>
      <w:r w:rsidR="00793B07" w:rsidRPr="008B1AFB">
        <w:rPr>
          <w:rFonts w:ascii="Arial" w:hAnsi="Arial" w:cs="Arial"/>
          <w:color w:val="auto"/>
        </w:rPr>
        <w:t>. Срок проведения проверки:</w:t>
      </w:r>
    </w:p>
    <w:p w:rsidR="00793B07" w:rsidRPr="008B1AFB" w:rsidRDefault="00793B07" w:rsidP="00EE60BD">
      <w:pPr>
        <w:tabs>
          <w:tab w:val="left" w:pos="6100"/>
        </w:tabs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К проведению проверки приступить с «____» ____________________20____г.</w:t>
      </w:r>
    </w:p>
    <w:p w:rsidR="00793B07" w:rsidRPr="008B1AFB" w:rsidRDefault="00793B07" w:rsidP="00EE60BD">
      <w:pPr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Проверку окончить не позднее             «____» ____________________20____г.</w:t>
      </w:r>
    </w:p>
    <w:p w:rsidR="00707252" w:rsidRPr="008B1AFB" w:rsidRDefault="00707252" w:rsidP="00EE60BD">
      <w:pPr>
        <w:rPr>
          <w:rFonts w:ascii="Arial" w:hAnsi="Arial" w:cs="Arial"/>
          <w:color w:val="auto"/>
        </w:rPr>
      </w:pPr>
    </w:p>
    <w:p w:rsidR="00793B07" w:rsidRPr="008B1AFB" w:rsidRDefault="00707252" w:rsidP="00EE60BD">
      <w:pPr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</w:rPr>
        <w:t>7</w:t>
      </w:r>
      <w:r w:rsidR="00793B07" w:rsidRPr="008B1AFB">
        <w:rPr>
          <w:rFonts w:ascii="Arial" w:hAnsi="Arial" w:cs="Arial"/>
          <w:color w:val="auto"/>
        </w:rPr>
        <w:t>. Правовые основания проведения проверки:</w:t>
      </w: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93B07" w:rsidRPr="008B1AFB" w:rsidRDefault="00707252" w:rsidP="00EE60BD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8</w:t>
      </w:r>
      <w:r w:rsidR="00793B07" w:rsidRPr="008B1AFB">
        <w:rPr>
          <w:rFonts w:ascii="Arial" w:hAnsi="Arial" w:cs="Arial"/>
          <w:color w:val="auto"/>
        </w:rPr>
        <w:t>. Обязательные требования и (или) требования, установленные муниципальными правовыми актами, подлежащие проверке:</w:t>
      </w:r>
    </w:p>
    <w:p w:rsidR="00793B07" w:rsidRPr="008B1AFB" w:rsidRDefault="00793B07" w:rsidP="00793B07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</w:t>
      </w:r>
    </w:p>
    <w:p w:rsidR="00793B07" w:rsidRPr="008B1AFB" w:rsidRDefault="00793B07" w:rsidP="00793B07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07252" w:rsidP="00EE60BD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9</w:t>
      </w:r>
      <w:r w:rsidR="00793B07" w:rsidRPr="008B1AFB">
        <w:rPr>
          <w:rFonts w:ascii="Arial" w:hAnsi="Arial" w:cs="Arial"/>
          <w:color w:val="auto"/>
        </w:rPr>
        <w:t>. 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793B07" w:rsidRPr="008B1AFB" w:rsidRDefault="00793B07" w:rsidP="00793B07">
      <w:pP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93B07" w:rsidP="00793B07">
      <w:pPr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93B07" w:rsidRPr="008B1AFB" w:rsidRDefault="00707252" w:rsidP="00EE60BD">
      <w:pPr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</w:rPr>
        <w:t>10</w:t>
      </w:r>
      <w:r w:rsidR="00793B07" w:rsidRPr="008B1AFB">
        <w:rPr>
          <w:rFonts w:ascii="Arial" w:hAnsi="Arial" w:cs="Arial"/>
          <w:color w:val="auto"/>
        </w:rPr>
        <w:t>. Перечень административн</w:t>
      </w:r>
      <w:r w:rsidR="00EE60BD" w:rsidRPr="008B1AFB">
        <w:rPr>
          <w:rFonts w:ascii="Arial" w:hAnsi="Arial" w:cs="Arial"/>
          <w:color w:val="auto"/>
        </w:rPr>
        <w:t xml:space="preserve">ых регламентов по осуществлению </w:t>
      </w:r>
      <w:r w:rsidR="00793B07" w:rsidRPr="008B1AFB">
        <w:rPr>
          <w:rFonts w:ascii="Arial" w:hAnsi="Arial" w:cs="Arial"/>
          <w:color w:val="auto"/>
        </w:rPr>
        <w:t xml:space="preserve">государственного контроля (надзора), осуществлению муниципального контроля </w:t>
      </w:r>
      <w:r w:rsidR="00793B07" w:rsidRPr="008B1AFB">
        <w:rPr>
          <w:rFonts w:ascii="Arial" w:hAnsi="Arial" w:cs="Arial"/>
          <w:color w:val="auto"/>
        </w:rPr>
        <w:lastRenderedPageBreak/>
        <w:t>(при их наличии):</w:t>
      </w:r>
      <w:r w:rsidR="00793B07" w:rsidRPr="008B1AFB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____________________________________________________________________________________________________________________________________________________________</w:t>
      </w:r>
    </w:p>
    <w:p w:rsidR="00793B07" w:rsidRPr="008B1AFB" w:rsidRDefault="00793B07" w:rsidP="00793B07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B1AFB">
        <w:rPr>
          <w:rFonts w:ascii="Arial" w:hAnsi="Arial" w:cs="Arial"/>
          <w:color w:val="auto"/>
          <w:sz w:val="20"/>
          <w:szCs w:val="20"/>
        </w:rPr>
        <w:t>(указание наименования, номера и даты его принятия)</w:t>
      </w:r>
    </w:p>
    <w:p w:rsidR="00EE60BD" w:rsidRPr="008B1AFB" w:rsidRDefault="00EE60BD" w:rsidP="00EE60BD">
      <w:pPr>
        <w:jc w:val="both"/>
        <w:rPr>
          <w:rFonts w:ascii="Arial" w:hAnsi="Arial" w:cs="Arial"/>
          <w:color w:val="auto"/>
        </w:rPr>
      </w:pPr>
    </w:p>
    <w:p w:rsidR="00793B07" w:rsidRPr="008B1AFB" w:rsidRDefault="00707252" w:rsidP="00EE60BD">
      <w:pPr>
        <w:jc w:val="both"/>
        <w:rPr>
          <w:rFonts w:ascii="Arial" w:hAnsi="Arial" w:cs="Arial"/>
          <w:color w:val="auto"/>
        </w:rPr>
      </w:pPr>
      <w:r w:rsidRPr="008B1AFB">
        <w:rPr>
          <w:rFonts w:ascii="Arial" w:hAnsi="Arial" w:cs="Arial"/>
          <w:color w:val="auto"/>
        </w:rPr>
        <w:t>11</w:t>
      </w:r>
      <w:r w:rsidR="00793B07" w:rsidRPr="008B1AFB">
        <w:rPr>
          <w:rFonts w:ascii="Arial" w:hAnsi="Arial" w:cs="Arial"/>
          <w:color w:val="auto"/>
        </w:rPr>
        <w:t>. Перечень документов, представленных нанимателем муниципального жилого помещения для достижения целей и задач проведения проверки:</w:t>
      </w:r>
    </w:p>
    <w:p w:rsidR="00793B07" w:rsidRPr="008B1AFB" w:rsidRDefault="00793B07" w:rsidP="00793B07">
      <w:pPr>
        <w:rPr>
          <w:rFonts w:ascii="Arial" w:hAnsi="Arial" w:cs="Arial"/>
          <w:b/>
          <w:color w:val="auto"/>
          <w:sz w:val="20"/>
          <w:szCs w:val="20"/>
        </w:rPr>
      </w:pPr>
    </w:p>
    <w:p w:rsidR="00793B07" w:rsidRPr="008B1AFB" w:rsidRDefault="00793B07" w:rsidP="00793B07">
      <w:pPr>
        <w:tabs>
          <w:tab w:val="num" w:pos="284"/>
        </w:tabs>
        <w:jc w:val="both"/>
        <w:rPr>
          <w:rFonts w:ascii="Arial" w:hAnsi="Arial" w:cs="Arial"/>
          <w:b/>
          <w:color w:val="auto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E60BD" w:rsidRPr="008B1AFB" w:rsidRDefault="00EE60BD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93B07" w:rsidRPr="008B1AFB" w:rsidRDefault="00793B07" w:rsidP="00793B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B1AFB">
        <w:rPr>
          <w:rFonts w:ascii="Times New Roman" w:hAnsi="Times New Roman" w:cs="Times New Roman"/>
          <w:b/>
          <w:sz w:val="24"/>
          <w:szCs w:val="24"/>
        </w:rPr>
        <w:t xml:space="preserve">Должность ___________________ ______________________ </w:t>
      </w:r>
    </w:p>
    <w:p w:rsidR="00793B07" w:rsidRPr="008B1AFB" w:rsidRDefault="00793B07" w:rsidP="00793B07">
      <w:pPr>
        <w:jc w:val="center"/>
        <w:rPr>
          <w:b/>
          <w:color w:val="auto"/>
        </w:rPr>
      </w:pPr>
      <w:r w:rsidRPr="008B1AFB">
        <w:rPr>
          <w:b/>
          <w:color w:val="auto"/>
        </w:rPr>
        <w:t>(Ф.И.О., подпись)</w:t>
      </w:r>
    </w:p>
    <w:p w:rsidR="00793B07" w:rsidRPr="008B1AFB" w:rsidRDefault="00793B07" w:rsidP="00793B07">
      <w:pPr>
        <w:ind w:left="5700"/>
        <w:rPr>
          <w:color w:val="auto"/>
        </w:rPr>
      </w:pPr>
    </w:p>
    <w:p w:rsidR="00793B07" w:rsidRPr="008B1AFB" w:rsidRDefault="00793B07" w:rsidP="00793B07">
      <w:pPr>
        <w:ind w:left="5700"/>
        <w:rPr>
          <w:color w:val="auto"/>
        </w:rPr>
      </w:pPr>
    </w:p>
    <w:p w:rsidR="00793B07" w:rsidRPr="008B1AFB" w:rsidRDefault="00793B07" w:rsidP="00793B07">
      <w:pPr>
        <w:ind w:left="5700"/>
        <w:rPr>
          <w:color w:val="auto"/>
        </w:rPr>
      </w:pPr>
    </w:p>
    <w:p w:rsidR="00793B07" w:rsidRPr="008B1AFB" w:rsidRDefault="00793B07" w:rsidP="00793B07">
      <w:pPr>
        <w:ind w:left="5700"/>
        <w:rPr>
          <w:color w:val="auto"/>
          <w:sz w:val="26"/>
          <w:szCs w:val="26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793B07" w:rsidRPr="008B1AFB" w:rsidRDefault="00793B07" w:rsidP="00793B07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  <w:shd w:val="clear" w:color="auto" w:fill="FFFFFF"/>
        </w:rPr>
      </w:pPr>
    </w:p>
    <w:p w:rsidR="00F152A7" w:rsidRPr="008B1AFB" w:rsidRDefault="00F152A7" w:rsidP="00F152A7">
      <w:pPr>
        <w:rPr>
          <w:color w:val="auto"/>
        </w:rPr>
      </w:pPr>
    </w:p>
    <w:sectPr w:rsidR="00F152A7" w:rsidRPr="008B1AFB" w:rsidSect="00137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7D" w:rsidRDefault="0042047D" w:rsidP="00585692">
      <w:r>
        <w:separator/>
      </w:r>
    </w:p>
  </w:endnote>
  <w:endnote w:type="continuationSeparator" w:id="1">
    <w:p w:rsidR="0042047D" w:rsidRDefault="0042047D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7D" w:rsidRDefault="0042047D"/>
  </w:footnote>
  <w:footnote w:type="continuationSeparator" w:id="1">
    <w:p w:rsidR="0042047D" w:rsidRDefault="0042047D"/>
  </w:footnote>
  <w:footnote w:id="2">
    <w:p w:rsidR="004B1D95" w:rsidRDefault="004B1D95">
      <w:pPr>
        <w:pStyle w:val="af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B42BC"/>
    <w:multiLevelType w:val="multilevel"/>
    <w:tmpl w:val="AD4CF25A"/>
    <w:lvl w:ilvl="0">
      <w:start w:val="2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952B97"/>
    <w:multiLevelType w:val="hybridMultilevel"/>
    <w:tmpl w:val="EA9E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98116E3"/>
    <w:multiLevelType w:val="hybridMultilevel"/>
    <w:tmpl w:val="5B2C1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E4E2B"/>
    <w:multiLevelType w:val="hybridMultilevel"/>
    <w:tmpl w:val="5EC878CC"/>
    <w:lvl w:ilvl="0" w:tplc="C6D0B27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C45933"/>
    <w:multiLevelType w:val="hybridMultilevel"/>
    <w:tmpl w:val="9F6467EC"/>
    <w:lvl w:ilvl="0" w:tplc="B3C8927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B807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304A9F"/>
    <w:multiLevelType w:val="hybridMultilevel"/>
    <w:tmpl w:val="AD4CF25A"/>
    <w:lvl w:ilvl="0" w:tplc="F568313A">
      <w:start w:val="2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446CFA"/>
    <w:multiLevelType w:val="hybridMultilevel"/>
    <w:tmpl w:val="F1EEF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DC3842"/>
    <w:multiLevelType w:val="multilevel"/>
    <w:tmpl w:val="AD4CF25A"/>
    <w:lvl w:ilvl="0">
      <w:start w:val="2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BB57D1"/>
    <w:multiLevelType w:val="hybridMultilevel"/>
    <w:tmpl w:val="8B886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5B18DF"/>
    <w:multiLevelType w:val="hybridMultilevel"/>
    <w:tmpl w:val="5C545974"/>
    <w:lvl w:ilvl="0" w:tplc="D9FE96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286BAB"/>
    <w:multiLevelType w:val="hybridMultilevel"/>
    <w:tmpl w:val="A072DE7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70463B"/>
    <w:multiLevelType w:val="hybridMultilevel"/>
    <w:tmpl w:val="13388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27"/>
  </w:num>
  <w:num w:numId="5">
    <w:abstractNumId w:val="6"/>
  </w:num>
  <w:num w:numId="6">
    <w:abstractNumId w:val="20"/>
  </w:num>
  <w:num w:numId="7">
    <w:abstractNumId w:val="21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5"/>
  </w:num>
  <w:num w:numId="17">
    <w:abstractNumId w:val="12"/>
  </w:num>
  <w:num w:numId="18">
    <w:abstractNumId w:val="18"/>
  </w:num>
  <w:num w:numId="19">
    <w:abstractNumId w:val="9"/>
  </w:num>
  <w:num w:numId="20">
    <w:abstractNumId w:val="2"/>
  </w:num>
  <w:num w:numId="21">
    <w:abstractNumId w:val="28"/>
  </w:num>
  <w:num w:numId="22">
    <w:abstractNumId w:val="29"/>
  </w:num>
  <w:num w:numId="23">
    <w:abstractNumId w:val="23"/>
  </w:num>
  <w:num w:numId="24">
    <w:abstractNumId w:val="10"/>
  </w:num>
  <w:num w:numId="25">
    <w:abstractNumId w:val="22"/>
  </w:num>
  <w:num w:numId="26">
    <w:abstractNumId w:val="15"/>
  </w:num>
  <w:num w:numId="27">
    <w:abstractNumId w:val="26"/>
  </w:num>
  <w:num w:numId="28">
    <w:abstractNumId w:val="16"/>
  </w:num>
  <w:num w:numId="29">
    <w:abstractNumId w:val="1"/>
  </w:num>
  <w:num w:numId="30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5283"/>
    <w:rsid w:val="00067E15"/>
    <w:rsid w:val="000702CA"/>
    <w:rsid w:val="00074285"/>
    <w:rsid w:val="00074E11"/>
    <w:rsid w:val="00077B64"/>
    <w:rsid w:val="00080639"/>
    <w:rsid w:val="0008127D"/>
    <w:rsid w:val="00081F74"/>
    <w:rsid w:val="00081F8A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294A"/>
    <w:rsid w:val="00124C2E"/>
    <w:rsid w:val="001274F6"/>
    <w:rsid w:val="0013242D"/>
    <w:rsid w:val="00133277"/>
    <w:rsid w:val="00133564"/>
    <w:rsid w:val="00133AB4"/>
    <w:rsid w:val="001370F9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6301B"/>
    <w:rsid w:val="0017228D"/>
    <w:rsid w:val="001736E2"/>
    <w:rsid w:val="00174953"/>
    <w:rsid w:val="0017511A"/>
    <w:rsid w:val="0018009F"/>
    <w:rsid w:val="00185C8A"/>
    <w:rsid w:val="00185E4E"/>
    <w:rsid w:val="0018679F"/>
    <w:rsid w:val="0018774D"/>
    <w:rsid w:val="001919B9"/>
    <w:rsid w:val="00195435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C7AE0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6B5E"/>
    <w:rsid w:val="00257E7F"/>
    <w:rsid w:val="00262A1D"/>
    <w:rsid w:val="00263E48"/>
    <w:rsid w:val="00263E95"/>
    <w:rsid w:val="00263EB3"/>
    <w:rsid w:val="002655A4"/>
    <w:rsid w:val="002662ED"/>
    <w:rsid w:val="00266513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C7D31"/>
    <w:rsid w:val="002D2145"/>
    <w:rsid w:val="002D642A"/>
    <w:rsid w:val="002D7B7B"/>
    <w:rsid w:val="002E124A"/>
    <w:rsid w:val="002E21CA"/>
    <w:rsid w:val="002E22A8"/>
    <w:rsid w:val="002E428B"/>
    <w:rsid w:val="002E4780"/>
    <w:rsid w:val="002E6B1E"/>
    <w:rsid w:val="002F00A3"/>
    <w:rsid w:val="002F0EE4"/>
    <w:rsid w:val="002F5ABF"/>
    <w:rsid w:val="002F6A8B"/>
    <w:rsid w:val="00302392"/>
    <w:rsid w:val="00307B3D"/>
    <w:rsid w:val="0031150E"/>
    <w:rsid w:val="0031155B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B64F6"/>
    <w:rsid w:val="003C0FE9"/>
    <w:rsid w:val="003C1981"/>
    <w:rsid w:val="003C3D5D"/>
    <w:rsid w:val="003C6E93"/>
    <w:rsid w:val="003D0833"/>
    <w:rsid w:val="003D1F72"/>
    <w:rsid w:val="003D206A"/>
    <w:rsid w:val="003D79ED"/>
    <w:rsid w:val="003E12B8"/>
    <w:rsid w:val="003E1613"/>
    <w:rsid w:val="003E2367"/>
    <w:rsid w:val="003E2AC5"/>
    <w:rsid w:val="003E363C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047D"/>
    <w:rsid w:val="00424FD3"/>
    <w:rsid w:val="004253DB"/>
    <w:rsid w:val="00426FF6"/>
    <w:rsid w:val="004318D6"/>
    <w:rsid w:val="0043294D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137"/>
    <w:rsid w:val="00442E59"/>
    <w:rsid w:val="0044438D"/>
    <w:rsid w:val="0044578E"/>
    <w:rsid w:val="004509AA"/>
    <w:rsid w:val="00450B2A"/>
    <w:rsid w:val="00451E9B"/>
    <w:rsid w:val="00460377"/>
    <w:rsid w:val="00460CE3"/>
    <w:rsid w:val="00462216"/>
    <w:rsid w:val="00462851"/>
    <w:rsid w:val="00463E4E"/>
    <w:rsid w:val="00465329"/>
    <w:rsid w:val="00466FA7"/>
    <w:rsid w:val="00474B80"/>
    <w:rsid w:val="0048046D"/>
    <w:rsid w:val="0048328F"/>
    <w:rsid w:val="00484400"/>
    <w:rsid w:val="0048757B"/>
    <w:rsid w:val="00490E72"/>
    <w:rsid w:val="0049267C"/>
    <w:rsid w:val="00492C76"/>
    <w:rsid w:val="004935E7"/>
    <w:rsid w:val="004946EC"/>
    <w:rsid w:val="004955EA"/>
    <w:rsid w:val="00496270"/>
    <w:rsid w:val="00496419"/>
    <w:rsid w:val="004A232B"/>
    <w:rsid w:val="004A2F48"/>
    <w:rsid w:val="004A4B49"/>
    <w:rsid w:val="004A4FB8"/>
    <w:rsid w:val="004A5005"/>
    <w:rsid w:val="004A5E25"/>
    <w:rsid w:val="004B1667"/>
    <w:rsid w:val="004B1D95"/>
    <w:rsid w:val="004B6352"/>
    <w:rsid w:val="004B64E8"/>
    <w:rsid w:val="004B7A38"/>
    <w:rsid w:val="004C00FB"/>
    <w:rsid w:val="004C25AE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3BBB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0D85"/>
    <w:rsid w:val="005316D5"/>
    <w:rsid w:val="00531F47"/>
    <w:rsid w:val="0053666B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73469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2C5E"/>
    <w:rsid w:val="005B2FEB"/>
    <w:rsid w:val="005B62B6"/>
    <w:rsid w:val="005B6C54"/>
    <w:rsid w:val="005B7D83"/>
    <w:rsid w:val="005C04BE"/>
    <w:rsid w:val="005C131F"/>
    <w:rsid w:val="005C1948"/>
    <w:rsid w:val="005C666A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11A1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4DA"/>
    <w:rsid w:val="006338B5"/>
    <w:rsid w:val="006341E2"/>
    <w:rsid w:val="00640235"/>
    <w:rsid w:val="00640D43"/>
    <w:rsid w:val="00641493"/>
    <w:rsid w:val="00642AB1"/>
    <w:rsid w:val="006454CE"/>
    <w:rsid w:val="006469B4"/>
    <w:rsid w:val="0065035E"/>
    <w:rsid w:val="006543E9"/>
    <w:rsid w:val="00655459"/>
    <w:rsid w:val="0065762C"/>
    <w:rsid w:val="00660EF8"/>
    <w:rsid w:val="00661787"/>
    <w:rsid w:val="006650DA"/>
    <w:rsid w:val="00665A84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07252"/>
    <w:rsid w:val="00710980"/>
    <w:rsid w:val="007124CE"/>
    <w:rsid w:val="007131B4"/>
    <w:rsid w:val="007167FB"/>
    <w:rsid w:val="007176AE"/>
    <w:rsid w:val="00722867"/>
    <w:rsid w:val="00723E19"/>
    <w:rsid w:val="00724CC9"/>
    <w:rsid w:val="00725768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0715"/>
    <w:rsid w:val="0076181E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889"/>
    <w:rsid w:val="00784F16"/>
    <w:rsid w:val="00790624"/>
    <w:rsid w:val="007931A6"/>
    <w:rsid w:val="00793B07"/>
    <w:rsid w:val="00795786"/>
    <w:rsid w:val="00795DDD"/>
    <w:rsid w:val="007960A4"/>
    <w:rsid w:val="0079747F"/>
    <w:rsid w:val="007A13B3"/>
    <w:rsid w:val="007A66D8"/>
    <w:rsid w:val="007A7E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096F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6A8B"/>
    <w:rsid w:val="00827595"/>
    <w:rsid w:val="00830CC7"/>
    <w:rsid w:val="00832967"/>
    <w:rsid w:val="0083417E"/>
    <w:rsid w:val="00836F7C"/>
    <w:rsid w:val="00841DF3"/>
    <w:rsid w:val="00842FC1"/>
    <w:rsid w:val="00846182"/>
    <w:rsid w:val="00851508"/>
    <w:rsid w:val="00851591"/>
    <w:rsid w:val="00851B24"/>
    <w:rsid w:val="00852F5B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67117"/>
    <w:rsid w:val="00871070"/>
    <w:rsid w:val="00881A6C"/>
    <w:rsid w:val="008904A9"/>
    <w:rsid w:val="00891D58"/>
    <w:rsid w:val="008929D9"/>
    <w:rsid w:val="00892C0A"/>
    <w:rsid w:val="00896A55"/>
    <w:rsid w:val="00896B31"/>
    <w:rsid w:val="00897EDC"/>
    <w:rsid w:val="008A2B97"/>
    <w:rsid w:val="008A4F47"/>
    <w:rsid w:val="008A71B8"/>
    <w:rsid w:val="008B1AFB"/>
    <w:rsid w:val="008B353F"/>
    <w:rsid w:val="008B3EBC"/>
    <w:rsid w:val="008B4450"/>
    <w:rsid w:val="008B508E"/>
    <w:rsid w:val="008B7757"/>
    <w:rsid w:val="008C1A6A"/>
    <w:rsid w:val="008C2022"/>
    <w:rsid w:val="008C2544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69EA"/>
    <w:rsid w:val="00907479"/>
    <w:rsid w:val="00912654"/>
    <w:rsid w:val="009145CC"/>
    <w:rsid w:val="00914A8F"/>
    <w:rsid w:val="009152DE"/>
    <w:rsid w:val="009153DE"/>
    <w:rsid w:val="00916B2A"/>
    <w:rsid w:val="00916FA7"/>
    <w:rsid w:val="00920150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535B"/>
    <w:rsid w:val="00946A30"/>
    <w:rsid w:val="009473AA"/>
    <w:rsid w:val="00947EF3"/>
    <w:rsid w:val="00956817"/>
    <w:rsid w:val="00956B05"/>
    <w:rsid w:val="0096066D"/>
    <w:rsid w:val="0096130C"/>
    <w:rsid w:val="00963531"/>
    <w:rsid w:val="00967205"/>
    <w:rsid w:val="00971068"/>
    <w:rsid w:val="0097209A"/>
    <w:rsid w:val="00973D5C"/>
    <w:rsid w:val="00974E84"/>
    <w:rsid w:val="0098251E"/>
    <w:rsid w:val="00986CF1"/>
    <w:rsid w:val="00987E2D"/>
    <w:rsid w:val="00991BE8"/>
    <w:rsid w:val="00992BFA"/>
    <w:rsid w:val="00995288"/>
    <w:rsid w:val="009954F1"/>
    <w:rsid w:val="0099753D"/>
    <w:rsid w:val="009A1AD5"/>
    <w:rsid w:val="009A240C"/>
    <w:rsid w:val="009A3C7D"/>
    <w:rsid w:val="009A5946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7B66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1F80"/>
    <w:rsid w:val="00A12242"/>
    <w:rsid w:val="00A17947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589D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2C0"/>
    <w:rsid w:val="00A76A6E"/>
    <w:rsid w:val="00A76E59"/>
    <w:rsid w:val="00A77DD7"/>
    <w:rsid w:val="00A77EA5"/>
    <w:rsid w:val="00A80D61"/>
    <w:rsid w:val="00A82DFC"/>
    <w:rsid w:val="00A86B78"/>
    <w:rsid w:val="00A879AF"/>
    <w:rsid w:val="00A94DB5"/>
    <w:rsid w:val="00A971DA"/>
    <w:rsid w:val="00A9721B"/>
    <w:rsid w:val="00A97355"/>
    <w:rsid w:val="00AA0469"/>
    <w:rsid w:val="00AA1C54"/>
    <w:rsid w:val="00AA36F5"/>
    <w:rsid w:val="00AA727E"/>
    <w:rsid w:val="00AB0B17"/>
    <w:rsid w:val="00AB1C2E"/>
    <w:rsid w:val="00AB2E75"/>
    <w:rsid w:val="00AB79FF"/>
    <w:rsid w:val="00AC1EB7"/>
    <w:rsid w:val="00AC71EB"/>
    <w:rsid w:val="00AC755F"/>
    <w:rsid w:val="00AD193E"/>
    <w:rsid w:val="00AD2E17"/>
    <w:rsid w:val="00AE48B3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06CA1"/>
    <w:rsid w:val="00B12557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1579"/>
    <w:rsid w:val="00B62EF0"/>
    <w:rsid w:val="00B63FC0"/>
    <w:rsid w:val="00B6600C"/>
    <w:rsid w:val="00B751BA"/>
    <w:rsid w:val="00B7611C"/>
    <w:rsid w:val="00B80EC9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0D6D"/>
    <w:rsid w:val="00BA1E70"/>
    <w:rsid w:val="00BA41E7"/>
    <w:rsid w:val="00BA44E2"/>
    <w:rsid w:val="00BA53AF"/>
    <w:rsid w:val="00BB3020"/>
    <w:rsid w:val="00BB36C3"/>
    <w:rsid w:val="00BB3BB3"/>
    <w:rsid w:val="00BC10E7"/>
    <w:rsid w:val="00BD5539"/>
    <w:rsid w:val="00BD5A85"/>
    <w:rsid w:val="00BD7650"/>
    <w:rsid w:val="00BE0363"/>
    <w:rsid w:val="00BE1CB3"/>
    <w:rsid w:val="00BE247A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CF8"/>
    <w:rsid w:val="00C17D6C"/>
    <w:rsid w:val="00C204D6"/>
    <w:rsid w:val="00C2147A"/>
    <w:rsid w:val="00C21938"/>
    <w:rsid w:val="00C22883"/>
    <w:rsid w:val="00C30D27"/>
    <w:rsid w:val="00C321A4"/>
    <w:rsid w:val="00C342EC"/>
    <w:rsid w:val="00C34348"/>
    <w:rsid w:val="00C34E22"/>
    <w:rsid w:val="00C354C6"/>
    <w:rsid w:val="00C35FE4"/>
    <w:rsid w:val="00C44908"/>
    <w:rsid w:val="00C44E5C"/>
    <w:rsid w:val="00C4743F"/>
    <w:rsid w:val="00C52188"/>
    <w:rsid w:val="00C53024"/>
    <w:rsid w:val="00C60184"/>
    <w:rsid w:val="00C602B3"/>
    <w:rsid w:val="00C61B9E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1DCB"/>
    <w:rsid w:val="00D13A1A"/>
    <w:rsid w:val="00D13ABF"/>
    <w:rsid w:val="00D155B2"/>
    <w:rsid w:val="00D17E72"/>
    <w:rsid w:val="00D22DE9"/>
    <w:rsid w:val="00D260AE"/>
    <w:rsid w:val="00D33254"/>
    <w:rsid w:val="00D33C3D"/>
    <w:rsid w:val="00D3724D"/>
    <w:rsid w:val="00D400E9"/>
    <w:rsid w:val="00D40A61"/>
    <w:rsid w:val="00D41ACB"/>
    <w:rsid w:val="00D4392D"/>
    <w:rsid w:val="00D4523D"/>
    <w:rsid w:val="00D54270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394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51FF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64441"/>
    <w:rsid w:val="00E729B8"/>
    <w:rsid w:val="00E733C1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0EAA"/>
    <w:rsid w:val="00EB30E4"/>
    <w:rsid w:val="00EB4120"/>
    <w:rsid w:val="00EB629F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D7255"/>
    <w:rsid w:val="00EE0C31"/>
    <w:rsid w:val="00EE12C8"/>
    <w:rsid w:val="00EE3CDD"/>
    <w:rsid w:val="00EE604A"/>
    <w:rsid w:val="00EE60BD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2A7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46E40"/>
    <w:rsid w:val="00F50B33"/>
    <w:rsid w:val="00F51A95"/>
    <w:rsid w:val="00F542BE"/>
    <w:rsid w:val="00F56689"/>
    <w:rsid w:val="00F56B81"/>
    <w:rsid w:val="00F57035"/>
    <w:rsid w:val="00F604E1"/>
    <w:rsid w:val="00F60A26"/>
    <w:rsid w:val="00F611D9"/>
    <w:rsid w:val="00F63008"/>
    <w:rsid w:val="00F638AF"/>
    <w:rsid w:val="00F662CA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108"/>
    <w:rsid w:val="00F77E3B"/>
    <w:rsid w:val="00F80D72"/>
    <w:rsid w:val="00F81F61"/>
    <w:rsid w:val="00F8450C"/>
    <w:rsid w:val="00F84908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96FA5"/>
    <w:rsid w:val="00FA001C"/>
    <w:rsid w:val="00FA1136"/>
    <w:rsid w:val="00FA2CC9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4863"/>
    <w:rsid w:val="00FE50EF"/>
    <w:rsid w:val="00FE5201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uiPriority w:val="99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styleId="afb">
    <w:name w:val="footnote text"/>
    <w:basedOn w:val="a"/>
    <w:link w:val="afc"/>
    <w:uiPriority w:val="99"/>
    <w:semiHidden/>
    <w:unhideWhenUsed/>
    <w:rsid w:val="004B1D95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B1D95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4B1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FAA7E68481C162B3ADED5F7B51D824B19C79E787F48D2CDB4204FE8F76C0825A6B87766g3EEH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FAA7E68481C162B3ADED5F7B51D824B19C79E787F48D2CDB4204FE8F76C0825A6B872643D2F60g8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FAA7E68481C162B3ADED5F7B51D824B19C597797848D2CDB4204FE8F76C0825A6B872643C2F67g8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4C2-CC06-4082-9FD4-ED01B7E4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92</cp:revision>
  <cp:lastPrinted>2018-12-20T11:02:00Z</cp:lastPrinted>
  <dcterms:created xsi:type="dcterms:W3CDTF">2018-11-15T12:00:00Z</dcterms:created>
  <dcterms:modified xsi:type="dcterms:W3CDTF">2018-12-20T11:04:00Z</dcterms:modified>
</cp:coreProperties>
</file>