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027D8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407602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5027D8">
        <w:rPr>
          <w:rFonts w:ascii="Arial" w:hAnsi="Arial" w:cs="Arial"/>
          <w:b/>
          <w:i/>
          <w:sz w:val="24"/>
          <w:szCs w:val="24"/>
        </w:rPr>
        <w:t>т «___»________</w:t>
      </w:r>
      <w:r w:rsidR="00B44B24">
        <w:rPr>
          <w:rFonts w:ascii="Arial" w:hAnsi="Arial" w:cs="Arial"/>
          <w:b/>
          <w:i/>
          <w:sz w:val="24"/>
          <w:szCs w:val="24"/>
        </w:rPr>
        <w:t>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5027D8">
        <w:rPr>
          <w:rFonts w:ascii="Arial" w:hAnsi="Arial" w:cs="Arial"/>
          <w:b/>
          <w:i/>
          <w:sz w:val="24"/>
          <w:szCs w:val="24"/>
        </w:rPr>
        <w:t xml:space="preserve">                       №____</w:t>
      </w: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D87A3A" w:rsidRPr="007D6286" w:rsidTr="00AC7A5A">
        <w:tc>
          <w:tcPr>
            <w:tcW w:w="5778" w:type="dxa"/>
          </w:tcPr>
          <w:p w:rsidR="00D87A3A" w:rsidRPr="00AA600F" w:rsidRDefault="00407602" w:rsidP="00D16BAB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 утверждении Положения о конкурсной комиссии по формированию Общественного совета</w:t>
            </w:r>
            <w:r w:rsidR="00D16BA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 при администрации муниципального образования городское поселение Печенга Печенгского района</w:t>
            </w:r>
          </w:p>
        </w:tc>
        <w:tc>
          <w:tcPr>
            <w:tcW w:w="3792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4733FC" w:rsidRDefault="004635E8" w:rsidP="004733F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407602">
        <w:rPr>
          <w:rFonts w:ascii="Arial" w:eastAsia="Times New Roman" w:hAnsi="Arial" w:cs="Arial"/>
          <w:sz w:val="24"/>
          <w:szCs w:val="24"/>
        </w:rPr>
        <w:t>Постановления</w:t>
      </w:r>
      <w:r w:rsidR="00EC5763" w:rsidRPr="00EC5763">
        <w:rPr>
          <w:rFonts w:ascii="Arial" w:eastAsia="Times New Roman" w:hAnsi="Arial" w:cs="Arial"/>
          <w:sz w:val="24"/>
          <w:szCs w:val="24"/>
        </w:rPr>
        <w:t xml:space="preserve"> Правительства Му</w:t>
      </w:r>
      <w:r w:rsidR="00EC5763">
        <w:rPr>
          <w:rFonts w:ascii="Arial" w:eastAsia="Times New Roman" w:hAnsi="Arial" w:cs="Arial"/>
          <w:sz w:val="24"/>
          <w:szCs w:val="24"/>
        </w:rPr>
        <w:t>рманской области от 08.11.2013 №</w:t>
      </w:r>
      <w:r w:rsidR="00EC5763" w:rsidRPr="00EC5763">
        <w:rPr>
          <w:rFonts w:ascii="Arial" w:eastAsia="Times New Roman" w:hAnsi="Arial" w:cs="Arial"/>
          <w:sz w:val="24"/>
          <w:szCs w:val="24"/>
        </w:rPr>
        <w:t xml:space="preserve"> 650-ПП/16 </w:t>
      </w:r>
      <w:r w:rsidR="00EC5763">
        <w:rPr>
          <w:rFonts w:ascii="Arial" w:eastAsia="Times New Roman" w:hAnsi="Arial" w:cs="Arial"/>
          <w:sz w:val="24"/>
          <w:szCs w:val="24"/>
        </w:rPr>
        <w:t>«</w:t>
      </w:r>
      <w:r w:rsidR="00EC5763" w:rsidRPr="00EC5763">
        <w:rPr>
          <w:rFonts w:ascii="Arial" w:eastAsia="Times New Roman" w:hAnsi="Arial" w:cs="Arial"/>
          <w:sz w:val="24"/>
          <w:szCs w:val="24"/>
        </w:rPr>
        <w:t>Об Общественных советах при исполнительных органах государств</w:t>
      </w:r>
      <w:r w:rsidR="00EC5763">
        <w:rPr>
          <w:rFonts w:ascii="Arial" w:eastAsia="Times New Roman" w:hAnsi="Arial" w:cs="Arial"/>
          <w:sz w:val="24"/>
          <w:szCs w:val="24"/>
        </w:rPr>
        <w:t xml:space="preserve">енной власти Мурманской области», </w:t>
      </w:r>
      <w:r w:rsidR="00407602">
        <w:rPr>
          <w:rFonts w:ascii="Arial" w:eastAsia="Times New Roman" w:hAnsi="Arial" w:cs="Arial"/>
          <w:sz w:val="24"/>
          <w:szCs w:val="24"/>
        </w:rPr>
        <w:t xml:space="preserve">Постановления администрации муниципального образования городское поселение Печенга Печенгского района </w:t>
      </w:r>
      <w:r w:rsidR="00407602" w:rsidRPr="003F0C11">
        <w:rPr>
          <w:rFonts w:ascii="Arial" w:eastAsia="Times New Roman" w:hAnsi="Arial" w:cs="Arial"/>
          <w:sz w:val="24"/>
          <w:szCs w:val="24"/>
        </w:rPr>
        <w:t xml:space="preserve">Мурманской области </w:t>
      </w:r>
      <w:r w:rsidR="003F0C11" w:rsidRPr="003F0C11">
        <w:rPr>
          <w:rFonts w:ascii="Arial" w:eastAsia="Times New Roman" w:hAnsi="Arial" w:cs="Arial"/>
          <w:sz w:val="24"/>
          <w:szCs w:val="24"/>
        </w:rPr>
        <w:t>от 24.09.2019 № 204</w:t>
      </w:r>
      <w:r w:rsidR="00407602" w:rsidRPr="003F0C11">
        <w:rPr>
          <w:rFonts w:ascii="Arial" w:eastAsia="Times New Roman" w:hAnsi="Arial" w:cs="Arial"/>
          <w:sz w:val="24"/>
          <w:szCs w:val="24"/>
        </w:rPr>
        <w:t xml:space="preserve"> «</w:t>
      </w:r>
      <w:r w:rsidR="00407602" w:rsidRPr="003F0C11">
        <w:rPr>
          <w:rFonts w:ascii="Arial" w:hAnsi="Arial" w:cs="Arial"/>
          <w:color w:val="000000"/>
          <w:sz w:val="24"/>
          <w:szCs w:val="24"/>
        </w:rPr>
        <w:t>Об Общественном совете  при</w:t>
      </w:r>
      <w:r w:rsidR="00407602" w:rsidRPr="00407602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района»</w:t>
      </w:r>
      <w:r w:rsidR="00D87A3A" w:rsidRPr="00AD7BCF">
        <w:rPr>
          <w:rFonts w:ascii="Arial" w:eastAsia="Times New Roman" w:hAnsi="Arial" w:cs="Arial"/>
          <w:sz w:val="24"/>
          <w:szCs w:val="24"/>
        </w:rPr>
        <w:t>,</w:t>
      </w:r>
      <w:r w:rsidR="002805A3">
        <w:rPr>
          <w:rFonts w:ascii="Arial" w:eastAsia="Times New Roman" w:hAnsi="Arial" w:cs="Arial"/>
          <w:sz w:val="24"/>
          <w:szCs w:val="24"/>
        </w:rPr>
        <w:t xml:space="preserve"> </w:t>
      </w:r>
      <w:r w:rsidR="00D87A3A" w:rsidRPr="00AD7BC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253AEF"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  <w:proofErr w:type="gramEnd"/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5763" w:rsidRDefault="000E2FD9" w:rsidP="009417C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Утвердить</w:t>
      </w:r>
      <w:r w:rsidR="00407602">
        <w:rPr>
          <w:rFonts w:ascii="Arial" w:hAnsi="Arial" w:cs="Arial"/>
          <w:color w:val="000000"/>
          <w:sz w:val="24"/>
          <w:szCs w:val="24"/>
        </w:rPr>
        <w:t xml:space="preserve"> Положение </w:t>
      </w:r>
      <w:r w:rsidR="00407602" w:rsidRPr="00407602">
        <w:rPr>
          <w:rFonts w:ascii="Arial" w:hAnsi="Arial" w:cs="Arial"/>
          <w:color w:val="000000"/>
          <w:sz w:val="24"/>
          <w:szCs w:val="24"/>
        </w:rPr>
        <w:t>о конкурсной комиссии по формированию Общественного совета  при администрации муниципального образования городское поселение Печенга Печенгского района</w:t>
      </w:r>
      <w:r w:rsidR="00407602">
        <w:rPr>
          <w:rFonts w:ascii="Arial" w:hAnsi="Arial" w:cs="Arial"/>
          <w:color w:val="000000"/>
          <w:sz w:val="24"/>
          <w:szCs w:val="24"/>
        </w:rPr>
        <w:t xml:space="preserve"> согласно </w:t>
      </w:r>
      <w:hyperlink w:anchor="приложение1" w:history="1">
        <w:r w:rsidR="00407602" w:rsidRPr="00BA4549">
          <w:rPr>
            <w:rStyle w:val="ad"/>
            <w:rFonts w:ascii="Arial" w:hAnsi="Arial" w:cs="Arial"/>
            <w:sz w:val="24"/>
            <w:szCs w:val="24"/>
          </w:rPr>
          <w:t>приложению № 1</w:t>
        </w:r>
      </w:hyperlink>
      <w:r w:rsidR="00407602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407602" w:rsidRDefault="00407602" w:rsidP="009417C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Создать</w:t>
      </w:r>
      <w:r w:rsidR="00704692">
        <w:rPr>
          <w:rFonts w:ascii="Arial" w:hAnsi="Arial" w:cs="Arial"/>
          <w:color w:val="000000"/>
          <w:sz w:val="24"/>
          <w:szCs w:val="24"/>
        </w:rPr>
        <w:t xml:space="preserve"> и утвердить состав конкурсной комиссии</w:t>
      </w:r>
      <w:r>
        <w:rPr>
          <w:rFonts w:ascii="Arial" w:hAnsi="Arial" w:cs="Arial"/>
          <w:color w:val="000000"/>
          <w:sz w:val="24"/>
          <w:szCs w:val="24"/>
        </w:rPr>
        <w:t xml:space="preserve"> по формированию Общественного совета при администрации муниципального образования городское поселение Печенга Печенгского района согласно </w:t>
      </w:r>
      <w:hyperlink w:anchor="приложение2" w:history="1">
        <w:r w:rsidRPr="00BA4549">
          <w:rPr>
            <w:rStyle w:val="ad"/>
            <w:rFonts w:ascii="Arial" w:hAnsi="Arial" w:cs="Arial"/>
            <w:sz w:val="24"/>
            <w:szCs w:val="24"/>
          </w:rPr>
          <w:t>приложению №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567468" w:rsidRPr="00EC5763" w:rsidRDefault="00567468" w:rsidP="009417C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EC5763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(обнародовать) в соответствии с </w:t>
      </w:r>
      <w:r w:rsidRPr="00EC5763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9417CA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9D5338" w:rsidRPr="00407602" w:rsidRDefault="009D2D4F" w:rsidP="009D2D4F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2FD9" w:rsidRPr="00DD715D">
        <w:rPr>
          <w:rFonts w:ascii="Arial" w:hAnsi="Arial" w:cs="Arial"/>
          <w:sz w:val="24"/>
          <w:szCs w:val="24"/>
        </w:rPr>
        <w:t>оставляю за собой.</w:t>
      </w:r>
    </w:p>
    <w:p w:rsidR="007F6EAD" w:rsidRDefault="007F6EAD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8204BB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07602" w:rsidRPr="00407602" w:rsidRDefault="008204BB" w:rsidP="00407602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407602">
        <w:rPr>
          <w:rFonts w:ascii="Arial" w:hAnsi="Arial" w:cs="Arial"/>
          <w:b/>
          <w:sz w:val="24"/>
          <w:szCs w:val="24"/>
        </w:rPr>
        <w:t xml:space="preserve">    </w:t>
      </w:r>
      <w:r w:rsidR="000E2FD9">
        <w:rPr>
          <w:rFonts w:ascii="Arial" w:hAnsi="Arial" w:cs="Arial"/>
          <w:b/>
          <w:sz w:val="24"/>
          <w:szCs w:val="24"/>
        </w:rPr>
        <w:t>Н.Г. Жданова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4372" w:rsidRPr="00C453B3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C453B3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424372" w:rsidRPr="00C453B3" w:rsidTr="00424372">
        <w:trPr>
          <w:trHeight w:val="1101"/>
        </w:trPr>
        <w:tc>
          <w:tcPr>
            <w:tcW w:w="4501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</w:rPr>
              <w:t>к Регламенту  работы администрации</w:t>
            </w: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ЛИСТ</w:t>
      </w:r>
      <w:r w:rsidRPr="00C453B3">
        <w:rPr>
          <w:rFonts w:ascii="Arial" w:hAnsi="Arial" w:cs="Arial"/>
        </w:rPr>
        <w:t xml:space="preserve"> </w:t>
      </w:r>
      <w:r w:rsidRPr="00C453B3">
        <w:rPr>
          <w:rFonts w:ascii="Arial" w:hAnsi="Arial" w:cs="Arial"/>
          <w:b/>
        </w:rPr>
        <w:t>СОГЛАСОВАНИЯ</w:t>
      </w:r>
    </w:p>
    <w:p w:rsidR="00424372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C453B3">
        <w:rPr>
          <w:rFonts w:ascii="Arial" w:hAnsi="Arial" w:cs="Arial"/>
        </w:rPr>
        <w:t>проекта постановления (распоряжения)</w:t>
      </w:r>
    </w:p>
    <w:p w:rsidR="00407602" w:rsidRPr="00C453B3" w:rsidRDefault="0040760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EC5763" w:rsidRDefault="00407602" w:rsidP="00407602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Об утверждении Положения о конкурсной комиссии по формированию Общественного совета  при администрации муниципального образования городское поселение Печенга Печенгского района</w:t>
      </w:r>
    </w:p>
    <w:p w:rsidR="00407602" w:rsidRDefault="0040760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СОГЛАСОВАНО:</w:t>
      </w: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24372" w:rsidRPr="002904B1" w:rsidTr="00424372">
        <w:tc>
          <w:tcPr>
            <w:tcW w:w="2660" w:type="dxa"/>
          </w:tcPr>
          <w:p w:rsidR="00424372" w:rsidRPr="002904B1" w:rsidRDefault="00424372" w:rsidP="002904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t xml:space="preserve">Заместитель главы </w:t>
            </w:r>
          </w:p>
        </w:tc>
        <w:tc>
          <w:tcPr>
            <w:tcW w:w="3260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4372" w:rsidRPr="002904B1" w:rsidTr="00424372">
        <w:tc>
          <w:tcPr>
            <w:tcW w:w="2660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24372" w:rsidRPr="002904B1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2904B1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2904B1" w:rsidRPr="002904B1" w:rsidTr="005B7E2E">
        <w:tc>
          <w:tcPr>
            <w:tcW w:w="2660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04B1" w:rsidRPr="002904B1" w:rsidTr="005B7E2E">
        <w:tc>
          <w:tcPr>
            <w:tcW w:w="2660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2904B1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2904B1" w:rsidRPr="002904B1" w:rsidTr="005B7E2E">
        <w:tc>
          <w:tcPr>
            <w:tcW w:w="2660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t>Начальник ОМИ</w:t>
            </w:r>
          </w:p>
        </w:tc>
        <w:tc>
          <w:tcPr>
            <w:tcW w:w="3260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</w:r>
            <w:r w:rsidRPr="002904B1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04B1" w:rsidRPr="002904B1" w:rsidTr="005B7E2E">
        <w:tc>
          <w:tcPr>
            <w:tcW w:w="2660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904B1" w:rsidRPr="002904B1" w:rsidRDefault="002904B1" w:rsidP="005B7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2904B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372" w:rsidRPr="00C453B3" w:rsidRDefault="00424372" w:rsidP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исп. Ковальчук Елена Анатольевна</w:t>
      </w: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76-488</w:t>
      </w:r>
    </w:p>
    <w:p w:rsidR="00424372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424372" w:rsidRDefault="00424372" w:rsidP="00424372">
      <w:pPr>
        <w:widowControl w:val="0"/>
        <w:spacing w:after="0" w:line="240" w:lineRule="auto"/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 xml:space="preserve">всего </w:t>
      </w:r>
      <w:r w:rsidR="00736CB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5332">
        <w:rPr>
          <w:rFonts w:ascii="Arial" w:hAnsi="Arial" w:cs="Arial"/>
          <w:b/>
          <w:sz w:val="20"/>
          <w:szCs w:val="20"/>
        </w:rPr>
        <w:t>экз</w:t>
      </w:r>
      <w:r w:rsidRPr="00935332">
        <w:rPr>
          <w:rFonts w:ascii="Arial" w:hAnsi="Arial" w:cs="Arial"/>
          <w:sz w:val="20"/>
          <w:szCs w:val="20"/>
        </w:rPr>
        <w:t>.: 1 – дело</w:t>
      </w:r>
      <w:r w:rsidR="00736CB3">
        <w:rPr>
          <w:rFonts w:ascii="Arial" w:hAnsi="Arial" w:cs="Arial"/>
          <w:sz w:val="20"/>
          <w:szCs w:val="20"/>
        </w:rPr>
        <w:t xml:space="preserve">, 1 </w:t>
      </w:r>
      <w:r w:rsidR="006D51AF">
        <w:rPr>
          <w:rFonts w:ascii="Arial" w:hAnsi="Arial" w:cs="Arial"/>
          <w:sz w:val="20"/>
          <w:szCs w:val="20"/>
        </w:rPr>
        <w:t>–</w:t>
      </w:r>
      <w:r w:rsidR="00736CB3">
        <w:rPr>
          <w:rFonts w:ascii="Arial" w:hAnsi="Arial" w:cs="Arial"/>
          <w:sz w:val="20"/>
          <w:szCs w:val="20"/>
        </w:rPr>
        <w:t xml:space="preserve"> Прокуратура</w:t>
      </w:r>
      <w:r w:rsidR="006D51AF">
        <w:rPr>
          <w:rFonts w:ascii="Arial" w:hAnsi="Arial" w:cs="Arial"/>
          <w:sz w:val="20"/>
          <w:szCs w:val="20"/>
        </w:rPr>
        <w:t>, 1 – МБУ «ОД ОМС МО г.п. Печенга» (опубликование/обнародование)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  <w:sectPr w:rsidR="00424372" w:rsidSect="007F6E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Pr="000E2FD9" w:rsidRDefault="00BA454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приложение1"/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bookmarkEnd w:id="0"/>
          </w:p>
        </w:tc>
      </w:tr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Default="00BA454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  <w:r w:rsidR="000E2FD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="00C4717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«___»_______2019 г. № _____</w:t>
            </w:r>
          </w:p>
        </w:tc>
      </w:tr>
    </w:tbl>
    <w:p w:rsidR="008F40F4" w:rsidRDefault="008F40F4" w:rsidP="008F40F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29A1" w:rsidRPr="001829A1" w:rsidRDefault="001829A1" w:rsidP="001829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29A1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1829A1" w:rsidRDefault="001829A1" w:rsidP="001829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29A1">
        <w:rPr>
          <w:rFonts w:ascii="Arial" w:hAnsi="Arial" w:cs="Arial"/>
          <w:b/>
          <w:color w:val="000000"/>
          <w:sz w:val="24"/>
          <w:szCs w:val="24"/>
        </w:rPr>
        <w:t xml:space="preserve"> О КОНКУРСНОЙ КОМИССИИ ПО ФОРМИРОВАНИЮ ОБЩЕСТВЕННОГО СОВЕТА  ПРИ АДМИНИСТРАЦИИ МУНИЦИПАЛЬНОГО ОБРАЗОВАНИЯ ГОРОДСКОЕ ПОСЕЛЕНИЕ ПЕЧЕНГА ПЕЧЕНГСКОГО РАЙОНА</w:t>
      </w:r>
    </w:p>
    <w:p w:rsidR="00BA4549" w:rsidRDefault="00BA4549" w:rsidP="001829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8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 xml:space="preserve">Положение о конкурсной комиссии по формированию Общественного совета при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 Печенгского района (далее – Администрация)</w:t>
      </w:r>
      <w:r w:rsidRPr="00BA4549">
        <w:rPr>
          <w:rFonts w:ascii="Arial" w:hAnsi="Arial" w:cs="Arial"/>
          <w:sz w:val="24"/>
          <w:szCs w:val="24"/>
        </w:rPr>
        <w:t xml:space="preserve"> регламентирует порядок работы конкурсной комиссии по формированию Общественного совета при Администрации (далее - Комиссия).</w:t>
      </w: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8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В полномочия Комиссии входит проведение конкурса по отбору кандидатов в члены Общественного совета и формирование списка резерва в члены Общественного совета.</w:t>
      </w: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8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В состав Комиссии входит не менее пяти человек, в том числе председатель, секретарь и члены Комиссии. Председатель Комиссии осуществляет общее руководство работой Комиссии и проводит заседания Комиссии. Секретарь Комиссии обеспечивает организационно-методическое, техническое и документационное сопровождение работы Комиссии.</w:t>
      </w: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11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конфликтов интересов, которые могли бы повлиять на решения, принимаемые Комиссией.</w:t>
      </w: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104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двух третей ее состава.</w:t>
      </w: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91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Работа Комиссии включает следующие направления:</w:t>
      </w:r>
    </w:p>
    <w:p w:rsidR="00BA4549" w:rsidRPr="00BA4549" w:rsidRDefault="00BA4549" w:rsidP="00BA4549">
      <w:pPr>
        <w:pStyle w:val="1"/>
        <w:numPr>
          <w:ilvl w:val="0"/>
          <w:numId w:val="24"/>
        </w:numPr>
        <w:shd w:val="clear" w:color="auto" w:fill="auto"/>
        <w:tabs>
          <w:tab w:val="left" w:pos="94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рассмотрение всех заявлений кандидатов в члены Общественного совета при Администрации, поданных в установленные сроки, на предмет соответствия требованиям, предъявляемым к членам Общественного совета;</w:t>
      </w:r>
    </w:p>
    <w:p w:rsidR="00BA4549" w:rsidRPr="00BA4549" w:rsidRDefault="00BA4549" w:rsidP="00BA4549">
      <w:pPr>
        <w:pStyle w:val="1"/>
        <w:numPr>
          <w:ilvl w:val="0"/>
          <w:numId w:val="24"/>
        </w:numPr>
        <w:shd w:val="clear" w:color="auto" w:fill="auto"/>
        <w:tabs>
          <w:tab w:val="left" w:pos="90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рассмотрение вопросов, возникающих в процессе подготовки и проведения заседания Комиссии.</w:t>
      </w: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97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4549">
        <w:rPr>
          <w:rFonts w:ascii="Arial" w:hAnsi="Arial" w:cs="Arial"/>
          <w:sz w:val="24"/>
          <w:szCs w:val="24"/>
        </w:rPr>
        <w:t>На основании проведенного анализа заявлений и информации, поступившей от кандидатов в члены Общественного совета, учитывая уровень подготовки (образования), деловые, личные качества, потенциальные способности кандидатов в члены Общественного совета на предмет соответствия требованиям, предъявляемым к членам Общественного совета и возможности максимально эффективной работы в Общественном совете, Комиссия принимает решение о включении (об отказе во включении) кандидатов в состав Общественного совета.</w:t>
      </w:r>
      <w:proofErr w:type="gramEnd"/>
    </w:p>
    <w:p w:rsidR="00BA4549" w:rsidRPr="00BA4549" w:rsidRDefault="00BA4549" w:rsidP="00BA4549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Рассмотрение документов осуществляется в порядке очередности поступления заявлений от кандидатов в члены Общественного совета.</w:t>
      </w: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120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Решение Комиссии по итогам заседания принимается открытым голосованием, в отсутствие кандидатов в члены Общественного совета. Результаты голосования определяются простым большинством голосов членов Комиссии, присутствующих на заседании.</w:t>
      </w:r>
    </w:p>
    <w:p w:rsidR="00BA4549" w:rsidRP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99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По результатам заседания Комиссия принимает решение:</w:t>
      </w:r>
    </w:p>
    <w:p w:rsidR="00BA4549" w:rsidRPr="00BA4549" w:rsidRDefault="00BA4549" w:rsidP="00BA4549">
      <w:pPr>
        <w:pStyle w:val="1"/>
        <w:numPr>
          <w:ilvl w:val="0"/>
          <w:numId w:val="24"/>
        </w:numPr>
        <w:shd w:val="clear" w:color="auto" w:fill="auto"/>
        <w:tabs>
          <w:tab w:val="left" w:pos="89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lastRenderedPageBreak/>
        <w:t>о формировании состава Общественного совета;</w:t>
      </w:r>
    </w:p>
    <w:p w:rsidR="00BA4549" w:rsidRPr="00BA4549" w:rsidRDefault="00BA4549" w:rsidP="00BA4549">
      <w:pPr>
        <w:pStyle w:val="1"/>
        <w:numPr>
          <w:ilvl w:val="0"/>
          <w:numId w:val="24"/>
        </w:numPr>
        <w:shd w:val="clear" w:color="auto" w:fill="auto"/>
        <w:tabs>
          <w:tab w:val="left" w:pos="89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о формировании списка резерва кандидатов в члены Общественного совета;</w:t>
      </w:r>
    </w:p>
    <w:p w:rsidR="00BA4549" w:rsidRPr="00BA4549" w:rsidRDefault="00BA4549" w:rsidP="00BA4549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pos="89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>о списке кандидатов, которым отказано во включении в состав Общественного совета.</w:t>
      </w:r>
    </w:p>
    <w:p w:rsidR="00BA4549" w:rsidRDefault="00BA4549" w:rsidP="00BA4549">
      <w:pPr>
        <w:pStyle w:val="1"/>
        <w:numPr>
          <w:ilvl w:val="0"/>
          <w:numId w:val="23"/>
        </w:numPr>
        <w:shd w:val="clear" w:color="auto" w:fill="auto"/>
        <w:tabs>
          <w:tab w:val="left" w:pos="126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4549">
        <w:rPr>
          <w:rFonts w:ascii="Arial" w:hAnsi="Arial" w:cs="Arial"/>
          <w:sz w:val="24"/>
          <w:szCs w:val="24"/>
        </w:rPr>
        <w:t xml:space="preserve">Протокол заседания, подписанный членами Комиссии, направляется в Администрацию для размещения </w:t>
      </w:r>
      <w:r>
        <w:rPr>
          <w:rFonts w:ascii="Arial" w:hAnsi="Arial" w:cs="Arial"/>
          <w:sz w:val="24"/>
          <w:szCs w:val="24"/>
        </w:rPr>
        <w:t xml:space="preserve">на официальном сайте органов местного самоуправления городского поселения Печенга Печенгского района </w:t>
      </w:r>
      <w:hyperlink r:id="rId9" w:history="1">
        <w:r w:rsidRPr="00E71997">
          <w:rPr>
            <w:rStyle w:val="ad"/>
            <w:rFonts w:ascii="Arial" w:hAnsi="Arial" w:cs="Arial"/>
            <w:sz w:val="24"/>
            <w:szCs w:val="24"/>
          </w:rPr>
          <w:t>www.pechenga51.ru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BA4549" w:rsidRDefault="00BA4549" w:rsidP="00BA4549">
      <w:pPr>
        <w:pStyle w:val="1"/>
        <w:shd w:val="clear" w:color="auto" w:fill="auto"/>
        <w:tabs>
          <w:tab w:val="left" w:pos="12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549" w:rsidRDefault="00BA4549" w:rsidP="00BA4549">
      <w:pPr>
        <w:pStyle w:val="1"/>
        <w:shd w:val="clear" w:color="auto" w:fill="auto"/>
        <w:tabs>
          <w:tab w:val="left" w:pos="12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549" w:rsidRDefault="00BA454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4549" w:rsidRPr="000E2FD9" w:rsidTr="00BA4549">
        <w:tc>
          <w:tcPr>
            <w:tcW w:w="4785" w:type="dxa"/>
          </w:tcPr>
          <w:p w:rsidR="00BA4549" w:rsidRPr="000E2FD9" w:rsidRDefault="00BA4549" w:rsidP="00BA45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BA4549" w:rsidRPr="000E2FD9" w:rsidRDefault="00BA4549" w:rsidP="00BA45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приложение2"/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bookmarkEnd w:id="1"/>
          </w:p>
        </w:tc>
      </w:tr>
      <w:tr w:rsidR="00BA4549" w:rsidRPr="000E2FD9" w:rsidTr="00BA4549">
        <w:tc>
          <w:tcPr>
            <w:tcW w:w="4785" w:type="dxa"/>
          </w:tcPr>
          <w:p w:rsidR="00BA4549" w:rsidRPr="000E2FD9" w:rsidRDefault="00BA4549" w:rsidP="00BA45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BA4549" w:rsidRDefault="00BA4549" w:rsidP="00BA45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муниципального образования городское поселение Печенга Печенгского района Мурманской области</w:t>
            </w:r>
          </w:p>
          <w:p w:rsidR="00BA4549" w:rsidRPr="000E2FD9" w:rsidRDefault="00BA4549" w:rsidP="00BA45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«___»_______2019 г. № _____</w:t>
            </w:r>
          </w:p>
        </w:tc>
      </w:tr>
    </w:tbl>
    <w:p w:rsidR="00704692" w:rsidRDefault="00704692" w:rsidP="00BA4549">
      <w:pPr>
        <w:pStyle w:val="1"/>
        <w:shd w:val="clear" w:color="auto" w:fill="auto"/>
        <w:tabs>
          <w:tab w:val="left" w:pos="126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4692" w:rsidRDefault="00704692" w:rsidP="00704692">
      <w:pPr>
        <w:pStyle w:val="1"/>
        <w:shd w:val="clear" w:color="auto" w:fill="auto"/>
        <w:tabs>
          <w:tab w:val="left" w:pos="1263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4692">
        <w:rPr>
          <w:rFonts w:ascii="Arial" w:hAnsi="Arial" w:cs="Arial"/>
          <w:b/>
          <w:color w:val="000000"/>
          <w:sz w:val="24"/>
          <w:szCs w:val="24"/>
        </w:rPr>
        <w:t xml:space="preserve">СОСТАВ </w:t>
      </w:r>
    </w:p>
    <w:p w:rsidR="00BA4549" w:rsidRDefault="00704692" w:rsidP="00704692">
      <w:pPr>
        <w:pStyle w:val="1"/>
        <w:shd w:val="clear" w:color="auto" w:fill="auto"/>
        <w:tabs>
          <w:tab w:val="left" w:pos="1263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4692">
        <w:rPr>
          <w:rFonts w:ascii="Arial" w:hAnsi="Arial" w:cs="Arial"/>
          <w:b/>
          <w:color w:val="000000"/>
          <w:sz w:val="24"/>
          <w:szCs w:val="24"/>
        </w:rPr>
        <w:t>КОНКУРСНОЙ КОМИССИИ ПО ФОРМИРОВАНИЮ ОБЩЕСТВЕННОГО СОВЕТА ПРИ АДМИНИСТРАЦИИ МУНИЦИПАЛЬНОГО ОБРАЗОВАНИЯ ГОРОДСКОЕ ПОСЕЛЕНИЕ ПЕЧЕНГА ПЕЧЕНГСКОГО РАЙОНА</w:t>
      </w:r>
    </w:p>
    <w:p w:rsidR="00AC7A5A" w:rsidRDefault="00AC7A5A" w:rsidP="00704692">
      <w:pPr>
        <w:pStyle w:val="1"/>
        <w:shd w:val="clear" w:color="auto" w:fill="auto"/>
        <w:tabs>
          <w:tab w:val="left" w:pos="1263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AC7A5A" w:rsidRPr="00742B67" w:rsidTr="00AC7A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AC7A5A" w:rsidRPr="00742B67" w:rsidTr="00AC7A5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юридического отдела Администрации</w:t>
            </w:r>
          </w:p>
        </w:tc>
      </w:tr>
      <w:tr w:rsidR="00AC7A5A" w:rsidRPr="00742B67" w:rsidTr="00AC7A5A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 w:rsidRPr="00742B67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742B67">
              <w:rPr>
                <w:rFonts w:ascii="Arial" w:hAnsi="Arial" w:cs="Arial"/>
              </w:rPr>
              <w:t>ачальник юридического отдела Администрации;</w:t>
            </w:r>
          </w:p>
        </w:tc>
      </w:tr>
      <w:tr w:rsidR="00AC7A5A" w:rsidRPr="00742B67" w:rsidTr="00AC7A5A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742B67">
              <w:rPr>
                <w:rFonts w:ascii="Arial" w:hAnsi="Arial" w:cs="Arial"/>
              </w:rPr>
              <w:t>ачальник финансового отдела Администрации;</w:t>
            </w:r>
          </w:p>
        </w:tc>
      </w:tr>
      <w:tr w:rsidR="00AC7A5A" w:rsidRPr="00742B67" w:rsidTr="00AC7A5A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742B67">
              <w:rPr>
                <w:rFonts w:ascii="Arial" w:hAnsi="Arial" w:cs="Arial"/>
              </w:rPr>
              <w:t>ачальник отдела муниципального имущества Администрации;</w:t>
            </w:r>
          </w:p>
        </w:tc>
      </w:tr>
      <w:tr w:rsidR="00AC7A5A" w:rsidRPr="00742B67" w:rsidTr="00AC7A5A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A5A" w:rsidRPr="00742B67" w:rsidRDefault="00AC7A5A" w:rsidP="00AC7A5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C7A5A" w:rsidRDefault="00AC7A5A" w:rsidP="00AC7A5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 Общественной палаты Мурманской области</w:t>
            </w:r>
            <w:r w:rsidRPr="00742B67">
              <w:rPr>
                <w:rFonts w:ascii="Arial" w:hAnsi="Arial" w:cs="Arial"/>
              </w:rPr>
              <w:t xml:space="preserve"> (по согласованию)</w:t>
            </w:r>
            <w:r>
              <w:rPr>
                <w:rFonts w:ascii="Arial" w:hAnsi="Arial" w:cs="Arial"/>
              </w:rPr>
              <w:t>;</w:t>
            </w:r>
          </w:p>
          <w:p w:rsidR="00AC7A5A" w:rsidRDefault="00AC7A5A" w:rsidP="00AC7A5A">
            <w:pPr>
              <w:pStyle w:val="ConsPlusNormal"/>
              <w:rPr>
                <w:rFonts w:ascii="Arial" w:hAnsi="Arial" w:cs="Arial"/>
              </w:rPr>
            </w:pPr>
          </w:p>
          <w:p w:rsidR="00AC7A5A" w:rsidRPr="00742B67" w:rsidRDefault="00AC7A5A" w:rsidP="00AC7A5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Совета депутатов муниципального образования городское поселение Печенга Печенгского района (по согласованию).</w:t>
            </w:r>
          </w:p>
        </w:tc>
      </w:tr>
    </w:tbl>
    <w:p w:rsidR="00AC7A5A" w:rsidRDefault="00AC7A5A" w:rsidP="00704692">
      <w:pPr>
        <w:pStyle w:val="1"/>
        <w:shd w:val="clear" w:color="auto" w:fill="auto"/>
        <w:tabs>
          <w:tab w:val="left" w:pos="12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A5A" w:rsidRDefault="00AC7A5A" w:rsidP="00AC7A5A"/>
    <w:p w:rsidR="00AC7A5A" w:rsidRPr="00D975A8" w:rsidRDefault="00AC7A5A" w:rsidP="00AC7A5A">
      <w:pPr>
        <w:pStyle w:val="ConsPlusNormal"/>
        <w:ind w:firstLine="680"/>
        <w:jc w:val="both"/>
        <w:rPr>
          <w:rFonts w:ascii="Arial" w:hAnsi="Arial" w:cs="Arial"/>
        </w:rPr>
      </w:pPr>
      <w:r w:rsidRPr="00742B67">
        <w:rPr>
          <w:rFonts w:ascii="Arial" w:hAnsi="Arial" w:cs="Arial"/>
        </w:rPr>
        <w:t xml:space="preserve">Примечание: на период </w:t>
      </w:r>
      <w:proofErr w:type="gramStart"/>
      <w:r w:rsidRPr="00742B67">
        <w:rPr>
          <w:rFonts w:ascii="Arial" w:hAnsi="Arial" w:cs="Arial"/>
        </w:rPr>
        <w:t>отсутствия членов Комиссии обязанности членов Комиссии</w:t>
      </w:r>
      <w:proofErr w:type="gramEnd"/>
      <w:r w:rsidRPr="00742B67">
        <w:rPr>
          <w:rFonts w:ascii="Arial" w:hAnsi="Arial" w:cs="Arial"/>
        </w:rPr>
        <w:t xml:space="preserve"> исполняют лица, их замещающие.</w:t>
      </w:r>
    </w:p>
    <w:p w:rsidR="00AC7A5A" w:rsidRPr="00D975A8" w:rsidRDefault="00AC7A5A" w:rsidP="00AC7A5A">
      <w:pPr>
        <w:pStyle w:val="ConsPlusNormal"/>
        <w:ind w:firstLine="680"/>
        <w:jc w:val="both"/>
        <w:rPr>
          <w:rFonts w:ascii="Arial" w:hAnsi="Arial" w:cs="Arial"/>
        </w:rPr>
      </w:pPr>
    </w:p>
    <w:p w:rsidR="00AC7A5A" w:rsidRPr="00D975A8" w:rsidRDefault="00AC7A5A" w:rsidP="00AC7A5A">
      <w:pPr>
        <w:pStyle w:val="ConsPlusNormal"/>
        <w:ind w:firstLine="680"/>
        <w:jc w:val="both"/>
        <w:rPr>
          <w:rFonts w:ascii="Arial" w:hAnsi="Arial" w:cs="Arial"/>
        </w:rPr>
      </w:pPr>
    </w:p>
    <w:p w:rsidR="00AC7A5A" w:rsidRPr="00D975A8" w:rsidRDefault="00AC7A5A" w:rsidP="00AC7A5A">
      <w:pPr>
        <w:pStyle w:val="ConsPlusNormal"/>
        <w:pBdr>
          <w:top w:val="single" w:sz="6" w:space="0" w:color="auto"/>
        </w:pBdr>
        <w:ind w:firstLine="680"/>
        <w:jc w:val="both"/>
        <w:rPr>
          <w:rFonts w:ascii="Arial" w:hAnsi="Arial" w:cs="Arial"/>
        </w:rPr>
      </w:pPr>
    </w:p>
    <w:p w:rsidR="00AC7A5A" w:rsidRPr="00D975A8" w:rsidRDefault="00AC7A5A" w:rsidP="00AC7A5A">
      <w:pPr>
        <w:pStyle w:val="1"/>
        <w:shd w:val="clear" w:color="auto" w:fill="auto"/>
        <w:tabs>
          <w:tab w:val="left" w:pos="11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A5A" w:rsidRPr="00AC7A5A" w:rsidRDefault="00AC7A5A" w:rsidP="00AC7A5A"/>
    <w:sectPr w:rsidR="00AC7A5A" w:rsidRPr="00AC7A5A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5A" w:rsidRDefault="00AC7A5A" w:rsidP="00807778">
      <w:pPr>
        <w:spacing w:after="0" w:line="240" w:lineRule="auto"/>
      </w:pPr>
      <w:r>
        <w:separator/>
      </w:r>
    </w:p>
  </w:endnote>
  <w:endnote w:type="continuationSeparator" w:id="1">
    <w:p w:rsidR="00AC7A5A" w:rsidRDefault="00AC7A5A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5A" w:rsidRDefault="00AC7A5A" w:rsidP="00807778">
      <w:pPr>
        <w:spacing w:after="0" w:line="240" w:lineRule="auto"/>
      </w:pPr>
      <w:r>
        <w:separator/>
      </w:r>
    </w:p>
  </w:footnote>
  <w:footnote w:type="continuationSeparator" w:id="1">
    <w:p w:rsidR="00AC7A5A" w:rsidRDefault="00AC7A5A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EE2F4E"/>
    <w:multiLevelType w:val="multilevel"/>
    <w:tmpl w:val="EEE0A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858D6"/>
    <w:multiLevelType w:val="hybridMultilevel"/>
    <w:tmpl w:val="88CA3BC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A6686"/>
    <w:multiLevelType w:val="hybridMultilevel"/>
    <w:tmpl w:val="FAF4F8D0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805EBF"/>
    <w:multiLevelType w:val="hybridMultilevel"/>
    <w:tmpl w:val="23FCC010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24CA6"/>
    <w:multiLevelType w:val="hybridMultilevel"/>
    <w:tmpl w:val="A2B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7B7F"/>
    <w:multiLevelType w:val="hybridMultilevel"/>
    <w:tmpl w:val="FFCE2DE0"/>
    <w:lvl w:ilvl="0" w:tplc="E17E3F2A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2FE3667F"/>
    <w:multiLevelType w:val="hybridMultilevel"/>
    <w:tmpl w:val="BE704F5E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0785F"/>
    <w:multiLevelType w:val="hybridMultilevel"/>
    <w:tmpl w:val="4566D2BE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B4B7DDA"/>
    <w:multiLevelType w:val="multilevel"/>
    <w:tmpl w:val="66CC111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5D5ED1"/>
    <w:multiLevelType w:val="hybridMultilevel"/>
    <w:tmpl w:val="93D48FC0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97D7753"/>
    <w:multiLevelType w:val="hybridMultilevel"/>
    <w:tmpl w:val="EAF8DBDC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543529EB"/>
    <w:multiLevelType w:val="hybridMultilevel"/>
    <w:tmpl w:val="C472D2D0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645678E3"/>
    <w:multiLevelType w:val="multilevel"/>
    <w:tmpl w:val="131A3B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D94B2B"/>
    <w:multiLevelType w:val="hybridMultilevel"/>
    <w:tmpl w:val="DC347650"/>
    <w:lvl w:ilvl="0" w:tplc="E17E3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7F75EA"/>
    <w:multiLevelType w:val="hybridMultilevel"/>
    <w:tmpl w:val="AB5A377C"/>
    <w:lvl w:ilvl="0" w:tplc="6BFA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A35CD2"/>
    <w:multiLevelType w:val="hybridMultilevel"/>
    <w:tmpl w:val="74B275BC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21"/>
  </w:num>
  <w:num w:numId="17">
    <w:abstractNumId w:val="22"/>
  </w:num>
  <w:num w:numId="18">
    <w:abstractNumId w:val="13"/>
  </w:num>
  <w:num w:numId="19">
    <w:abstractNumId w:val="23"/>
  </w:num>
  <w:num w:numId="20">
    <w:abstractNumId w:val="9"/>
  </w:num>
  <w:num w:numId="21">
    <w:abstractNumId w:val="19"/>
  </w:num>
  <w:num w:numId="22">
    <w:abstractNumId w:val="17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D6C86"/>
    <w:rsid w:val="000E2FD9"/>
    <w:rsid w:val="00103AA3"/>
    <w:rsid w:val="001301FC"/>
    <w:rsid w:val="001578B1"/>
    <w:rsid w:val="001829A1"/>
    <w:rsid w:val="0019340B"/>
    <w:rsid w:val="001A5892"/>
    <w:rsid w:val="001C1A85"/>
    <w:rsid w:val="001F4E46"/>
    <w:rsid w:val="002314F1"/>
    <w:rsid w:val="00253AEF"/>
    <w:rsid w:val="00276998"/>
    <w:rsid w:val="002805A3"/>
    <w:rsid w:val="002814AE"/>
    <w:rsid w:val="002904B1"/>
    <w:rsid w:val="002A04EF"/>
    <w:rsid w:val="00316DD1"/>
    <w:rsid w:val="00345FF1"/>
    <w:rsid w:val="003F0C11"/>
    <w:rsid w:val="003F4526"/>
    <w:rsid w:val="003F4BEA"/>
    <w:rsid w:val="0040285E"/>
    <w:rsid w:val="00407602"/>
    <w:rsid w:val="00420E38"/>
    <w:rsid w:val="00422826"/>
    <w:rsid w:val="00424372"/>
    <w:rsid w:val="004265BA"/>
    <w:rsid w:val="00436A82"/>
    <w:rsid w:val="004635E8"/>
    <w:rsid w:val="004733FC"/>
    <w:rsid w:val="004909C6"/>
    <w:rsid w:val="004B00E4"/>
    <w:rsid w:val="004F501F"/>
    <w:rsid w:val="005027D8"/>
    <w:rsid w:val="005244B2"/>
    <w:rsid w:val="00525478"/>
    <w:rsid w:val="00535173"/>
    <w:rsid w:val="00554B08"/>
    <w:rsid w:val="00567468"/>
    <w:rsid w:val="00590BE0"/>
    <w:rsid w:val="005F207D"/>
    <w:rsid w:val="00630005"/>
    <w:rsid w:val="006A7B8A"/>
    <w:rsid w:val="006D51AF"/>
    <w:rsid w:val="00704692"/>
    <w:rsid w:val="0070773E"/>
    <w:rsid w:val="007173DC"/>
    <w:rsid w:val="00736CB3"/>
    <w:rsid w:val="00747474"/>
    <w:rsid w:val="007D6286"/>
    <w:rsid w:val="007D67C5"/>
    <w:rsid w:val="007F6EAD"/>
    <w:rsid w:val="00807778"/>
    <w:rsid w:val="008148C5"/>
    <w:rsid w:val="008204BB"/>
    <w:rsid w:val="00823C14"/>
    <w:rsid w:val="00857040"/>
    <w:rsid w:val="008C617C"/>
    <w:rsid w:val="008D09A0"/>
    <w:rsid w:val="008F00AE"/>
    <w:rsid w:val="008F40F4"/>
    <w:rsid w:val="00930724"/>
    <w:rsid w:val="00933AA4"/>
    <w:rsid w:val="00937559"/>
    <w:rsid w:val="009417CA"/>
    <w:rsid w:val="00971B2B"/>
    <w:rsid w:val="009723DD"/>
    <w:rsid w:val="009C5521"/>
    <w:rsid w:val="009D2D4F"/>
    <w:rsid w:val="009D5338"/>
    <w:rsid w:val="009E5EA4"/>
    <w:rsid w:val="00AA600F"/>
    <w:rsid w:val="00AC2316"/>
    <w:rsid w:val="00AC7A5A"/>
    <w:rsid w:val="00AF30A1"/>
    <w:rsid w:val="00B44B24"/>
    <w:rsid w:val="00B53E02"/>
    <w:rsid w:val="00B56958"/>
    <w:rsid w:val="00B9071C"/>
    <w:rsid w:val="00BA4549"/>
    <w:rsid w:val="00C10C3A"/>
    <w:rsid w:val="00C47171"/>
    <w:rsid w:val="00C91104"/>
    <w:rsid w:val="00CA493B"/>
    <w:rsid w:val="00CD3169"/>
    <w:rsid w:val="00CE3FD8"/>
    <w:rsid w:val="00CE7CF3"/>
    <w:rsid w:val="00D16BAB"/>
    <w:rsid w:val="00D231B5"/>
    <w:rsid w:val="00D26E68"/>
    <w:rsid w:val="00D32886"/>
    <w:rsid w:val="00D87A3A"/>
    <w:rsid w:val="00DB198A"/>
    <w:rsid w:val="00DD40EF"/>
    <w:rsid w:val="00DD715D"/>
    <w:rsid w:val="00DE1504"/>
    <w:rsid w:val="00E061D4"/>
    <w:rsid w:val="00E24418"/>
    <w:rsid w:val="00E31154"/>
    <w:rsid w:val="00E61BD1"/>
    <w:rsid w:val="00E82BFF"/>
    <w:rsid w:val="00EA6CF1"/>
    <w:rsid w:val="00EC197E"/>
    <w:rsid w:val="00EC507E"/>
    <w:rsid w:val="00EC5763"/>
    <w:rsid w:val="00ED3D4C"/>
    <w:rsid w:val="00EE7D8C"/>
    <w:rsid w:val="00F03BA2"/>
    <w:rsid w:val="00F13F93"/>
    <w:rsid w:val="00F40F51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  <w:style w:type="character" w:styleId="ad">
    <w:name w:val="Hyperlink"/>
    <w:basedOn w:val="a0"/>
    <w:uiPriority w:val="99"/>
    <w:unhideWhenUsed/>
    <w:rsid w:val="002814A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E3F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66</cp:revision>
  <cp:lastPrinted>2019-09-24T07:35:00Z</cp:lastPrinted>
  <dcterms:created xsi:type="dcterms:W3CDTF">2018-06-20T06:38:00Z</dcterms:created>
  <dcterms:modified xsi:type="dcterms:W3CDTF">2019-09-24T07:36:00Z</dcterms:modified>
</cp:coreProperties>
</file>