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F1" w:rsidRPr="007248A4" w:rsidRDefault="00877CF1" w:rsidP="007248A4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895350"/>
            <wp:effectExtent l="19050" t="0" r="952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F1" w:rsidRDefault="00877CF1" w:rsidP="00877CF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Pr="004F609A">
        <w:rPr>
          <w:rFonts w:ascii="Arial" w:hAnsi="Arial" w:cs="Arial"/>
          <w:b/>
          <w:sz w:val="32"/>
          <w:szCs w:val="32"/>
        </w:rPr>
        <w:t xml:space="preserve">ОБРАЗОВАНИЯ ГОРОДСКОЕ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877CF1" w:rsidRDefault="00877CF1" w:rsidP="00877CF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09A">
        <w:rPr>
          <w:rFonts w:ascii="Arial" w:hAnsi="Arial" w:cs="Arial"/>
          <w:b/>
          <w:sz w:val="32"/>
          <w:szCs w:val="32"/>
        </w:rPr>
        <w:t>ПЕЧЕНГСКОГО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4F609A">
        <w:rPr>
          <w:rFonts w:ascii="Arial" w:hAnsi="Arial" w:cs="Arial"/>
          <w:b/>
          <w:sz w:val="32"/>
          <w:szCs w:val="32"/>
        </w:rPr>
        <w:t xml:space="preserve"> РАЙОНА </w:t>
      </w:r>
    </w:p>
    <w:p w:rsidR="00877CF1" w:rsidRPr="004F609A" w:rsidRDefault="00877CF1" w:rsidP="00877CF1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09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77CF1" w:rsidRDefault="00877CF1" w:rsidP="00877CF1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</w:p>
    <w:p w:rsidR="00877CF1" w:rsidRDefault="00877CF1" w:rsidP="00877CF1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4F609A">
        <w:rPr>
          <w:rFonts w:ascii="Arial" w:hAnsi="Arial" w:cs="Arial"/>
          <w:b/>
          <w:color w:val="auto"/>
          <w:kern w:val="0"/>
          <w:sz w:val="32"/>
          <w:szCs w:val="32"/>
        </w:rPr>
        <w:t>ПОСТАНОВЛЕНИЕ</w:t>
      </w:r>
      <w:r>
        <w:rPr>
          <w:rFonts w:ascii="Arial" w:hAnsi="Arial" w:cs="Arial"/>
          <w:b/>
          <w:color w:val="auto"/>
          <w:kern w:val="0"/>
          <w:sz w:val="32"/>
          <w:szCs w:val="32"/>
        </w:rPr>
        <w:t xml:space="preserve"> </w:t>
      </w:r>
    </w:p>
    <w:p w:rsidR="007248A4" w:rsidRDefault="007248A4" w:rsidP="00877CF1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</w:p>
    <w:p w:rsidR="00877CF1" w:rsidRPr="004F609A" w:rsidRDefault="007248A4" w:rsidP="00877CF1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от «25» декабря </w:t>
      </w:r>
      <w:r w:rsidR="00877CF1">
        <w:rPr>
          <w:rFonts w:ascii="Arial" w:hAnsi="Arial" w:cs="Arial"/>
          <w:b/>
          <w:i/>
          <w:sz w:val="24"/>
          <w:szCs w:val="24"/>
        </w:rPr>
        <w:t xml:space="preserve">2019 </w:t>
      </w:r>
      <w:r w:rsidR="00877CF1" w:rsidRPr="004F609A">
        <w:rPr>
          <w:rFonts w:ascii="Arial" w:hAnsi="Arial" w:cs="Arial"/>
          <w:b/>
          <w:i/>
          <w:sz w:val="24"/>
          <w:szCs w:val="24"/>
        </w:rPr>
        <w:t xml:space="preserve"> года </w:t>
      </w:r>
      <w:r w:rsidR="00877CF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№</w:t>
      </w:r>
      <w:r>
        <w:rPr>
          <w:rFonts w:ascii="Arial" w:hAnsi="Arial" w:cs="Arial"/>
          <w:b/>
          <w:i/>
          <w:sz w:val="24"/>
          <w:szCs w:val="24"/>
        </w:rPr>
        <w:t xml:space="preserve"> 290</w:t>
      </w:r>
      <w:r w:rsidR="00877CF1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877CF1" w:rsidRPr="004F609A" w:rsidRDefault="00877CF1" w:rsidP="00877CF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4F609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013C3" w:rsidRPr="004144CE" w:rsidRDefault="004651C5" w:rsidP="0094627E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651C5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5pt;margin-top:11.6pt;width:284.2pt;height:80.3pt;z-index:251657728" strokecolor="white">
            <v:textbox style="mso-next-textbox:#_x0000_s1026">
              <w:txbxContent>
                <w:p w:rsidR="00566EE6" w:rsidRPr="00877CF1" w:rsidRDefault="00566EE6" w:rsidP="008E3C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877CF1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Об утверждении графика </w:t>
                  </w:r>
                  <w:r w:rsidR="00E85B1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заседаний</w:t>
                  </w:r>
                  <w:r w:rsidRPr="00877CF1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и  состава Жилищной комиссии муниципального образования городское поселение Печенга Печенгского района Мурманской области на 20</w:t>
                  </w:r>
                  <w:r w:rsidR="00F66F9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20</w:t>
                  </w:r>
                  <w:r w:rsidRPr="00877CF1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566EE6" w:rsidRPr="00336302" w:rsidRDefault="00566EE6" w:rsidP="00963216">
                  <w:pPr>
                    <w:spacing w:after="0"/>
                  </w:pPr>
                </w:p>
              </w:txbxContent>
            </v:textbox>
          </v:shape>
        </w:pict>
      </w:r>
    </w:p>
    <w:p w:rsidR="00AA0D49" w:rsidRPr="004144CE" w:rsidRDefault="00AA0D49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336302" w:rsidRPr="004144CE" w:rsidRDefault="00336302" w:rsidP="004144CE">
      <w:pPr>
        <w:pStyle w:val="a4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53801" w:rsidRDefault="0085380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829" w:rsidRPr="004144CE" w:rsidRDefault="00AB2829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3CF3" w:rsidRDefault="008E3CF3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248A4" w:rsidRDefault="007248A4" w:rsidP="007248A4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7810" w:rsidRPr="008E3CF3" w:rsidRDefault="004241BD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8E3CF3">
        <w:rPr>
          <w:rFonts w:ascii="Arial" w:hAnsi="Arial" w:cs="Arial"/>
          <w:color w:val="000000"/>
          <w:sz w:val="24"/>
          <w:szCs w:val="24"/>
        </w:rPr>
        <w:t xml:space="preserve">В </w:t>
      </w:r>
      <w:r w:rsidR="00E85B1F" w:rsidRPr="00E85B1F">
        <w:rPr>
          <w:rFonts w:ascii="Arial" w:hAnsi="Arial" w:cs="Arial"/>
          <w:color w:val="000000"/>
          <w:sz w:val="24"/>
          <w:szCs w:val="24"/>
        </w:rPr>
        <w:t xml:space="preserve"> целях обеспечения объективного и коллегиального подхода к рассмотрению и разрешению вопросов, возникающих при предоставлении жилых помещений муниципального жилищного фонда</w:t>
      </w:r>
      <w:r w:rsidR="00E85B1F">
        <w:rPr>
          <w:rFonts w:ascii="Arial" w:hAnsi="Arial" w:cs="Arial"/>
          <w:color w:val="000000"/>
          <w:sz w:val="24"/>
          <w:szCs w:val="24"/>
        </w:rPr>
        <w:t xml:space="preserve"> коммерческого и социального использования</w:t>
      </w:r>
      <w:r w:rsidR="00E85B1F" w:rsidRPr="00E85B1F">
        <w:rPr>
          <w:rFonts w:ascii="Arial" w:hAnsi="Arial" w:cs="Arial"/>
          <w:color w:val="000000"/>
          <w:sz w:val="24"/>
          <w:szCs w:val="24"/>
        </w:rPr>
        <w:t>, принятия на учет и снятия с учета граждан, нуждающихся в предоставлении жилых помещений, и иных вопросов, возникающих при реализ</w:t>
      </w:r>
      <w:r w:rsidR="00E85B1F">
        <w:rPr>
          <w:rFonts w:ascii="Arial" w:hAnsi="Arial" w:cs="Arial"/>
          <w:color w:val="000000"/>
          <w:sz w:val="24"/>
          <w:szCs w:val="24"/>
        </w:rPr>
        <w:t>ации жилищного законодательства, а</w:t>
      </w:r>
      <w:r w:rsidR="00C708B1" w:rsidRPr="008E3CF3">
        <w:rPr>
          <w:rFonts w:ascii="Arial" w:hAnsi="Arial" w:cs="Arial"/>
          <w:sz w:val="24"/>
          <w:szCs w:val="24"/>
        </w:rPr>
        <w:t>дминистрация муниципального образования городское поселение Печенга</w:t>
      </w:r>
      <w:r w:rsidR="008E3CF3" w:rsidRPr="008E3CF3">
        <w:rPr>
          <w:rFonts w:ascii="Arial" w:hAnsi="Arial" w:cs="Arial"/>
          <w:sz w:val="24"/>
          <w:szCs w:val="24"/>
        </w:rPr>
        <w:t xml:space="preserve"> Печенгского района</w:t>
      </w:r>
      <w:r w:rsidR="00877CF1">
        <w:rPr>
          <w:rFonts w:ascii="Arial" w:hAnsi="Arial" w:cs="Arial"/>
          <w:sz w:val="24"/>
          <w:szCs w:val="24"/>
        </w:rPr>
        <w:t xml:space="preserve"> Мурманской области</w:t>
      </w:r>
      <w:proofErr w:type="gramEnd"/>
    </w:p>
    <w:p w:rsidR="004F7810" w:rsidRPr="004144CE" w:rsidRDefault="004F781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7810" w:rsidRPr="004144CE" w:rsidRDefault="00C708B1" w:rsidP="007248A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ПОСТАНОВЛЯЕТ</w:t>
      </w:r>
      <w:r w:rsidR="00AA0D49" w:rsidRPr="004144CE">
        <w:rPr>
          <w:rFonts w:ascii="Arial" w:hAnsi="Arial" w:cs="Arial"/>
          <w:b/>
          <w:sz w:val="24"/>
          <w:szCs w:val="24"/>
        </w:rPr>
        <w:t xml:space="preserve">:  </w:t>
      </w:r>
    </w:p>
    <w:p w:rsidR="0087495A" w:rsidRPr="004144CE" w:rsidRDefault="0087495A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48EC" w:rsidRDefault="00014950" w:rsidP="004144CE">
      <w:pPr>
        <w:pStyle w:val="af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8E3CF3">
        <w:rPr>
          <w:rFonts w:ascii="Arial" w:hAnsi="Arial" w:cs="Arial"/>
          <w:sz w:val="24"/>
          <w:szCs w:val="24"/>
        </w:rPr>
        <w:t>состав Ж</w:t>
      </w:r>
      <w:r w:rsidR="00A048EC" w:rsidRPr="004144CE">
        <w:rPr>
          <w:rFonts w:ascii="Arial" w:hAnsi="Arial" w:cs="Arial"/>
          <w:sz w:val="24"/>
          <w:szCs w:val="24"/>
        </w:rPr>
        <w:t>илищной комиссии</w:t>
      </w:r>
      <w:r w:rsidR="008E3CF3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</w:t>
      </w:r>
      <w:r>
        <w:rPr>
          <w:rFonts w:ascii="Arial" w:hAnsi="Arial" w:cs="Arial"/>
          <w:sz w:val="24"/>
          <w:szCs w:val="24"/>
        </w:rPr>
        <w:t>а Мурманской области, согласно п</w:t>
      </w:r>
      <w:r w:rsidR="008E3CF3">
        <w:rPr>
          <w:rFonts w:ascii="Arial" w:hAnsi="Arial" w:cs="Arial"/>
          <w:sz w:val="24"/>
          <w:szCs w:val="24"/>
        </w:rPr>
        <w:t xml:space="preserve">риложению № 1 к </w:t>
      </w:r>
      <w:r>
        <w:rPr>
          <w:rFonts w:ascii="Arial" w:hAnsi="Arial" w:cs="Arial"/>
          <w:sz w:val="24"/>
          <w:szCs w:val="24"/>
        </w:rPr>
        <w:t>настоящему</w:t>
      </w:r>
      <w:r w:rsidR="008E3CF3">
        <w:rPr>
          <w:rFonts w:ascii="Arial" w:hAnsi="Arial" w:cs="Arial"/>
          <w:sz w:val="24"/>
          <w:szCs w:val="24"/>
        </w:rPr>
        <w:t xml:space="preserve"> Постановлению.</w:t>
      </w:r>
    </w:p>
    <w:p w:rsidR="008E3CF3" w:rsidRPr="004144CE" w:rsidRDefault="00014950" w:rsidP="004144CE">
      <w:pPr>
        <w:pStyle w:val="af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</w:t>
      </w:r>
      <w:r w:rsidR="00E85B1F">
        <w:rPr>
          <w:rFonts w:ascii="Arial" w:hAnsi="Arial" w:cs="Arial"/>
          <w:sz w:val="24"/>
          <w:szCs w:val="24"/>
        </w:rPr>
        <w:t>заседаний</w:t>
      </w:r>
      <w:r>
        <w:rPr>
          <w:rFonts w:ascii="Arial" w:hAnsi="Arial" w:cs="Arial"/>
          <w:sz w:val="24"/>
          <w:szCs w:val="24"/>
        </w:rPr>
        <w:t xml:space="preserve"> Жилищной комиссии муниципального образования городское поселение Печенга Печенгского района Мурманской области, согласно приложению № 2 к настоящему Постановлению.</w:t>
      </w:r>
    </w:p>
    <w:p w:rsidR="00E85B1F" w:rsidRPr="0008526F" w:rsidRDefault="00E85B1F" w:rsidP="00E85B1F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526F">
        <w:rPr>
          <w:rFonts w:ascii="Arial" w:eastAsia="Calibri" w:hAnsi="Arial" w:cs="Arial"/>
          <w:sz w:val="24"/>
          <w:szCs w:val="24"/>
        </w:rPr>
        <w:t>Постановление опубликовать</w:t>
      </w:r>
      <w:r w:rsidR="007248A4">
        <w:rPr>
          <w:rFonts w:ascii="Arial" w:eastAsia="Calibri" w:hAnsi="Arial" w:cs="Arial"/>
          <w:sz w:val="24"/>
          <w:szCs w:val="24"/>
        </w:rPr>
        <w:t xml:space="preserve"> (обнародовать)</w:t>
      </w:r>
      <w:r w:rsidRPr="0008526F">
        <w:rPr>
          <w:rFonts w:ascii="Arial" w:eastAsia="Calibri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7248A4">
        <w:rPr>
          <w:rFonts w:ascii="Arial" w:eastAsia="Calibri" w:hAnsi="Arial" w:cs="Arial"/>
          <w:sz w:val="24"/>
          <w:szCs w:val="24"/>
        </w:rPr>
        <w:t xml:space="preserve"> Печенгского района</w:t>
      </w:r>
      <w:r w:rsidRPr="0008526F">
        <w:rPr>
          <w:rFonts w:ascii="Arial" w:hAnsi="Arial" w:cs="Arial"/>
          <w:sz w:val="24"/>
          <w:szCs w:val="24"/>
        </w:rPr>
        <w:t>.</w:t>
      </w:r>
    </w:p>
    <w:p w:rsidR="00E85B1F" w:rsidRDefault="0094627E" w:rsidP="00E85B1F">
      <w:pPr>
        <w:pStyle w:val="af3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4627E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957BA7">
        <w:rPr>
          <w:rFonts w:ascii="Arial" w:hAnsi="Arial" w:cs="Arial"/>
          <w:sz w:val="24"/>
          <w:szCs w:val="24"/>
        </w:rPr>
        <w:t>подписания</w:t>
      </w:r>
      <w:r>
        <w:rPr>
          <w:rFonts w:ascii="Arial" w:hAnsi="Arial" w:cs="Arial"/>
          <w:sz w:val="24"/>
          <w:szCs w:val="24"/>
        </w:rPr>
        <w:t>.</w:t>
      </w:r>
    </w:p>
    <w:p w:rsidR="001A3CDF" w:rsidRPr="007248A4" w:rsidRDefault="00D65970" w:rsidP="007248A4">
      <w:pPr>
        <w:pStyle w:val="af3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85B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5B1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</w:t>
      </w:r>
      <w:r w:rsidR="00845466" w:rsidRPr="00E85B1F">
        <w:rPr>
          <w:rFonts w:ascii="Arial" w:hAnsi="Arial" w:cs="Arial"/>
          <w:sz w:val="24"/>
          <w:szCs w:val="24"/>
        </w:rPr>
        <w:t xml:space="preserve"> поселение Печенга</w:t>
      </w:r>
      <w:r w:rsidR="00877CF1" w:rsidRPr="00E85B1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E85B1F">
        <w:rPr>
          <w:rFonts w:ascii="Arial" w:hAnsi="Arial" w:cs="Arial"/>
          <w:sz w:val="24"/>
          <w:szCs w:val="24"/>
        </w:rPr>
        <w:t>.</w:t>
      </w:r>
    </w:p>
    <w:p w:rsidR="00D65970" w:rsidRPr="004144CE" w:rsidRDefault="00A16C41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Г</w:t>
      </w:r>
      <w:r w:rsidR="00FD3A2C" w:rsidRPr="004144CE">
        <w:rPr>
          <w:rFonts w:ascii="Arial" w:hAnsi="Arial" w:cs="Arial"/>
          <w:b/>
          <w:sz w:val="24"/>
          <w:szCs w:val="24"/>
        </w:rPr>
        <w:t>лав</w:t>
      </w:r>
      <w:r w:rsidR="00D65970" w:rsidRPr="004144CE">
        <w:rPr>
          <w:rFonts w:ascii="Arial" w:hAnsi="Arial" w:cs="Arial"/>
          <w:b/>
          <w:sz w:val="24"/>
          <w:szCs w:val="24"/>
        </w:rPr>
        <w:t>а</w:t>
      </w:r>
      <w:r w:rsidR="00705AE3" w:rsidRPr="004144CE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D65970" w:rsidRPr="004144CE" w:rsidRDefault="00D65970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м</w:t>
      </w:r>
      <w:r w:rsidR="000013C3" w:rsidRPr="004144CE">
        <w:rPr>
          <w:rFonts w:ascii="Arial" w:hAnsi="Arial" w:cs="Arial"/>
          <w:b/>
          <w:sz w:val="24"/>
          <w:szCs w:val="24"/>
        </w:rPr>
        <w:t>у</w:t>
      </w:r>
      <w:r w:rsidR="00FD3A2C" w:rsidRPr="004144CE">
        <w:rPr>
          <w:rFonts w:ascii="Arial" w:hAnsi="Arial" w:cs="Arial"/>
          <w:b/>
          <w:sz w:val="24"/>
          <w:szCs w:val="24"/>
        </w:rPr>
        <w:t>ниципального</w:t>
      </w:r>
      <w:r w:rsidRPr="004144CE">
        <w:rPr>
          <w:rFonts w:ascii="Arial" w:hAnsi="Arial" w:cs="Arial"/>
          <w:b/>
          <w:sz w:val="24"/>
          <w:szCs w:val="24"/>
        </w:rPr>
        <w:t xml:space="preserve"> </w:t>
      </w:r>
      <w:r w:rsidR="00705AE3" w:rsidRPr="004144CE">
        <w:rPr>
          <w:rFonts w:ascii="Arial" w:hAnsi="Arial" w:cs="Arial"/>
          <w:b/>
          <w:sz w:val="24"/>
          <w:szCs w:val="24"/>
        </w:rPr>
        <w:t>о</w:t>
      </w:r>
      <w:r w:rsidR="00FD3A2C" w:rsidRPr="004144CE">
        <w:rPr>
          <w:rFonts w:ascii="Arial" w:hAnsi="Arial" w:cs="Arial"/>
          <w:b/>
          <w:sz w:val="24"/>
          <w:szCs w:val="24"/>
        </w:rPr>
        <w:t>бразования</w:t>
      </w:r>
      <w:r w:rsidRPr="004144CE">
        <w:rPr>
          <w:rFonts w:ascii="Arial" w:hAnsi="Arial" w:cs="Arial"/>
          <w:b/>
          <w:sz w:val="24"/>
          <w:szCs w:val="24"/>
        </w:rPr>
        <w:t xml:space="preserve"> </w:t>
      </w:r>
    </w:p>
    <w:p w:rsidR="00FD3A2C" w:rsidRPr="004144CE" w:rsidRDefault="00FD3A2C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D65970" w:rsidRPr="004144C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7248A4">
        <w:rPr>
          <w:rFonts w:ascii="Arial" w:hAnsi="Arial" w:cs="Arial"/>
          <w:b/>
          <w:sz w:val="24"/>
          <w:szCs w:val="24"/>
        </w:rPr>
        <w:t xml:space="preserve">       </w:t>
      </w:r>
      <w:r w:rsidR="00705AE3" w:rsidRPr="004144CE">
        <w:rPr>
          <w:rFonts w:ascii="Arial" w:hAnsi="Arial" w:cs="Arial"/>
          <w:b/>
          <w:sz w:val="24"/>
          <w:szCs w:val="24"/>
        </w:rPr>
        <w:t>Н.Г.</w:t>
      </w:r>
      <w:r w:rsidR="007248A4">
        <w:rPr>
          <w:rFonts w:ascii="Arial" w:hAnsi="Arial" w:cs="Arial"/>
          <w:b/>
          <w:sz w:val="24"/>
          <w:szCs w:val="24"/>
        </w:rPr>
        <w:t xml:space="preserve"> </w:t>
      </w:r>
      <w:r w:rsidR="00705AE3" w:rsidRPr="004144CE">
        <w:rPr>
          <w:rFonts w:ascii="Arial" w:hAnsi="Arial" w:cs="Arial"/>
          <w:b/>
          <w:sz w:val="24"/>
          <w:szCs w:val="24"/>
        </w:rPr>
        <w:t>Жданова</w:t>
      </w:r>
    </w:p>
    <w:p w:rsidR="00957BA7" w:rsidRDefault="00957BA7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3CDF" w:rsidRPr="004144CE" w:rsidRDefault="001A3CD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48A4" w:rsidRDefault="0094627E" w:rsidP="0094627E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D65970" w:rsidRDefault="0094627E" w:rsidP="0094627E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94627E" w:rsidRPr="004144CE" w:rsidRDefault="00877CF1" w:rsidP="007248A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4627E">
        <w:rPr>
          <w:rFonts w:ascii="Arial" w:hAnsi="Arial" w:cs="Arial"/>
          <w:sz w:val="24"/>
          <w:szCs w:val="24"/>
        </w:rPr>
        <w:t xml:space="preserve">от </w:t>
      </w:r>
      <w:r w:rsidR="007248A4">
        <w:rPr>
          <w:rFonts w:ascii="Arial" w:hAnsi="Arial" w:cs="Arial"/>
          <w:sz w:val="24"/>
          <w:szCs w:val="24"/>
        </w:rPr>
        <w:t xml:space="preserve">«25» декабря 2019 </w:t>
      </w:r>
      <w:r w:rsidR="0094627E">
        <w:rPr>
          <w:rFonts w:ascii="Arial" w:hAnsi="Arial" w:cs="Arial"/>
          <w:sz w:val="24"/>
          <w:szCs w:val="24"/>
        </w:rPr>
        <w:t>г. №</w:t>
      </w:r>
      <w:r w:rsidR="007248A4">
        <w:rPr>
          <w:rFonts w:ascii="Arial" w:hAnsi="Arial" w:cs="Arial"/>
          <w:sz w:val="24"/>
          <w:szCs w:val="24"/>
        </w:rPr>
        <w:t xml:space="preserve"> 290</w:t>
      </w:r>
      <w:r w:rsidR="0094627E">
        <w:rPr>
          <w:rFonts w:ascii="Arial" w:hAnsi="Arial" w:cs="Arial"/>
          <w:sz w:val="24"/>
          <w:szCs w:val="24"/>
        </w:rPr>
        <w:t xml:space="preserve"> </w:t>
      </w:r>
      <w:r w:rsidR="00DD4F3C">
        <w:rPr>
          <w:rFonts w:ascii="Arial" w:hAnsi="Arial" w:cs="Arial"/>
          <w:sz w:val="24"/>
          <w:szCs w:val="24"/>
        </w:rPr>
        <w:t xml:space="preserve">            </w:t>
      </w:r>
    </w:p>
    <w:p w:rsidR="00D65970" w:rsidRDefault="00D65970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6FE5" w:rsidRP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FE5">
        <w:rPr>
          <w:rFonts w:ascii="Arial" w:hAnsi="Arial" w:cs="Arial"/>
          <w:b/>
          <w:sz w:val="24"/>
          <w:szCs w:val="24"/>
        </w:rPr>
        <w:t>СОСТАВ</w:t>
      </w: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FE5">
        <w:rPr>
          <w:rFonts w:ascii="Arial" w:hAnsi="Arial" w:cs="Arial"/>
          <w:b/>
          <w:sz w:val="24"/>
          <w:szCs w:val="24"/>
        </w:rPr>
        <w:t>Жилищной комиссии муниципального образования городское поселение Печенга Печенгского района Мурманской обла</w:t>
      </w:r>
      <w:r>
        <w:rPr>
          <w:rFonts w:ascii="Arial" w:hAnsi="Arial" w:cs="Arial"/>
          <w:b/>
          <w:sz w:val="24"/>
          <w:szCs w:val="24"/>
        </w:rPr>
        <w:t>с</w:t>
      </w:r>
      <w:r w:rsidRPr="00B36FE5">
        <w:rPr>
          <w:rFonts w:ascii="Arial" w:hAnsi="Arial" w:cs="Arial"/>
          <w:b/>
          <w:sz w:val="24"/>
          <w:szCs w:val="24"/>
        </w:rPr>
        <w:t>ти</w:t>
      </w: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36FE5" w:rsidRP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14950" w:rsidRPr="004144CE" w:rsidRDefault="00014950" w:rsidP="00014950">
      <w:pPr>
        <w:pStyle w:val="af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Pr="004144CE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 Печенга</w:t>
      </w:r>
      <w:r w:rsidR="00E85B1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>
        <w:rPr>
          <w:rFonts w:ascii="Arial" w:hAnsi="Arial" w:cs="Arial"/>
          <w:sz w:val="24"/>
          <w:szCs w:val="24"/>
        </w:rPr>
        <w:t>.</w:t>
      </w:r>
      <w:r w:rsidRPr="004144CE">
        <w:rPr>
          <w:rFonts w:ascii="Arial" w:hAnsi="Arial" w:cs="Arial"/>
          <w:sz w:val="24"/>
          <w:szCs w:val="24"/>
        </w:rPr>
        <w:t xml:space="preserve"> 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Члены комиссии: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Начальник отдела муниципального имущества администрации муниципального образования городское поселение Печенга</w:t>
      </w:r>
      <w:r w:rsidR="00E85B1F" w:rsidRPr="00E85B1F">
        <w:rPr>
          <w:rFonts w:ascii="Arial" w:hAnsi="Arial" w:cs="Arial"/>
          <w:sz w:val="24"/>
          <w:szCs w:val="24"/>
        </w:rPr>
        <w:t xml:space="preserve"> </w:t>
      </w:r>
      <w:r w:rsidR="00E85B1F">
        <w:rPr>
          <w:rFonts w:ascii="Arial" w:hAnsi="Arial" w:cs="Arial"/>
          <w:sz w:val="24"/>
          <w:szCs w:val="24"/>
        </w:rPr>
        <w:t>Печенгского района Мурманской области</w:t>
      </w:r>
      <w:r w:rsidRPr="004144CE">
        <w:rPr>
          <w:rFonts w:ascii="Arial" w:hAnsi="Arial" w:cs="Arial"/>
          <w:sz w:val="24"/>
          <w:szCs w:val="24"/>
        </w:rPr>
        <w:t>;</w:t>
      </w:r>
    </w:p>
    <w:p w:rsidR="00014950" w:rsidRPr="004144CE" w:rsidRDefault="00E85B1F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57BA7">
        <w:rPr>
          <w:rFonts w:ascii="Arial" w:hAnsi="Arial" w:cs="Arial"/>
          <w:sz w:val="24"/>
          <w:szCs w:val="24"/>
        </w:rPr>
        <w:t>ачальник юридического</w:t>
      </w:r>
      <w:r w:rsidR="00014950" w:rsidRPr="004144CE">
        <w:rPr>
          <w:rFonts w:ascii="Arial" w:hAnsi="Arial" w:cs="Arial"/>
          <w:sz w:val="24"/>
          <w:szCs w:val="24"/>
        </w:rPr>
        <w:t xml:space="preserve"> отдела муниципального имущества администрации муниципального образова</w:t>
      </w:r>
      <w:r w:rsidR="00014950">
        <w:rPr>
          <w:rFonts w:ascii="Arial" w:hAnsi="Arial" w:cs="Arial"/>
          <w:sz w:val="24"/>
          <w:szCs w:val="24"/>
        </w:rPr>
        <w:t>ния городское поселение Печенга</w:t>
      </w:r>
      <w:r w:rsidRPr="00E85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Печенгского района Мурманской области</w:t>
      </w:r>
      <w:r w:rsidR="00014950" w:rsidRPr="004144CE">
        <w:rPr>
          <w:rFonts w:ascii="Arial" w:hAnsi="Arial" w:cs="Arial"/>
          <w:sz w:val="24"/>
          <w:szCs w:val="24"/>
        </w:rPr>
        <w:t>;</w:t>
      </w:r>
    </w:p>
    <w:p w:rsidR="00014950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Ведущий специалист отдела муниципального имущества администрации муниципального образова</w:t>
      </w:r>
      <w:r>
        <w:rPr>
          <w:rFonts w:ascii="Arial" w:hAnsi="Arial" w:cs="Arial"/>
          <w:sz w:val="24"/>
          <w:szCs w:val="24"/>
        </w:rPr>
        <w:t>ния городское поселение Печенга</w:t>
      </w:r>
      <w:r w:rsidR="00E85B1F" w:rsidRPr="00E85B1F">
        <w:rPr>
          <w:rFonts w:ascii="Arial" w:hAnsi="Arial" w:cs="Arial"/>
          <w:sz w:val="24"/>
          <w:szCs w:val="24"/>
        </w:rPr>
        <w:t xml:space="preserve"> </w:t>
      </w:r>
      <w:r w:rsidR="00E85B1F">
        <w:rPr>
          <w:rFonts w:ascii="Arial" w:hAnsi="Arial" w:cs="Arial"/>
          <w:sz w:val="24"/>
          <w:szCs w:val="24"/>
        </w:rPr>
        <w:t>Печенгского района Мурманской области</w:t>
      </w:r>
      <w:r w:rsidRPr="004144CE">
        <w:rPr>
          <w:rFonts w:ascii="Arial" w:hAnsi="Arial" w:cs="Arial"/>
          <w:sz w:val="24"/>
          <w:szCs w:val="24"/>
        </w:rPr>
        <w:t>;</w:t>
      </w:r>
    </w:p>
    <w:p w:rsidR="00014950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Депутат Совета депутатов муниципального образования городское поселение Печенга</w:t>
      </w:r>
      <w:r w:rsidR="00E85B1F" w:rsidRPr="00E85B1F">
        <w:rPr>
          <w:rFonts w:ascii="Arial" w:hAnsi="Arial" w:cs="Arial"/>
          <w:sz w:val="24"/>
          <w:szCs w:val="24"/>
        </w:rPr>
        <w:t xml:space="preserve"> </w:t>
      </w:r>
      <w:r w:rsidR="00E85B1F">
        <w:rPr>
          <w:rFonts w:ascii="Arial" w:hAnsi="Arial" w:cs="Arial"/>
          <w:sz w:val="24"/>
          <w:szCs w:val="24"/>
        </w:rPr>
        <w:t>Печенгского района Мурманской области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144CE">
        <w:rPr>
          <w:rFonts w:ascii="Arial" w:hAnsi="Arial" w:cs="Arial"/>
          <w:sz w:val="24"/>
          <w:szCs w:val="24"/>
        </w:rPr>
        <w:t>.</w:t>
      </w: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7BA7" w:rsidRDefault="00957BA7" w:rsidP="007248A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BA7" w:rsidRDefault="00957BA7" w:rsidP="009B060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248A4" w:rsidRDefault="007248A4" w:rsidP="007248A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248A4" w:rsidRDefault="007248A4" w:rsidP="007248A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7248A4" w:rsidRPr="004144CE" w:rsidRDefault="007248A4" w:rsidP="007248A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от «25» декабря 2019 г. № 290             </w:t>
      </w: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0604">
        <w:rPr>
          <w:rFonts w:ascii="Arial" w:hAnsi="Arial" w:cs="Arial"/>
          <w:b/>
          <w:sz w:val="24"/>
          <w:szCs w:val="24"/>
        </w:rPr>
        <w:t>ГРАФИК</w:t>
      </w:r>
    </w:p>
    <w:p w:rsidR="009B0604" w:rsidRPr="009B0604" w:rsidRDefault="00E85B1F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</w:t>
      </w:r>
      <w:r w:rsidR="009B0604" w:rsidRPr="009B0604">
        <w:rPr>
          <w:rFonts w:ascii="Arial" w:hAnsi="Arial" w:cs="Arial"/>
          <w:b/>
          <w:sz w:val="24"/>
          <w:szCs w:val="24"/>
        </w:rPr>
        <w:t xml:space="preserve"> Жилищной комиссии администрации</w:t>
      </w:r>
    </w:p>
    <w:p w:rsidR="009B0604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</w:p>
    <w:p w:rsidR="009B0604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Печенгского района Мурман</w:t>
      </w:r>
      <w:r w:rsidR="00957BA7">
        <w:rPr>
          <w:rFonts w:ascii="Arial" w:hAnsi="Arial" w:cs="Arial"/>
          <w:b/>
          <w:sz w:val="24"/>
          <w:szCs w:val="24"/>
        </w:rPr>
        <w:t xml:space="preserve">ской области на </w:t>
      </w:r>
      <w:r w:rsidR="00F66F9E">
        <w:rPr>
          <w:rFonts w:ascii="Arial" w:hAnsi="Arial" w:cs="Arial"/>
          <w:b/>
          <w:sz w:val="24"/>
          <w:szCs w:val="24"/>
        </w:rPr>
        <w:t xml:space="preserve">2020 </w:t>
      </w:r>
      <w:r w:rsidRPr="009B0604">
        <w:rPr>
          <w:rFonts w:ascii="Arial" w:hAnsi="Arial" w:cs="Arial"/>
          <w:b/>
          <w:sz w:val="24"/>
          <w:szCs w:val="24"/>
        </w:rPr>
        <w:t>год</w:t>
      </w:r>
    </w:p>
    <w:p w:rsidR="00D65970" w:rsidRDefault="00D65970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tblInd w:w="2093" w:type="dxa"/>
        <w:tblLook w:val="04A0"/>
      </w:tblPr>
      <w:tblGrid>
        <w:gridCol w:w="5245"/>
      </w:tblGrid>
      <w:tr w:rsidR="009B0604" w:rsidTr="004B519A">
        <w:tc>
          <w:tcPr>
            <w:tcW w:w="5245" w:type="dxa"/>
          </w:tcPr>
          <w:p w:rsidR="009B0604" w:rsidRDefault="004B519A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время работы</w:t>
            </w:r>
            <w:r w:rsidR="009B0604">
              <w:rPr>
                <w:rFonts w:ascii="Arial" w:hAnsi="Arial" w:cs="Arial"/>
                <w:sz w:val="24"/>
                <w:szCs w:val="24"/>
              </w:rPr>
              <w:t xml:space="preserve"> Жилищной комиссии *</w:t>
            </w:r>
          </w:p>
        </w:tc>
      </w:tr>
      <w:tr w:rsidR="009B0604" w:rsidTr="004B519A">
        <w:tc>
          <w:tcPr>
            <w:tcW w:w="5245" w:type="dxa"/>
          </w:tcPr>
          <w:p w:rsidR="009B0604" w:rsidRDefault="00F66F9E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D4F3C">
              <w:rPr>
                <w:rFonts w:ascii="Arial" w:hAnsi="Arial" w:cs="Arial"/>
                <w:sz w:val="24"/>
                <w:szCs w:val="24"/>
              </w:rPr>
              <w:t>.0</w:t>
            </w:r>
            <w:r w:rsidR="00566EE6">
              <w:rPr>
                <w:rFonts w:ascii="Arial" w:hAnsi="Arial" w:cs="Arial"/>
                <w:sz w:val="24"/>
                <w:szCs w:val="24"/>
              </w:rPr>
              <w:t>1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566EE6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66F9E">
              <w:rPr>
                <w:rFonts w:ascii="Arial" w:hAnsi="Arial" w:cs="Arial"/>
                <w:sz w:val="24"/>
                <w:szCs w:val="24"/>
              </w:rPr>
              <w:t>1</w:t>
            </w:r>
            <w:r w:rsidR="00DD4F3C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 w:rsidR="00F66F9E"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566EE6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66F9E">
              <w:rPr>
                <w:rFonts w:ascii="Arial" w:hAnsi="Arial" w:cs="Arial"/>
                <w:sz w:val="24"/>
                <w:szCs w:val="24"/>
              </w:rPr>
              <w:t>0</w:t>
            </w:r>
            <w:r w:rsidR="00DD4F3C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 w:rsidR="00F66F9E"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F66F9E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D4F3C">
              <w:rPr>
                <w:rFonts w:ascii="Arial" w:hAnsi="Arial" w:cs="Arial"/>
                <w:sz w:val="24"/>
                <w:szCs w:val="24"/>
              </w:rPr>
              <w:t>.</w:t>
            </w:r>
            <w:r w:rsidR="00566EE6">
              <w:rPr>
                <w:rFonts w:ascii="Arial" w:hAnsi="Arial" w:cs="Arial"/>
                <w:sz w:val="24"/>
                <w:szCs w:val="24"/>
              </w:rPr>
              <w:t>04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566EE6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66F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.05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 w:rsidR="00F66F9E"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F66F9E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D4F3C">
              <w:rPr>
                <w:rFonts w:ascii="Arial" w:hAnsi="Arial" w:cs="Arial"/>
                <w:sz w:val="24"/>
                <w:szCs w:val="24"/>
              </w:rPr>
              <w:t>.</w:t>
            </w:r>
            <w:r w:rsidR="00566EE6">
              <w:rPr>
                <w:rFonts w:ascii="Arial" w:hAnsi="Arial" w:cs="Arial"/>
                <w:sz w:val="24"/>
                <w:szCs w:val="24"/>
              </w:rPr>
              <w:t>06</w:t>
            </w:r>
            <w:r w:rsidR="00957BA7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B519A">
              <w:rPr>
                <w:rFonts w:ascii="Arial" w:hAnsi="Arial" w:cs="Arial"/>
                <w:sz w:val="24"/>
                <w:szCs w:val="24"/>
              </w:rPr>
              <w:t xml:space="preserve">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F66F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14.07.2020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566E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11.08.2020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566E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08.09.2020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566E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13.10.2020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566E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10.11.2020 г. – 10.00 ч.</w:t>
            </w:r>
          </w:p>
        </w:tc>
      </w:tr>
      <w:tr w:rsidR="00F66F9E" w:rsidTr="004B519A">
        <w:tc>
          <w:tcPr>
            <w:tcW w:w="5245" w:type="dxa"/>
          </w:tcPr>
          <w:p w:rsidR="00F66F9E" w:rsidRDefault="00F66F9E" w:rsidP="00566E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08.12.2020 г. – 10.00 ч.</w:t>
            </w:r>
          </w:p>
        </w:tc>
      </w:tr>
    </w:tbl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Pr="00DA27C5" w:rsidRDefault="00DA27C5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*Примечание: местом проведения заседания Жилищной комиссии определен кабинет отдела муниципального имущества администрации МО г.п. Печенга</w:t>
      </w: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Pr="004144CE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970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5B1F" w:rsidRDefault="00E85B1F" w:rsidP="007248A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E85B1F" w:rsidSect="007248A4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E6" w:rsidRDefault="00566EE6">
      <w:pPr>
        <w:spacing w:after="0" w:line="240" w:lineRule="auto"/>
      </w:pPr>
      <w:r>
        <w:separator/>
      </w:r>
    </w:p>
  </w:endnote>
  <w:endnote w:type="continuationSeparator" w:id="1">
    <w:p w:rsidR="00566EE6" w:rsidRDefault="005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E6" w:rsidRDefault="00566EE6">
      <w:pPr>
        <w:spacing w:after="0" w:line="240" w:lineRule="auto"/>
      </w:pPr>
      <w:r>
        <w:separator/>
      </w:r>
    </w:p>
  </w:footnote>
  <w:footnote w:type="continuationSeparator" w:id="1">
    <w:p w:rsidR="00566EE6" w:rsidRDefault="0056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44A6292A"/>
    <w:lvl w:ilvl="0" w:tplc="B7442A58">
      <w:start w:val="1"/>
      <w:numFmt w:val="decimal"/>
      <w:lvlText w:val="%1."/>
      <w:lvlJc w:val="left"/>
      <w:pPr>
        <w:ind w:left="3621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351C2"/>
    <w:multiLevelType w:val="hybridMultilevel"/>
    <w:tmpl w:val="363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776AB"/>
    <w:multiLevelType w:val="multilevel"/>
    <w:tmpl w:val="3A68FC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FF3C28"/>
    <w:multiLevelType w:val="hybridMultilevel"/>
    <w:tmpl w:val="C6F88A00"/>
    <w:lvl w:ilvl="0" w:tplc="29D065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8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34"/>
  </w:num>
  <w:num w:numId="14">
    <w:abstractNumId w:val="26"/>
  </w:num>
  <w:num w:numId="15">
    <w:abstractNumId w:val="12"/>
  </w:num>
  <w:num w:numId="16">
    <w:abstractNumId w:val="39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2"/>
  </w:num>
  <w:num w:numId="27">
    <w:abstractNumId w:val="31"/>
  </w:num>
  <w:num w:numId="28">
    <w:abstractNumId w:val="24"/>
  </w:num>
  <w:num w:numId="29">
    <w:abstractNumId w:val="21"/>
  </w:num>
  <w:num w:numId="30">
    <w:abstractNumId w:val="23"/>
  </w:num>
  <w:num w:numId="31">
    <w:abstractNumId w:val="30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27"/>
  </w:num>
  <w:num w:numId="40">
    <w:abstractNumId w:val="15"/>
  </w:num>
  <w:num w:numId="41">
    <w:abstractNumId w:val="3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2986"/>
    <w:rsid w:val="000069A6"/>
    <w:rsid w:val="00014950"/>
    <w:rsid w:val="00022B44"/>
    <w:rsid w:val="000610C7"/>
    <w:rsid w:val="00077D7A"/>
    <w:rsid w:val="00082DE8"/>
    <w:rsid w:val="0008526F"/>
    <w:rsid w:val="000A7AF8"/>
    <w:rsid w:val="000A7BB5"/>
    <w:rsid w:val="000B50E8"/>
    <w:rsid w:val="000C6CA9"/>
    <w:rsid w:val="000D6009"/>
    <w:rsid w:val="000F73F2"/>
    <w:rsid w:val="001033A4"/>
    <w:rsid w:val="0010463A"/>
    <w:rsid w:val="001123EE"/>
    <w:rsid w:val="00115E53"/>
    <w:rsid w:val="001165C0"/>
    <w:rsid w:val="00130B4F"/>
    <w:rsid w:val="00135F88"/>
    <w:rsid w:val="00140280"/>
    <w:rsid w:val="00146AAC"/>
    <w:rsid w:val="00146B2C"/>
    <w:rsid w:val="0019238C"/>
    <w:rsid w:val="00196131"/>
    <w:rsid w:val="00197887"/>
    <w:rsid w:val="001A3CDF"/>
    <w:rsid w:val="001A3CF1"/>
    <w:rsid w:val="001A3F39"/>
    <w:rsid w:val="001A5CA5"/>
    <w:rsid w:val="001B7850"/>
    <w:rsid w:val="001C2504"/>
    <w:rsid w:val="001D196A"/>
    <w:rsid w:val="001E394E"/>
    <w:rsid w:val="001F6B7E"/>
    <w:rsid w:val="00202CB1"/>
    <w:rsid w:val="00206C93"/>
    <w:rsid w:val="00206E67"/>
    <w:rsid w:val="0021052C"/>
    <w:rsid w:val="00237971"/>
    <w:rsid w:val="00241729"/>
    <w:rsid w:val="00260AD9"/>
    <w:rsid w:val="00282818"/>
    <w:rsid w:val="002915C2"/>
    <w:rsid w:val="002B397C"/>
    <w:rsid w:val="0030472C"/>
    <w:rsid w:val="00307D1C"/>
    <w:rsid w:val="00316E3D"/>
    <w:rsid w:val="00320E92"/>
    <w:rsid w:val="00322F4A"/>
    <w:rsid w:val="003239BB"/>
    <w:rsid w:val="003354FD"/>
    <w:rsid w:val="00336302"/>
    <w:rsid w:val="00344B3E"/>
    <w:rsid w:val="00352ED1"/>
    <w:rsid w:val="0035401A"/>
    <w:rsid w:val="00366CFE"/>
    <w:rsid w:val="0037033E"/>
    <w:rsid w:val="00373D05"/>
    <w:rsid w:val="003A72DF"/>
    <w:rsid w:val="003C03CA"/>
    <w:rsid w:val="003D2DEF"/>
    <w:rsid w:val="003E525D"/>
    <w:rsid w:val="003E596D"/>
    <w:rsid w:val="003F05B7"/>
    <w:rsid w:val="003F09ED"/>
    <w:rsid w:val="004133D6"/>
    <w:rsid w:val="004144CE"/>
    <w:rsid w:val="004241BD"/>
    <w:rsid w:val="00434053"/>
    <w:rsid w:val="0044531C"/>
    <w:rsid w:val="0046345F"/>
    <w:rsid w:val="004643B5"/>
    <w:rsid w:val="004651C5"/>
    <w:rsid w:val="004A2712"/>
    <w:rsid w:val="004A2EE8"/>
    <w:rsid w:val="004B519A"/>
    <w:rsid w:val="004C771F"/>
    <w:rsid w:val="004E3E8B"/>
    <w:rsid w:val="004F7810"/>
    <w:rsid w:val="0051582D"/>
    <w:rsid w:val="00535F2D"/>
    <w:rsid w:val="005365FF"/>
    <w:rsid w:val="00540A8D"/>
    <w:rsid w:val="00557D7F"/>
    <w:rsid w:val="00562074"/>
    <w:rsid w:val="005643A5"/>
    <w:rsid w:val="00566EE6"/>
    <w:rsid w:val="00582678"/>
    <w:rsid w:val="005A136C"/>
    <w:rsid w:val="005A2081"/>
    <w:rsid w:val="005D1223"/>
    <w:rsid w:val="005E4C28"/>
    <w:rsid w:val="005E7868"/>
    <w:rsid w:val="005F160E"/>
    <w:rsid w:val="00631408"/>
    <w:rsid w:val="00636CB6"/>
    <w:rsid w:val="00642C26"/>
    <w:rsid w:val="0064649F"/>
    <w:rsid w:val="00655423"/>
    <w:rsid w:val="00655F2A"/>
    <w:rsid w:val="006610CA"/>
    <w:rsid w:val="00690FB5"/>
    <w:rsid w:val="006B0FFD"/>
    <w:rsid w:val="006C099E"/>
    <w:rsid w:val="006D0F15"/>
    <w:rsid w:val="006D229A"/>
    <w:rsid w:val="006D327F"/>
    <w:rsid w:val="006D3341"/>
    <w:rsid w:val="006D4188"/>
    <w:rsid w:val="006E1D1F"/>
    <w:rsid w:val="006E249F"/>
    <w:rsid w:val="006F6BB7"/>
    <w:rsid w:val="00705AE3"/>
    <w:rsid w:val="007068C9"/>
    <w:rsid w:val="007248A4"/>
    <w:rsid w:val="00726945"/>
    <w:rsid w:val="00730270"/>
    <w:rsid w:val="00767FD1"/>
    <w:rsid w:val="007874A9"/>
    <w:rsid w:val="007A1C27"/>
    <w:rsid w:val="007A4877"/>
    <w:rsid w:val="007B2B65"/>
    <w:rsid w:val="007B2E42"/>
    <w:rsid w:val="007B3992"/>
    <w:rsid w:val="007C1D56"/>
    <w:rsid w:val="007E1878"/>
    <w:rsid w:val="007F13D2"/>
    <w:rsid w:val="007F66AC"/>
    <w:rsid w:val="00804396"/>
    <w:rsid w:val="00804EB6"/>
    <w:rsid w:val="0081391C"/>
    <w:rsid w:val="0083661E"/>
    <w:rsid w:val="00845466"/>
    <w:rsid w:val="00852B3C"/>
    <w:rsid w:val="00853801"/>
    <w:rsid w:val="008603D6"/>
    <w:rsid w:val="008641E8"/>
    <w:rsid w:val="00873B20"/>
    <w:rsid w:val="0087495A"/>
    <w:rsid w:val="00875762"/>
    <w:rsid w:val="00877CF1"/>
    <w:rsid w:val="00886858"/>
    <w:rsid w:val="008932EB"/>
    <w:rsid w:val="0089351E"/>
    <w:rsid w:val="008A7EE3"/>
    <w:rsid w:val="008B0575"/>
    <w:rsid w:val="008B6521"/>
    <w:rsid w:val="008D265B"/>
    <w:rsid w:val="008E3CF3"/>
    <w:rsid w:val="00903E5F"/>
    <w:rsid w:val="00904E19"/>
    <w:rsid w:val="00912200"/>
    <w:rsid w:val="0091741A"/>
    <w:rsid w:val="0094627E"/>
    <w:rsid w:val="00957BA7"/>
    <w:rsid w:val="00963216"/>
    <w:rsid w:val="00965805"/>
    <w:rsid w:val="009955F6"/>
    <w:rsid w:val="009B0604"/>
    <w:rsid w:val="009B170F"/>
    <w:rsid w:val="009C2A23"/>
    <w:rsid w:val="009E62D2"/>
    <w:rsid w:val="00A048EC"/>
    <w:rsid w:val="00A069A6"/>
    <w:rsid w:val="00A166D0"/>
    <w:rsid w:val="00A16C41"/>
    <w:rsid w:val="00A36024"/>
    <w:rsid w:val="00A36919"/>
    <w:rsid w:val="00A61B87"/>
    <w:rsid w:val="00A85CD1"/>
    <w:rsid w:val="00A86382"/>
    <w:rsid w:val="00AA0D49"/>
    <w:rsid w:val="00AA2A85"/>
    <w:rsid w:val="00AB2829"/>
    <w:rsid w:val="00AB6697"/>
    <w:rsid w:val="00AC3FFE"/>
    <w:rsid w:val="00AC55FC"/>
    <w:rsid w:val="00AD0199"/>
    <w:rsid w:val="00AE2F6A"/>
    <w:rsid w:val="00AF069B"/>
    <w:rsid w:val="00AF0C0D"/>
    <w:rsid w:val="00B02BA3"/>
    <w:rsid w:val="00B0324A"/>
    <w:rsid w:val="00B04AF6"/>
    <w:rsid w:val="00B2283F"/>
    <w:rsid w:val="00B36FE5"/>
    <w:rsid w:val="00B56FC4"/>
    <w:rsid w:val="00B84978"/>
    <w:rsid w:val="00BA6F62"/>
    <w:rsid w:val="00BB2BCB"/>
    <w:rsid w:val="00BB77FD"/>
    <w:rsid w:val="00BC052D"/>
    <w:rsid w:val="00C100D7"/>
    <w:rsid w:val="00C12DDE"/>
    <w:rsid w:val="00C20B5A"/>
    <w:rsid w:val="00C20F4A"/>
    <w:rsid w:val="00C24A6E"/>
    <w:rsid w:val="00C336A9"/>
    <w:rsid w:val="00C461CA"/>
    <w:rsid w:val="00C708B1"/>
    <w:rsid w:val="00C715B5"/>
    <w:rsid w:val="00C87197"/>
    <w:rsid w:val="00C904F8"/>
    <w:rsid w:val="00CA4517"/>
    <w:rsid w:val="00CC6D6E"/>
    <w:rsid w:val="00CE1DC7"/>
    <w:rsid w:val="00CE6E84"/>
    <w:rsid w:val="00D16C86"/>
    <w:rsid w:val="00D34969"/>
    <w:rsid w:val="00D356BF"/>
    <w:rsid w:val="00D35940"/>
    <w:rsid w:val="00D40B71"/>
    <w:rsid w:val="00D41B0F"/>
    <w:rsid w:val="00D478F0"/>
    <w:rsid w:val="00D571C9"/>
    <w:rsid w:val="00D65970"/>
    <w:rsid w:val="00D81C10"/>
    <w:rsid w:val="00D82060"/>
    <w:rsid w:val="00DA27C5"/>
    <w:rsid w:val="00DA4718"/>
    <w:rsid w:val="00DD0D93"/>
    <w:rsid w:val="00DD4ABE"/>
    <w:rsid w:val="00DD4F3C"/>
    <w:rsid w:val="00E15E4D"/>
    <w:rsid w:val="00E37C52"/>
    <w:rsid w:val="00E4289E"/>
    <w:rsid w:val="00E54D8E"/>
    <w:rsid w:val="00E60532"/>
    <w:rsid w:val="00E726C3"/>
    <w:rsid w:val="00E83D57"/>
    <w:rsid w:val="00E85442"/>
    <w:rsid w:val="00E85B1F"/>
    <w:rsid w:val="00E969D7"/>
    <w:rsid w:val="00EA3CA7"/>
    <w:rsid w:val="00EA63A7"/>
    <w:rsid w:val="00EB534A"/>
    <w:rsid w:val="00EC31AF"/>
    <w:rsid w:val="00EC7C06"/>
    <w:rsid w:val="00EF3FA4"/>
    <w:rsid w:val="00F31391"/>
    <w:rsid w:val="00F43AC2"/>
    <w:rsid w:val="00F62FCC"/>
    <w:rsid w:val="00F66F9E"/>
    <w:rsid w:val="00F77F82"/>
    <w:rsid w:val="00F817C7"/>
    <w:rsid w:val="00F95741"/>
    <w:rsid w:val="00FD1694"/>
    <w:rsid w:val="00FD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9B0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566EE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66EE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B5E6-5CE0-45AD-85C4-A9E9894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3647</CharactersWithSpaces>
  <SharedDoc>false</SharedDoc>
  <HLinks>
    <vt:vector size="12" baseType="variant"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http://www.pechenga51.ru/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6</cp:revision>
  <cp:lastPrinted>2019-12-25T09:11:00Z</cp:lastPrinted>
  <dcterms:created xsi:type="dcterms:W3CDTF">2018-06-08T06:51:00Z</dcterms:created>
  <dcterms:modified xsi:type="dcterms:W3CDTF">2019-12-26T07:12:00Z</dcterms:modified>
</cp:coreProperties>
</file>