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42FDB" w:rsidRDefault="00466FA7" w:rsidP="00466FA7">
      <w:pPr>
        <w:jc w:val="center"/>
        <w:rPr>
          <w:rFonts w:ascii="Arial" w:hAnsi="Arial" w:cs="Arial"/>
        </w:rPr>
      </w:pPr>
      <w:r w:rsidRPr="00442FDB">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442FDB">
        <w:rPr>
          <w:rFonts w:ascii="Arial" w:hAnsi="Arial" w:cs="Arial"/>
        </w:rPr>
        <w:t xml:space="preserve"> </w:t>
      </w:r>
    </w:p>
    <w:p w:rsidR="00466FA7" w:rsidRPr="00442FDB" w:rsidRDefault="00466FA7" w:rsidP="00466FA7">
      <w:pPr>
        <w:jc w:val="center"/>
        <w:rPr>
          <w:rFonts w:ascii="Arial" w:hAnsi="Arial" w:cs="Arial"/>
          <w:b/>
        </w:rPr>
      </w:pP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АДМИНИСТРАЦИЯ МУНИЦИПАЛЬНОГО ОБРАЗОВАНИЯ ГОРОДСКОЕ ПОСЕЛЕНИЕ ПЕЧЕНГА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ПЕЧЕНГСКОГО РАЙОНА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МУРМАНСКОЙ ОБЛАСТИ</w:t>
      </w:r>
    </w:p>
    <w:p w:rsidR="00466FA7" w:rsidRPr="00442FDB" w:rsidRDefault="00466FA7" w:rsidP="00833685">
      <w:pPr>
        <w:spacing w:before="100" w:beforeAutospacing="1"/>
        <w:ind w:firstLine="567"/>
        <w:jc w:val="center"/>
        <w:outlineLvl w:val="0"/>
        <w:rPr>
          <w:rFonts w:ascii="Arial" w:hAnsi="Arial" w:cs="Arial"/>
          <w:b/>
          <w:kern w:val="36"/>
          <w:sz w:val="32"/>
          <w:szCs w:val="32"/>
        </w:rPr>
      </w:pPr>
      <w:r w:rsidRPr="00442FDB">
        <w:rPr>
          <w:rFonts w:ascii="Arial" w:hAnsi="Arial" w:cs="Arial"/>
          <w:b/>
          <w:kern w:val="36"/>
          <w:sz w:val="32"/>
          <w:szCs w:val="32"/>
        </w:rPr>
        <w:t xml:space="preserve">ПОСТАНОВЛЕНИЕ </w:t>
      </w:r>
      <w:r w:rsidR="0098741A">
        <w:rPr>
          <w:rFonts w:ascii="Arial" w:hAnsi="Arial" w:cs="Arial"/>
          <w:b/>
          <w:kern w:val="36"/>
          <w:sz w:val="32"/>
          <w:szCs w:val="32"/>
        </w:rPr>
        <w:t>(ПРОЕКТ)</w:t>
      </w: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r w:rsidRPr="00442FDB">
        <w:rPr>
          <w:rFonts w:ascii="Arial" w:hAnsi="Arial" w:cs="Arial"/>
          <w:b/>
          <w:i/>
        </w:rPr>
        <w:t xml:space="preserve">от                                                                                                   </w:t>
      </w:r>
      <w:r w:rsidR="00412D88" w:rsidRPr="00442FDB">
        <w:rPr>
          <w:rFonts w:ascii="Arial" w:hAnsi="Arial" w:cs="Arial"/>
          <w:b/>
          <w:i/>
        </w:rPr>
        <w:t xml:space="preserve">    </w:t>
      </w:r>
      <w:r w:rsidR="00DC4F50" w:rsidRPr="00442FDB">
        <w:rPr>
          <w:rFonts w:ascii="Arial" w:hAnsi="Arial" w:cs="Arial"/>
          <w:b/>
          <w:i/>
        </w:rPr>
        <w:t xml:space="preserve">               </w:t>
      </w:r>
      <w:r w:rsidR="00A75416">
        <w:rPr>
          <w:rFonts w:ascii="Arial" w:hAnsi="Arial" w:cs="Arial"/>
          <w:b/>
          <w:i/>
        </w:rPr>
        <w:t xml:space="preserve">        </w:t>
      </w:r>
      <w:r w:rsidR="00DC4F50" w:rsidRPr="00442FDB">
        <w:rPr>
          <w:rFonts w:ascii="Arial" w:hAnsi="Arial" w:cs="Arial"/>
          <w:b/>
          <w:i/>
        </w:rPr>
        <w:t xml:space="preserve">   </w:t>
      </w:r>
      <w:r w:rsidRPr="00442FDB">
        <w:rPr>
          <w:rFonts w:ascii="Arial" w:hAnsi="Arial" w:cs="Arial"/>
          <w:b/>
          <w:i/>
        </w:rPr>
        <w:t>№</w:t>
      </w:r>
      <w:r w:rsidR="00DC4F50" w:rsidRPr="00442FDB">
        <w:rPr>
          <w:rFonts w:ascii="Arial" w:hAnsi="Arial" w:cs="Arial"/>
          <w:b/>
          <w:i/>
        </w:rPr>
        <w:t xml:space="preserve"> </w:t>
      </w:r>
      <w:r w:rsidRPr="00442FDB">
        <w:rPr>
          <w:rFonts w:ascii="Arial" w:hAnsi="Arial" w:cs="Arial"/>
          <w:b/>
          <w:i/>
        </w:rPr>
        <w:t xml:space="preserve">                                           </w:t>
      </w:r>
    </w:p>
    <w:p w:rsidR="00466FA7" w:rsidRPr="00442FDB" w:rsidRDefault="00466FA7" w:rsidP="00466FA7">
      <w:pPr>
        <w:jc w:val="center"/>
        <w:rPr>
          <w:rFonts w:ascii="Arial" w:hAnsi="Arial" w:cs="Arial"/>
          <w:b/>
          <w:i/>
        </w:rPr>
      </w:pPr>
    </w:p>
    <w:p w:rsidR="00466FA7" w:rsidRPr="00442FDB" w:rsidRDefault="00466FA7" w:rsidP="00466FA7">
      <w:pPr>
        <w:jc w:val="center"/>
        <w:rPr>
          <w:rFonts w:ascii="Arial" w:hAnsi="Arial" w:cs="Arial"/>
          <w:b/>
          <w:i/>
        </w:rPr>
      </w:pPr>
      <w:r w:rsidRPr="00442FDB">
        <w:rPr>
          <w:rFonts w:ascii="Arial" w:hAnsi="Arial" w:cs="Arial"/>
          <w:b/>
          <w:i/>
        </w:rPr>
        <w:t>п. Печенга</w:t>
      </w:r>
    </w:p>
    <w:p w:rsidR="00466FA7" w:rsidRPr="00442FDB" w:rsidRDefault="00466FA7" w:rsidP="00466FA7">
      <w:pPr>
        <w:jc w:val="center"/>
        <w:rPr>
          <w:rFonts w:ascii="Arial" w:hAnsi="Arial" w:cs="Arial"/>
          <w:b/>
          <w:i/>
        </w:rPr>
      </w:pPr>
    </w:p>
    <w:p w:rsidR="00466FA7" w:rsidRPr="00442FDB" w:rsidRDefault="0052308A" w:rsidP="00466FA7">
      <w:pPr>
        <w:jc w:val="center"/>
        <w:rPr>
          <w:rFonts w:ascii="Arial" w:hAnsi="Arial" w:cs="Arial"/>
          <w:b/>
          <w:i/>
        </w:rPr>
      </w:pPr>
      <w:r w:rsidRPr="0052308A">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01.5pt;height:92.25pt;z-index:251687936" strokecolor="white">
            <v:textbox style="mso-next-textbox:#_x0000_s1052">
              <w:txbxContent>
                <w:p w:rsidR="00C26CA1" w:rsidRPr="00C26CA1" w:rsidRDefault="00C26CA1" w:rsidP="00C26CA1">
                  <w:pPr>
                    <w:jc w:val="both"/>
                    <w:rPr>
                      <w:rFonts w:ascii="Arial" w:hAnsi="Arial" w:cs="Arial"/>
                    </w:rPr>
                  </w:pPr>
                  <w:r w:rsidRPr="00C26CA1">
                    <w:rPr>
                      <w:rFonts w:ascii="Arial" w:hAnsi="Arial" w:cs="Arial"/>
                      <w:b/>
                    </w:rPr>
                    <w:t xml:space="preserve">Об утверждении стоимости услуг, предоставляемых согласно гарантированному перечню услуг по погребению на территории </w:t>
                  </w:r>
                  <w:r>
                    <w:rPr>
                      <w:rFonts w:ascii="Arial" w:hAnsi="Arial" w:cs="Arial"/>
                      <w:b/>
                    </w:rPr>
                    <w:t xml:space="preserve">муниципального образования городское поселение Печенга </w:t>
                  </w:r>
                  <w:r w:rsidRPr="00C26CA1">
                    <w:rPr>
                      <w:rFonts w:ascii="Arial" w:hAnsi="Arial" w:cs="Arial"/>
                      <w:b/>
                    </w:rPr>
                    <w:t>на период с 01.02.201</w:t>
                  </w:r>
                  <w:r w:rsidR="007D44B6">
                    <w:rPr>
                      <w:rFonts w:ascii="Arial" w:hAnsi="Arial" w:cs="Arial"/>
                      <w:b/>
                    </w:rPr>
                    <w:t>9</w:t>
                  </w:r>
                  <w:r w:rsidRPr="00C26CA1">
                    <w:rPr>
                      <w:rFonts w:ascii="Arial" w:hAnsi="Arial" w:cs="Arial"/>
                      <w:b/>
                    </w:rPr>
                    <w:t xml:space="preserve"> по 31.01.20</w:t>
                  </w:r>
                  <w:r w:rsidR="007D44B6">
                    <w:rPr>
                      <w:rFonts w:ascii="Arial" w:hAnsi="Arial" w:cs="Arial"/>
                      <w:b/>
                    </w:rPr>
                    <w:t>20</w:t>
                  </w:r>
                </w:p>
                <w:p w:rsidR="00C26CA1" w:rsidRPr="006C2F35" w:rsidRDefault="00C26CA1" w:rsidP="00466FA7">
                  <w:pPr>
                    <w:ind w:firstLine="567"/>
                  </w:pPr>
                </w:p>
              </w:txbxContent>
            </v:textbox>
          </v:shape>
        </w:pict>
      </w:r>
    </w:p>
    <w:p w:rsidR="00466FA7" w:rsidRPr="00442FDB" w:rsidRDefault="00466FA7" w:rsidP="00466FA7">
      <w:pPr>
        <w:pStyle w:val="ac"/>
        <w:spacing w:before="0" w:beforeAutospacing="0" w:after="0" w:afterAutospacing="0"/>
        <w:jc w:val="both"/>
        <w:rPr>
          <w:rFonts w:ascii="Arial" w:hAnsi="Arial" w:cs="Arial"/>
        </w:rPr>
      </w:pPr>
    </w:p>
    <w:p w:rsidR="00466FA7" w:rsidRPr="00442FDB" w:rsidRDefault="00466FA7" w:rsidP="00466FA7">
      <w:pPr>
        <w:jc w:val="both"/>
        <w:rPr>
          <w:rFonts w:ascii="Arial" w:hAnsi="Arial" w:cs="Arial"/>
        </w:rPr>
      </w:pPr>
    </w:p>
    <w:p w:rsidR="00466FA7" w:rsidRPr="00442FDB" w:rsidRDefault="00466FA7" w:rsidP="00466FA7">
      <w:pPr>
        <w:ind w:firstLine="708"/>
        <w:jc w:val="both"/>
        <w:rPr>
          <w:rFonts w:ascii="Arial" w:hAnsi="Arial" w:cs="Arial"/>
        </w:rPr>
      </w:pPr>
    </w:p>
    <w:p w:rsidR="00466FA7" w:rsidRPr="00442FDB" w:rsidRDefault="0052308A"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C26CA1" w:rsidRPr="006A5D28" w:rsidRDefault="00C26CA1" w:rsidP="00466FA7"/>
              </w:txbxContent>
            </v:textbox>
          </v:shape>
        </w:pict>
      </w:r>
    </w:p>
    <w:p w:rsidR="00466FA7" w:rsidRPr="00442FDB" w:rsidRDefault="00466FA7" w:rsidP="00466FA7">
      <w:pPr>
        <w:pStyle w:val="aa"/>
        <w:jc w:val="both"/>
        <w:rPr>
          <w:rFonts w:ascii="Arial" w:hAnsi="Arial" w:cs="Arial"/>
        </w:rPr>
      </w:pPr>
    </w:p>
    <w:p w:rsidR="00466FA7" w:rsidRPr="0067780F" w:rsidRDefault="00466FA7" w:rsidP="00324421">
      <w:pPr>
        <w:autoSpaceDE w:val="0"/>
        <w:autoSpaceDN w:val="0"/>
        <w:adjustRightInd w:val="0"/>
        <w:jc w:val="both"/>
        <w:rPr>
          <w:rFonts w:ascii="Arial" w:hAnsi="Arial" w:cs="Arial"/>
          <w:color w:val="FF0000"/>
        </w:rPr>
      </w:pPr>
    </w:p>
    <w:p w:rsidR="007064E6" w:rsidRPr="0067780F" w:rsidRDefault="007064E6" w:rsidP="0067780F">
      <w:pPr>
        <w:pStyle w:val="1"/>
        <w:shd w:val="clear" w:color="auto" w:fill="FFFFFF"/>
        <w:spacing w:before="0" w:beforeAutospacing="0" w:after="0" w:afterAutospacing="0"/>
        <w:ind w:firstLine="567"/>
        <w:jc w:val="both"/>
        <w:rPr>
          <w:rFonts w:ascii="Arial" w:hAnsi="Arial" w:cs="Arial"/>
          <w:color w:val="333333"/>
          <w:sz w:val="24"/>
          <w:szCs w:val="24"/>
        </w:rPr>
      </w:pPr>
      <w:proofErr w:type="gramStart"/>
      <w:r w:rsidRPr="0067780F">
        <w:rPr>
          <w:rFonts w:ascii="Arial" w:hAnsi="Arial" w:cs="Arial"/>
          <w:color w:val="auto"/>
          <w:sz w:val="24"/>
          <w:szCs w:val="24"/>
        </w:rPr>
        <w:t xml:space="preserve">В соответствии </w:t>
      </w:r>
      <w:r w:rsidR="003A18D1" w:rsidRPr="0067780F">
        <w:rPr>
          <w:rFonts w:ascii="Arial" w:hAnsi="Arial" w:cs="Arial"/>
          <w:color w:val="auto"/>
          <w:sz w:val="24"/>
          <w:szCs w:val="24"/>
        </w:rPr>
        <w:t>с</w:t>
      </w:r>
      <w:r w:rsidR="007D44B6" w:rsidRPr="0067780F">
        <w:rPr>
          <w:rFonts w:ascii="Arial" w:hAnsi="Arial" w:cs="Arial"/>
          <w:color w:val="auto"/>
          <w:sz w:val="24"/>
          <w:szCs w:val="24"/>
        </w:rPr>
        <w:t xml:space="preserve"> ч.3 ст.9 </w:t>
      </w:r>
      <w:r w:rsidR="00C26CA1" w:rsidRPr="0067780F">
        <w:rPr>
          <w:rFonts w:ascii="Arial" w:hAnsi="Arial" w:cs="Arial"/>
          <w:sz w:val="24"/>
          <w:szCs w:val="24"/>
        </w:rPr>
        <w:t>Федеральн</w:t>
      </w:r>
      <w:r w:rsidR="007D44B6" w:rsidRPr="0067780F">
        <w:rPr>
          <w:rFonts w:ascii="Arial" w:hAnsi="Arial" w:cs="Arial"/>
          <w:sz w:val="24"/>
          <w:szCs w:val="24"/>
        </w:rPr>
        <w:t>ого</w:t>
      </w:r>
      <w:r w:rsidR="00C26CA1" w:rsidRPr="0067780F">
        <w:rPr>
          <w:rFonts w:ascii="Arial" w:hAnsi="Arial" w:cs="Arial"/>
          <w:sz w:val="24"/>
          <w:szCs w:val="24"/>
        </w:rPr>
        <w:t xml:space="preserve"> закон</w:t>
      </w:r>
      <w:r w:rsidR="007D44B6" w:rsidRPr="0067780F">
        <w:rPr>
          <w:rFonts w:ascii="Arial" w:hAnsi="Arial" w:cs="Arial"/>
          <w:sz w:val="24"/>
          <w:szCs w:val="24"/>
        </w:rPr>
        <w:t>а</w:t>
      </w:r>
      <w:r w:rsidR="00C26CA1" w:rsidRPr="0067780F">
        <w:rPr>
          <w:rFonts w:ascii="Arial" w:hAnsi="Arial" w:cs="Arial"/>
          <w:sz w:val="24"/>
          <w:szCs w:val="24"/>
        </w:rPr>
        <w:t xml:space="preserve"> от 12.01.1996 № 8-ФЗ «О погребении и похоронном деле»</w:t>
      </w:r>
      <w:r w:rsidR="003A18D1" w:rsidRPr="0067780F">
        <w:rPr>
          <w:rFonts w:ascii="Arial" w:hAnsi="Arial" w:cs="Arial"/>
          <w:color w:val="auto"/>
          <w:sz w:val="24"/>
          <w:szCs w:val="24"/>
        </w:rPr>
        <w:t>,</w:t>
      </w:r>
      <w:r w:rsidR="0067780F">
        <w:rPr>
          <w:rFonts w:ascii="Arial" w:hAnsi="Arial" w:cs="Arial"/>
          <w:color w:val="auto"/>
          <w:sz w:val="24"/>
          <w:szCs w:val="24"/>
        </w:rPr>
        <w:t xml:space="preserve"> </w:t>
      </w:r>
      <w:r w:rsidR="0067780F" w:rsidRPr="0067780F">
        <w:rPr>
          <w:rFonts w:ascii="Arial" w:hAnsi="Arial" w:cs="Arial"/>
          <w:color w:val="auto"/>
          <w:sz w:val="24"/>
          <w:szCs w:val="24"/>
        </w:rPr>
        <w:t xml:space="preserve">Постановлением Правительства </w:t>
      </w:r>
      <w:r w:rsidR="0067780F" w:rsidRPr="0067780F">
        <w:rPr>
          <w:rFonts w:ascii="Arial" w:hAnsi="Arial" w:cs="Arial"/>
          <w:color w:val="333333"/>
          <w:sz w:val="24"/>
          <w:szCs w:val="24"/>
        </w:rPr>
        <w:t>РФ от 24.01.2019 N 32</w:t>
      </w:r>
      <w:r w:rsidR="002F56D0">
        <w:rPr>
          <w:rFonts w:ascii="Arial" w:hAnsi="Arial" w:cs="Arial"/>
          <w:color w:val="333333"/>
          <w:sz w:val="24"/>
          <w:szCs w:val="24"/>
        </w:rPr>
        <w:t>-ПП</w:t>
      </w:r>
      <w:r w:rsidR="0067780F" w:rsidRPr="0067780F">
        <w:rPr>
          <w:rFonts w:ascii="Arial" w:hAnsi="Arial" w:cs="Arial"/>
          <w:color w:val="333333"/>
          <w:sz w:val="24"/>
          <w:szCs w:val="24"/>
        </w:rPr>
        <w:t xml:space="preserve"> "Об утверждении коэффициента индексации выплат, пособий и компенсаций в 2019 году"</w:t>
      </w:r>
      <w:r w:rsidR="0067780F">
        <w:rPr>
          <w:rFonts w:ascii="Arial" w:hAnsi="Arial" w:cs="Arial"/>
          <w:color w:val="333333"/>
          <w:sz w:val="24"/>
          <w:szCs w:val="24"/>
        </w:rPr>
        <w:t xml:space="preserve">, </w:t>
      </w:r>
      <w:r w:rsidRPr="0067780F">
        <w:rPr>
          <w:rFonts w:ascii="Arial" w:hAnsi="Arial" w:cs="Arial"/>
          <w:color w:val="auto"/>
          <w:sz w:val="24"/>
          <w:szCs w:val="24"/>
        </w:rPr>
        <w:t xml:space="preserve">руководствуясь </w:t>
      </w:r>
      <w:hyperlink r:id="rId9" w:history="1">
        <w:r w:rsidRPr="0067780F">
          <w:rPr>
            <w:rFonts w:ascii="Arial" w:hAnsi="Arial" w:cs="Arial"/>
            <w:color w:val="auto"/>
            <w:sz w:val="24"/>
            <w:szCs w:val="24"/>
          </w:rPr>
          <w:t>Уставом</w:t>
        </w:r>
      </w:hyperlink>
      <w:r w:rsidRPr="0067780F">
        <w:rPr>
          <w:rFonts w:ascii="Arial" w:hAnsi="Arial" w:cs="Arial"/>
          <w:color w:val="auto"/>
          <w:sz w:val="24"/>
          <w:szCs w:val="24"/>
        </w:rPr>
        <w:t xml:space="preserve"> городского поселения Печенга Печенгского района Мурманской области, администрация муниципального образования городское поселение Печенга</w:t>
      </w:r>
      <w:r w:rsidR="00A10309">
        <w:rPr>
          <w:rFonts w:ascii="Arial" w:hAnsi="Arial" w:cs="Arial"/>
          <w:color w:val="auto"/>
          <w:sz w:val="24"/>
          <w:szCs w:val="24"/>
        </w:rPr>
        <w:t xml:space="preserve"> Печенгского района Мурманской области</w:t>
      </w:r>
      <w:r w:rsidRPr="00C26CA1">
        <w:rPr>
          <w:rFonts w:ascii="Arial" w:hAnsi="Arial" w:cs="Arial"/>
          <w:color w:val="auto"/>
        </w:rPr>
        <w:t xml:space="preserve"> </w:t>
      </w:r>
      <w:proofErr w:type="gramEnd"/>
    </w:p>
    <w:p w:rsidR="00466FA7" w:rsidRPr="00442FDB" w:rsidRDefault="00466FA7" w:rsidP="00466FA7">
      <w:pPr>
        <w:tabs>
          <w:tab w:val="left" w:pos="851"/>
        </w:tabs>
        <w:ind w:firstLine="709"/>
        <w:jc w:val="both"/>
        <w:rPr>
          <w:rFonts w:ascii="Arial" w:hAnsi="Arial" w:cs="Arial"/>
          <w:b/>
        </w:rPr>
      </w:pPr>
    </w:p>
    <w:p w:rsidR="00466FA7" w:rsidRPr="00442FDB" w:rsidRDefault="00466FA7" w:rsidP="00466FA7">
      <w:pPr>
        <w:tabs>
          <w:tab w:val="left" w:pos="851"/>
        </w:tabs>
        <w:ind w:firstLine="709"/>
        <w:jc w:val="both"/>
        <w:rPr>
          <w:rFonts w:ascii="Arial" w:hAnsi="Arial" w:cs="Arial"/>
          <w:b/>
        </w:rPr>
      </w:pPr>
      <w:r w:rsidRPr="00442FDB">
        <w:rPr>
          <w:rFonts w:ascii="Arial" w:hAnsi="Arial" w:cs="Arial"/>
          <w:b/>
        </w:rPr>
        <w:t xml:space="preserve">ПОСТАНОВЛЯЕТ: </w:t>
      </w:r>
    </w:p>
    <w:p w:rsidR="00466FA7" w:rsidRPr="00442FDB" w:rsidRDefault="00466FA7" w:rsidP="00752D67">
      <w:pPr>
        <w:tabs>
          <w:tab w:val="left" w:pos="851"/>
          <w:tab w:val="left" w:pos="993"/>
        </w:tabs>
        <w:ind w:firstLine="709"/>
        <w:jc w:val="both"/>
        <w:rPr>
          <w:rFonts w:ascii="Arial" w:hAnsi="Arial" w:cs="Arial"/>
          <w:b/>
        </w:rPr>
      </w:pPr>
      <w:r w:rsidRPr="00442FDB">
        <w:rPr>
          <w:rFonts w:ascii="Arial" w:hAnsi="Arial" w:cs="Arial"/>
          <w:b/>
        </w:rPr>
        <w:t xml:space="preserve"> </w:t>
      </w:r>
    </w:p>
    <w:p w:rsidR="002F56D0" w:rsidRPr="002F56D0" w:rsidRDefault="00C26CA1" w:rsidP="002F56D0">
      <w:pPr>
        <w:pStyle w:val="ab"/>
        <w:numPr>
          <w:ilvl w:val="0"/>
          <w:numId w:val="42"/>
        </w:numPr>
        <w:ind w:left="0" w:firstLine="360"/>
        <w:jc w:val="both"/>
        <w:rPr>
          <w:rFonts w:ascii="Arial" w:hAnsi="Arial" w:cs="Arial"/>
          <w:b/>
        </w:rPr>
      </w:pPr>
      <w:r w:rsidRPr="00C26CA1">
        <w:rPr>
          <w:rFonts w:ascii="Arial" w:hAnsi="Arial" w:cs="Arial"/>
        </w:rPr>
        <w:t>Утвердить на период с 01.02.201</w:t>
      </w:r>
      <w:r w:rsidR="0067780F">
        <w:rPr>
          <w:rFonts w:ascii="Arial" w:hAnsi="Arial" w:cs="Arial"/>
        </w:rPr>
        <w:t>9</w:t>
      </w:r>
      <w:r w:rsidR="002F56D0">
        <w:rPr>
          <w:rFonts w:ascii="Arial" w:hAnsi="Arial" w:cs="Arial"/>
        </w:rPr>
        <w:t xml:space="preserve"> по 31.01.2020</w:t>
      </w:r>
      <w:r w:rsidRPr="00C26CA1">
        <w:rPr>
          <w:rFonts w:ascii="Arial" w:hAnsi="Arial" w:cs="Arial"/>
        </w:rPr>
        <w:t>:</w:t>
      </w:r>
    </w:p>
    <w:p w:rsidR="002F56D0" w:rsidRPr="002F56D0" w:rsidRDefault="002F56D0" w:rsidP="002F56D0">
      <w:pPr>
        <w:pStyle w:val="ab"/>
        <w:numPr>
          <w:ilvl w:val="1"/>
          <w:numId w:val="43"/>
        </w:numPr>
        <w:tabs>
          <w:tab w:val="left" w:pos="993"/>
        </w:tabs>
        <w:ind w:left="0" w:firstLine="426"/>
        <w:jc w:val="both"/>
        <w:rPr>
          <w:rFonts w:ascii="Arial" w:hAnsi="Arial" w:cs="Arial"/>
          <w:b/>
        </w:rPr>
      </w:pPr>
      <w:proofErr w:type="gramStart"/>
      <w:r w:rsidRPr="002F56D0">
        <w:rPr>
          <w:rFonts w:ascii="Arial" w:hAnsi="Arial" w:cs="Arial"/>
        </w:rPr>
        <w:t>С</w:t>
      </w:r>
      <w:r w:rsidR="00C26CA1" w:rsidRPr="002F56D0">
        <w:rPr>
          <w:rFonts w:ascii="Arial" w:hAnsi="Arial" w:cs="Arial"/>
        </w:rPr>
        <w:t xml:space="preserve">тоимость услуг, предоставляемых супругу, близким родственникам, иным родственникам, </w:t>
      </w:r>
      <w:hyperlink r:id="rId10" w:history="1">
        <w:r w:rsidR="00C26CA1" w:rsidRPr="002F56D0">
          <w:rPr>
            <w:rFonts w:ascii="Arial" w:hAnsi="Arial" w:cs="Arial"/>
          </w:rPr>
          <w:t>законному представителю</w:t>
        </w:r>
      </w:hyperlink>
      <w:r w:rsidR="00C26CA1" w:rsidRPr="002F56D0">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муниципального образования городское поселение Печенга</w:t>
      </w:r>
      <w:r>
        <w:rPr>
          <w:rFonts w:ascii="Arial" w:hAnsi="Arial" w:cs="Arial"/>
        </w:rPr>
        <w:t xml:space="preserve"> Печенгского района Мурманской области</w:t>
      </w:r>
      <w:r w:rsidR="00C26CA1" w:rsidRPr="002F56D0">
        <w:rPr>
          <w:rFonts w:ascii="Arial" w:hAnsi="Arial" w:cs="Arial"/>
        </w:rPr>
        <w:t>, согласно приложению № 1 к настоящему Постановлению;</w:t>
      </w:r>
      <w:proofErr w:type="gramEnd"/>
    </w:p>
    <w:p w:rsidR="002F56D0" w:rsidRPr="002F56D0" w:rsidRDefault="002F56D0" w:rsidP="002F56D0">
      <w:pPr>
        <w:pStyle w:val="ab"/>
        <w:numPr>
          <w:ilvl w:val="1"/>
          <w:numId w:val="43"/>
        </w:numPr>
        <w:tabs>
          <w:tab w:val="left" w:pos="993"/>
        </w:tabs>
        <w:ind w:left="0" w:firstLine="426"/>
        <w:jc w:val="both"/>
        <w:rPr>
          <w:rFonts w:ascii="Arial" w:hAnsi="Arial" w:cs="Arial"/>
          <w:b/>
        </w:rPr>
      </w:pPr>
      <w:proofErr w:type="gramStart"/>
      <w:r w:rsidRPr="002F56D0">
        <w:rPr>
          <w:rFonts w:ascii="Arial" w:hAnsi="Arial" w:cs="Arial"/>
        </w:rPr>
        <w:t>С</w:t>
      </w:r>
      <w:r w:rsidR="00C26CA1" w:rsidRPr="002F56D0">
        <w:rPr>
          <w:rFonts w:ascii="Arial" w:hAnsi="Arial" w:cs="Arial"/>
        </w:rPr>
        <w:t xml:space="preserve">тоимость услуг, предоставляемых при </w:t>
      </w:r>
      <w:r w:rsidR="00C26CA1" w:rsidRPr="002F56D0">
        <w:rPr>
          <w:rFonts w:ascii="Arial" w:hAnsi="Arial" w:cs="Arial"/>
          <w:bCs/>
        </w:rPr>
        <w:t xml:space="preserve">отсутствии супруга, близких родственников, иных родственников либо </w:t>
      </w:r>
      <w:hyperlink r:id="rId11" w:history="1">
        <w:r w:rsidR="00C26CA1" w:rsidRPr="002F56D0">
          <w:rPr>
            <w:rFonts w:ascii="Arial" w:hAnsi="Arial" w:cs="Arial"/>
            <w:bCs/>
          </w:rPr>
          <w:t>законного представителя</w:t>
        </w:r>
      </w:hyperlink>
      <w:r w:rsidR="00C26CA1" w:rsidRPr="002F56D0">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C26CA1" w:rsidRPr="002F56D0">
        <w:rPr>
          <w:rFonts w:ascii="Arial" w:hAnsi="Arial" w:cs="Arial"/>
        </w:rPr>
        <w:t>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муниципального образования городское поселение Печенга</w:t>
      </w:r>
      <w:proofErr w:type="gramEnd"/>
      <w:r w:rsidRPr="002F56D0">
        <w:rPr>
          <w:rFonts w:ascii="Arial" w:hAnsi="Arial" w:cs="Arial"/>
        </w:rPr>
        <w:t xml:space="preserve"> </w:t>
      </w:r>
      <w:r>
        <w:rPr>
          <w:rFonts w:ascii="Arial" w:hAnsi="Arial" w:cs="Arial"/>
        </w:rPr>
        <w:t>Печенгского района Мурманской области</w:t>
      </w:r>
      <w:r w:rsidR="00C26CA1" w:rsidRPr="002F56D0">
        <w:rPr>
          <w:rFonts w:ascii="Arial" w:hAnsi="Arial" w:cs="Arial"/>
        </w:rPr>
        <w:t xml:space="preserve">, согласно приложению № </w:t>
      </w:r>
      <w:r w:rsidR="00C26CA1" w:rsidRPr="002F56D0">
        <w:rPr>
          <w:rFonts w:ascii="Arial" w:hAnsi="Arial" w:cs="Arial"/>
        </w:rPr>
        <w:lastRenderedPageBreak/>
        <w:t>2 к настоящему Постановлению;</w:t>
      </w:r>
    </w:p>
    <w:p w:rsidR="002F56D0" w:rsidRPr="002F56D0" w:rsidRDefault="002F56D0" w:rsidP="002F56D0">
      <w:pPr>
        <w:pStyle w:val="ab"/>
        <w:numPr>
          <w:ilvl w:val="1"/>
          <w:numId w:val="43"/>
        </w:numPr>
        <w:tabs>
          <w:tab w:val="left" w:pos="993"/>
        </w:tabs>
        <w:ind w:left="0" w:firstLine="426"/>
        <w:jc w:val="both"/>
        <w:rPr>
          <w:rFonts w:ascii="Arial" w:hAnsi="Arial" w:cs="Arial"/>
          <w:b/>
        </w:rPr>
      </w:pPr>
      <w:proofErr w:type="gramStart"/>
      <w:r w:rsidRPr="002F56D0">
        <w:rPr>
          <w:rFonts w:ascii="Arial" w:hAnsi="Arial" w:cs="Arial"/>
        </w:rPr>
        <w:t>С</w:t>
      </w:r>
      <w:r w:rsidR="00C26CA1" w:rsidRPr="002F56D0">
        <w:rPr>
          <w:rFonts w:ascii="Arial" w:hAnsi="Arial" w:cs="Arial"/>
        </w:rPr>
        <w:t xml:space="preserve">тоимость услуг, предоставляемых супругу, близким родственникам, иным родственникам, </w:t>
      </w:r>
      <w:hyperlink r:id="rId12" w:history="1">
        <w:r w:rsidR="00C26CA1" w:rsidRPr="002F56D0">
          <w:rPr>
            <w:rFonts w:ascii="Arial" w:hAnsi="Arial" w:cs="Arial"/>
          </w:rPr>
          <w:t>законному представителю</w:t>
        </w:r>
      </w:hyperlink>
      <w:r w:rsidR="00C26CA1" w:rsidRPr="002F56D0">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бюджета Мурманской области на территории муниципального образования городское поселение Печенга</w:t>
      </w:r>
      <w:r w:rsidRPr="002F56D0">
        <w:rPr>
          <w:rFonts w:ascii="Arial" w:hAnsi="Arial" w:cs="Arial"/>
        </w:rPr>
        <w:t xml:space="preserve"> </w:t>
      </w:r>
      <w:r>
        <w:rPr>
          <w:rFonts w:ascii="Arial" w:hAnsi="Arial" w:cs="Arial"/>
        </w:rPr>
        <w:t>Печенгского района Мурманской области</w:t>
      </w:r>
      <w:r w:rsidR="00C26CA1" w:rsidRPr="002F56D0">
        <w:rPr>
          <w:rFonts w:ascii="Arial" w:hAnsi="Arial" w:cs="Arial"/>
        </w:rPr>
        <w:t>, согласно приложению № 3 к настоящему Постановлению;</w:t>
      </w:r>
      <w:proofErr w:type="gramEnd"/>
    </w:p>
    <w:p w:rsidR="002F56D0" w:rsidRPr="002F56D0" w:rsidRDefault="002F56D0" w:rsidP="002F56D0">
      <w:pPr>
        <w:pStyle w:val="ab"/>
        <w:numPr>
          <w:ilvl w:val="1"/>
          <w:numId w:val="43"/>
        </w:numPr>
        <w:tabs>
          <w:tab w:val="left" w:pos="993"/>
        </w:tabs>
        <w:ind w:left="0" w:firstLine="426"/>
        <w:jc w:val="both"/>
        <w:rPr>
          <w:rFonts w:ascii="Arial" w:hAnsi="Arial" w:cs="Arial"/>
          <w:b/>
        </w:rPr>
      </w:pPr>
      <w:proofErr w:type="gramStart"/>
      <w:r w:rsidRPr="002F56D0">
        <w:rPr>
          <w:rFonts w:ascii="Arial" w:hAnsi="Arial" w:cs="Arial"/>
        </w:rPr>
        <w:t>С</w:t>
      </w:r>
      <w:r w:rsidR="00C26CA1" w:rsidRPr="002F56D0">
        <w:rPr>
          <w:rFonts w:ascii="Arial" w:hAnsi="Arial" w:cs="Arial"/>
        </w:rPr>
        <w:t xml:space="preserve">тоимость услуг, предоставляемых при </w:t>
      </w:r>
      <w:r w:rsidR="00C26CA1" w:rsidRPr="002F56D0">
        <w:rPr>
          <w:rFonts w:ascii="Arial" w:hAnsi="Arial" w:cs="Arial"/>
          <w:bCs/>
        </w:rPr>
        <w:t xml:space="preserve">отсутствии супруга, близких родственников, иных родственников либо </w:t>
      </w:r>
      <w:hyperlink r:id="rId13" w:history="1">
        <w:r w:rsidR="00C26CA1" w:rsidRPr="002F56D0">
          <w:rPr>
            <w:rFonts w:ascii="Arial" w:hAnsi="Arial" w:cs="Arial"/>
            <w:bCs/>
          </w:rPr>
          <w:t>законного представителя</w:t>
        </w:r>
      </w:hyperlink>
      <w:r w:rsidR="00C26CA1" w:rsidRPr="002F56D0">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C26CA1" w:rsidRPr="002F56D0">
        <w:rPr>
          <w:rFonts w:ascii="Arial" w:hAnsi="Arial" w:cs="Arial"/>
        </w:rPr>
        <w:t>возмещаемых за счет средств бюджета Мурманской области на территории муниципального образования городское поселение Печенга</w:t>
      </w:r>
      <w:r w:rsidRPr="002F56D0">
        <w:rPr>
          <w:rFonts w:ascii="Arial" w:hAnsi="Arial" w:cs="Arial"/>
        </w:rPr>
        <w:t xml:space="preserve"> </w:t>
      </w:r>
      <w:r>
        <w:rPr>
          <w:rFonts w:ascii="Arial" w:hAnsi="Arial" w:cs="Arial"/>
        </w:rPr>
        <w:t>Печенгского района Мурманской области</w:t>
      </w:r>
      <w:r w:rsidR="00C26CA1" w:rsidRPr="002F56D0">
        <w:rPr>
          <w:rFonts w:ascii="Arial" w:hAnsi="Arial" w:cs="Arial"/>
        </w:rPr>
        <w:t>, согласно приложению № 4 к настоящему Постановлению.</w:t>
      </w:r>
      <w:proofErr w:type="gramEnd"/>
    </w:p>
    <w:p w:rsidR="00A10309" w:rsidRPr="00A10309" w:rsidRDefault="00A10309" w:rsidP="00A10309">
      <w:pPr>
        <w:pStyle w:val="ab"/>
        <w:numPr>
          <w:ilvl w:val="0"/>
          <w:numId w:val="42"/>
        </w:numPr>
        <w:tabs>
          <w:tab w:val="left" w:pos="709"/>
        </w:tabs>
        <w:ind w:left="0" w:firstLine="426"/>
        <w:jc w:val="both"/>
        <w:rPr>
          <w:rFonts w:ascii="Arial" w:hAnsi="Arial" w:cs="Arial"/>
        </w:rPr>
      </w:pPr>
      <w:r w:rsidRPr="00A10309">
        <w:rPr>
          <w:rFonts w:ascii="Arial" w:hAnsi="Arial" w:cs="Arial"/>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6D0305" w:rsidRPr="00257DBC" w:rsidRDefault="006D0305" w:rsidP="006D0305">
      <w:pPr>
        <w:pStyle w:val="13"/>
        <w:numPr>
          <w:ilvl w:val="0"/>
          <w:numId w:val="42"/>
        </w:numPr>
        <w:shd w:val="clear" w:color="auto" w:fill="auto"/>
        <w:tabs>
          <w:tab w:val="left" w:pos="0"/>
          <w:tab w:val="left" w:pos="567"/>
        </w:tabs>
        <w:spacing w:before="0" w:line="240" w:lineRule="auto"/>
        <w:ind w:left="0" w:firstLine="426"/>
        <w:rPr>
          <w:rFonts w:ascii="Arial" w:hAnsi="Arial" w:cs="Arial"/>
          <w:sz w:val="24"/>
          <w:szCs w:val="24"/>
        </w:rPr>
      </w:pPr>
      <w:r w:rsidRPr="00257DBC">
        <w:rPr>
          <w:rFonts w:ascii="Arial" w:hAnsi="Arial" w:cs="Arial"/>
          <w:sz w:val="24"/>
          <w:szCs w:val="24"/>
        </w:rPr>
        <w:t>Настоящее постановление вступает в силу с момента</w:t>
      </w:r>
      <w:r>
        <w:rPr>
          <w:rFonts w:ascii="Arial" w:hAnsi="Arial" w:cs="Arial"/>
          <w:sz w:val="24"/>
          <w:szCs w:val="24"/>
        </w:rPr>
        <w:t xml:space="preserve"> подписания</w:t>
      </w:r>
      <w:r w:rsidRPr="00257DBC">
        <w:rPr>
          <w:rFonts w:ascii="Arial" w:hAnsi="Arial" w:cs="Arial"/>
          <w:sz w:val="24"/>
          <w:szCs w:val="24"/>
        </w:rPr>
        <w:t>.</w:t>
      </w:r>
    </w:p>
    <w:p w:rsidR="006D0305" w:rsidRPr="00AA408E" w:rsidRDefault="006D0305" w:rsidP="006D0305">
      <w:pPr>
        <w:pStyle w:val="13"/>
        <w:numPr>
          <w:ilvl w:val="0"/>
          <w:numId w:val="42"/>
        </w:numPr>
        <w:shd w:val="clear" w:color="auto" w:fill="auto"/>
        <w:tabs>
          <w:tab w:val="left" w:pos="0"/>
          <w:tab w:val="left" w:pos="567"/>
          <w:tab w:val="left" w:pos="709"/>
        </w:tabs>
        <w:spacing w:before="0" w:line="240" w:lineRule="auto"/>
        <w:ind w:left="0" w:firstLine="426"/>
        <w:rPr>
          <w:rFonts w:ascii="Arial" w:hAnsi="Arial" w:cs="Arial"/>
          <w:sz w:val="24"/>
          <w:szCs w:val="24"/>
        </w:rPr>
      </w:pPr>
      <w:proofErr w:type="gramStart"/>
      <w:r w:rsidRPr="00A80F55">
        <w:rPr>
          <w:rFonts w:ascii="Arial" w:hAnsi="Arial" w:cs="Arial"/>
          <w:sz w:val="24"/>
          <w:szCs w:val="24"/>
        </w:rPr>
        <w:t>Контроль за</w:t>
      </w:r>
      <w:proofErr w:type="gramEnd"/>
      <w:r w:rsidRPr="00A80F55">
        <w:rPr>
          <w:rFonts w:ascii="Arial" w:hAnsi="Arial" w:cs="Arial"/>
          <w:sz w:val="24"/>
          <w:szCs w:val="24"/>
        </w:rPr>
        <w:t xml:space="preserve"> исполнением настоящего </w:t>
      </w:r>
      <w:r>
        <w:rPr>
          <w:rFonts w:ascii="Arial" w:hAnsi="Arial" w:cs="Arial"/>
          <w:sz w:val="24"/>
          <w:szCs w:val="24"/>
        </w:rPr>
        <w:t xml:space="preserve">постановления возложить </w:t>
      </w:r>
      <w:r w:rsidRPr="00AA408E">
        <w:rPr>
          <w:rFonts w:ascii="Arial" w:hAnsi="Arial" w:cs="Arial"/>
          <w:sz w:val="24"/>
          <w:szCs w:val="24"/>
        </w:rPr>
        <w:t xml:space="preserve">на </w:t>
      </w:r>
      <w:r>
        <w:rPr>
          <w:rFonts w:ascii="Arial" w:hAnsi="Arial" w:cs="Arial"/>
          <w:sz w:val="24"/>
          <w:szCs w:val="24"/>
        </w:rPr>
        <w:t xml:space="preserve">заместителя главы </w:t>
      </w:r>
      <w:r w:rsidRPr="00AA408E">
        <w:rPr>
          <w:rFonts w:ascii="Arial" w:hAnsi="Arial" w:cs="Arial"/>
          <w:sz w:val="24"/>
          <w:szCs w:val="24"/>
        </w:rPr>
        <w:t>администрации муниципального образования городское поселение Печенга</w:t>
      </w:r>
      <w:r w:rsidRPr="006E10CE">
        <w:rPr>
          <w:rFonts w:ascii="Arial" w:hAnsi="Arial" w:cs="Arial"/>
          <w:sz w:val="24"/>
          <w:szCs w:val="24"/>
        </w:rPr>
        <w:t xml:space="preserve"> </w:t>
      </w:r>
      <w:r w:rsidRPr="00B6426C">
        <w:rPr>
          <w:rFonts w:ascii="Arial" w:hAnsi="Arial" w:cs="Arial"/>
          <w:sz w:val="24"/>
          <w:szCs w:val="24"/>
        </w:rPr>
        <w:t>Печенгского района Мурманской области</w:t>
      </w:r>
      <w:r>
        <w:rPr>
          <w:rFonts w:ascii="Arial" w:hAnsi="Arial" w:cs="Arial"/>
          <w:sz w:val="24"/>
          <w:szCs w:val="24"/>
        </w:rPr>
        <w:t>.</w:t>
      </w:r>
    </w:p>
    <w:p w:rsidR="00466FA7" w:rsidRPr="00442FDB" w:rsidRDefault="00466FA7" w:rsidP="00466FA7">
      <w:pPr>
        <w:contextualSpacing/>
        <w:jc w:val="both"/>
        <w:rPr>
          <w:rFonts w:ascii="Arial" w:hAnsi="Arial" w:cs="Arial"/>
          <w:b/>
        </w:rPr>
      </w:pPr>
    </w:p>
    <w:p w:rsidR="00BE626A" w:rsidRPr="00442FDB" w:rsidRDefault="00BE626A" w:rsidP="00735CEF">
      <w:pPr>
        <w:contextualSpacing/>
        <w:rPr>
          <w:rFonts w:ascii="Arial" w:hAnsi="Arial" w:cs="Arial"/>
          <w:b/>
        </w:rPr>
      </w:pPr>
    </w:p>
    <w:p w:rsidR="00466FA7" w:rsidRPr="00442FDB" w:rsidRDefault="00BE626A" w:rsidP="00735CEF">
      <w:pPr>
        <w:contextualSpacing/>
        <w:rPr>
          <w:rFonts w:ascii="Arial" w:hAnsi="Arial" w:cs="Arial"/>
          <w:b/>
        </w:rPr>
      </w:pPr>
      <w:r w:rsidRPr="00442FDB">
        <w:rPr>
          <w:rFonts w:ascii="Arial" w:hAnsi="Arial" w:cs="Arial"/>
          <w:b/>
        </w:rPr>
        <w:t>Г</w:t>
      </w:r>
      <w:r w:rsidR="00466FA7" w:rsidRPr="00442FDB">
        <w:rPr>
          <w:rFonts w:ascii="Arial" w:hAnsi="Arial" w:cs="Arial"/>
          <w:b/>
        </w:rPr>
        <w:t>лав</w:t>
      </w:r>
      <w:r w:rsidRPr="00442FDB">
        <w:rPr>
          <w:rFonts w:ascii="Arial" w:hAnsi="Arial" w:cs="Arial"/>
          <w:b/>
        </w:rPr>
        <w:t>а</w:t>
      </w:r>
      <w:r w:rsidR="00466FA7" w:rsidRPr="00442FDB">
        <w:rPr>
          <w:rFonts w:ascii="Arial" w:hAnsi="Arial" w:cs="Arial"/>
          <w:b/>
        </w:rPr>
        <w:t xml:space="preserve"> администрации </w:t>
      </w:r>
    </w:p>
    <w:p w:rsidR="00466FA7" w:rsidRPr="00442FDB" w:rsidRDefault="00735CEF" w:rsidP="00735CEF">
      <w:pPr>
        <w:contextualSpacing/>
        <w:rPr>
          <w:rFonts w:ascii="Arial" w:hAnsi="Arial" w:cs="Arial"/>
          <w:b/>
        </w:rPr>
      </w:pPr>
      <w:r w:rsidRPr="00442FDB">
        <w:rPr>
          <w:rFonts w:ascii="Arial" w:hAnsi="Arial" w:cs="Arial"/>
          <w:b/>
        </w:rPr>
        <w:t>м</w:t>
      </w:r>
      <w:r w:rsidR="00466FA7" w:rsidRPr="00442FDB">
        <w:rPr>
          <w:rFonts w:ascii="Arial" w:hAnsi="Arial" w:cs="Arial"/>
          <w:b/>
        </w:rPr>
        <w:t xml:space="preserve">униципального образования </w:t>
      </w:r>
    </w:p>
    <w:p w:rsidR="00466FA7" w:rsidRPr="00442FDB" w:rsidRDefault="00466FA7" w:rsidP="00735CEF">
      <w:pPr>
        <w:contextualSpacing/>
        <w:rPr>
          <w:rFonts w:ascii="Arial" w:hAnsi="Arial" w:cs="Arial"/>
          <w:b/>
        </w:rPr>
      </w:pPr>
      <w:r w:rsidRPr="00442FDB">
        <w:rPr>
          <w:rFonts w:ascii="Arial" w:hAnsi="Arial" w:cs="Arial"/>
          <w:b/>
        </w:rPr>
        <w:t xml:space="preserve">городское поселение Печенга                                                       </w:t>
      </w:r>
      <w:r w:rsidR="00735CEF" w:rsidRPr="00442FDB">
        <w:rPr>
          <w:rFonts w:ascii="Arial" w:hAnsi="Arial" w:cs="Arial"/>
          <w:b/>
        </w:rPr>
        <w:t xml:space="preserve"> </w:t>
      </w:r>
      <w:r w:rsidRPr="00442FDB">
        <w:rPr>
          <w:rFonts w:ascii="Arial" w:hAnsi="Arial" w:cs="Arial"/>
          <w:b/>
        </w:rPr>
        <w:t xml:space="preserve">    </w:t>
      </w:r>
      <w:r w:rsidR="00A56937" w:rsidRPr="00442FDB">
        <w:rPr>
          <w:rFonts w:ascii="Arial" w:hAnsi="Arial" w:cs="Arial"/>
          <w:b/>
        </w:rPr>
        <w:t xml:space="preserve">    </w:t>
      </w:r>
      <w:r w:rsidR="00A75416">
        <w:rPr>
          <w:rFonts w:ascii="Arial" w:hAnsi="Arial" w:cs="Arial"/>
          <w:b/>
        </w:rPr>
        <w:t xml:space="preserve">  </w:t>
      </w:r>
      <w:r w:rsidRPr="00442FDB">
        <w:rPr>
          <w:rFonts w:ascii="Arial" w:hAnsi="Arial" w:cs="Arial"/>
          <w:b/>
        </w:rPr>
        <w:t xml:space="preserve">     </w:t>
      </w:r>
      <w:r w:rsidR="00BE626A" w:rsidRPr="00442FDB">
        <w:rPr>
          <w:rFonts w:ascii="Arial" w:hAnsi="Arial" w:cs="Arial"/>
          <w:b/>
        </w:rPr>
        <w:t>Н.Г</w:t>
      </w:r>
      <w:r w:rsidR="00735CEF" w:rsidRPr="00442FDB">
        <w:rPr>
          <w:rFonts w:ascii="Arial" w:hAnsi="Arial" w:cs="Arial"/>
          <w:b/>
        </w:rPr>
        <w:t xml:space="preserve">. </w:t>
      </w:r>
      <w:r w:rsidR="00BE626A" w:rsidRPr="00442FDB">
        <w:rPr>
          <w:rFonts w:ascii="Arial" w:hAnsi="Arial" w:cs="Arial"/>
          <w:b/>
        </w:rPr>
        <w:t>Жданова</w:t>
      </w:r>
    </w:p>
    <w:p w:rsidR="00A74618" w:rsidRPr="00442FDB" w:rsidRDefault="00A74618" w:rsidP="00A74618">
      <w:pPr>
        <w:spacing w:before="360"/>
        <w:contextualSpacing/>
        <w:jc w:val="both"/>
        <w:rPr>
          <w:rFonts w:ascii="Arial" w:hAnsi="Arial" w:cs="Arial"/>
          <w:b/>
          <w:bCs/>
          <w:color w:val="000000" w:themeColor="text1"/>
        </w:rPr>
      </w:pPr>
    </w:p>
    <w:p w:rsidR="002E124A" w:rsidRPr="00442FDB" w:rsidRDefault="002E124A" w:rsidP="00BA44E2">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98741A" w:rsidRDefault="0098741A" w:rsidP="006D0305">
      <w:pPr>
        <w:autoSpaceDE w:val="0"/>
        <w:autoSpaceDN w:val="0"/>
        <w:adjustRightInd w:val="0"/>
        <w:rPr>
          <w:rFonts w:ascii="Arial" w:hAnsi="Arial" w:cs="Arial"/>
          <w:color w:val="000000" w:themeColor="text1"/>
          <w:spacing w:val="2"/>
          <w:u w:val="single"/>
        </w:rPr>
      </w:pPr>
    </w:p>
    <w:p w:rsidR="006D0305" w:rsidRDefault="006D0305" w:rsidP="006D0305">
      <w:pPr>
        <w:autoSpaceDE w:val="0"/>
        <w:autoSpaceDN w:val="0"/>
        <w:adjustRightInd w:val="0"/>
        <w:rPr>
          <w:rFonts w:ascii="Arial" w:hAnsi="Arial" w:cs="Arial"/>
          <w:color w:val="000000" w:themeColor="text1"/>
          <w:spacing w:val="2"/>
          <w:u w:val="single"/>
        </w:rPr>
      </w:pPr>
    </w:p>
    <w:p w:rsidR="006D0305" w:rsidRDefault="006D0305" w:rsidP="006D0305">
      <w:pPr>
        <w:autoSpaceDE w:val="0"/>
        <w:autoSpaceDN w:val="0"/>
        <w:adjustRightInd w:val="0"/>
        <w:rPr>
          <w:rFonts w:ascii="Arial" w:hAnsi="Arial" w:cs="Arial"/>
          <w:color w:val="000000" w:themeColor="text1"/>
          <w:spacing w:val="2"/>
          <w:u w:val="single"/>
        </w:rPr>
      </w:pPr>
    </w:p>
    <w:p w:rsidR="006D0305" w:rsidRDefault="006D0305" w:rsidP="006D0305">
      <w:pPr>
        <w:autoSpaceDE w:val="0"/>
        <w:autoSpaceDN w:val="0"/>
        <w:adjustRightInd w:val="0"/>
        <w:rPr>
          <w:rFonts w:ascii="Arial" w:hAnsi="Arial" w:cs="Arial"/>
          <w:bCs/>
        </w:rPr>
      </w:pPr>
    </w:p>
    <w:p w:rsidR="00324421" w:rsidRDefault="00324421" w:rsidP="006D0305">
      <w:pPr>
        <w:jc w:val="right"/>
        <w:rPr>
          <w:rFonts w:ascii="Arial" w:hAnsi="Arial" w:cs="Arial"/>
          <w:bCs/>
        </w:rPr>
      </w:pPr>
    </w:p>
    <w:p w:rsidR="00324421" w:rsidRDefault="00324421" w:rsidP="006D0305">
      <w:pPr>
        <w:jc w:val="right"/>
        <w:rPr>
          <w:rFonts w:ascii="Arial" w:hAnsi="Arial" w:cs="Arial"/>
          <w:bCs/>
        </w:rPr>
      </w:pPr>
    </w:p>
    <w:p w:rsidR="00A10309" w:rsidRDefault="00A10309" w:rsidP="006D0305">
      <w:pPr>
        <w:jc w:val="right"/>
        <w:rPr>
          <w:rFonts w:ascii="Arial" w:hAnsi="Arial" w:cs="Arial"/>
          <w:bCs/>
        </w:rPr>
      </w:pPr>
    </w:p>
    <w:p w:rsidR="00A10309" w:rsidRDefault="00A10309" w:rsidP="006D0305">
      <w:pPr>
        <w:jc w:val="right"/>
        <w:rPr>
          <w:rFonts w:ascii="Arial" w:hAnsi="Arial" w:cs="Arial"/>
          <w:bCs/>
        </w:rPr>
      </w:pPr>
    </w:p>
    <w:p w:rsidR="00A10309" w:rsidRDefault="00A10309" w:rsidP="006D0305">
      <w:pPr>
        <w:jc w:val="right"/>
        <w:rPr>
          <w:rFonts w:ascii="Arial" w:hAnsi="Arial" w:cs="Arial"/>
          <w:bCs/>
        </w:rPr>
      </w:pPr>
    </w:p>
    <w:p w:rsidR="00A10309" w:rsidRDefault="00A10309" w:rsidP="006D0305">
      <w:pPr>
        <w:jc w:val="right"/>
        <w:rPr>
          <w:rFonts w:ascii="Arial" w:hAnsi="Arial" w:cs="Arial"/>
          <w:bCs/>
        </w:rPr>
      </w:pPr>
    </w:p>
    <w:p w:rsidR="00A10309" w:rsidRDefault="00A10309" w:rsidP="006D0305">
      <w:pPr>
        <w:jc w:val="right"/>
        <w:rPr>
          <w:rFonts w:ascii="Arial" w:hAnsi="Arial" w:cs="Arial"/>
          <w:bCs/>
        </w:rPr>
      </w:pPr>
    </w:p>
    <w:p w:rsidR="006D0305" w:rsidRPr="0057715B" w:rsidRDefault="006D0305" w:rsidP="006D0305">
      <w:pPr>
        <w:jc w:val="right"/>
        <w:rPr>
          <w:rFonts w:ascii="Arial" w:hAnsi="Arial" w:cs="Arial"/>
          <w:bCs/>
        </w:rPr>
      </w:pPr>
      <w:r w:rsidRPr="0057715B">
        <w:rPr>
          <w:rFonts w:ascii="Arial" w:hAnsi="Arial" w:cs="Arial"/>
          <w:bCs/>
        </w:rPr>
        <w:lastRenderedPageBreak/>
        <w:t xml:space="preserve">Приложение №  4 </w:t>
      </w:r>
    </w:p>
    <w:tbl>
      <w:tblPr>
        <w:tblW w:w="0" w:type="auto"/>
        <w:tblInd w:w="5449" w:type="dxa"/>
        <w:tblLook w:val="04A0"/>
      </w:tblPr>
      <w:tblGrid>
        <w:gridCol w:w="4501"/>
      </w:tblGrid>
      <w:tr w:rsidR="006D0305" w:rsidRPr="0057715B" w:rsidTr="00324421">
        <w:trPr>
          <w:trHeight w:val="1101"/>
        </w:trPr>
        <w:tc>
          <w:tcPr>
            <w:tcW w:w="4501" w:type="dxa"/>
          </w:tcPr>
          <w:p w:rsidR="006D0305" w:rsidRPr="0057715B" w:rsidRDefault="006D0305" w:rsidP="00086376">
            <w:pPr>
              <w:jc w:val="both"/>
              <w:rPr>
                <w:rFonts w:ascii="Arial" w:hAnsi="Arial" w:cs="Arial"/>
                <w:b/>
              </w:rPr>
            </w:pPr>
            <w:r w:rsidRPr="0057715B">
              <w:rPr>
                <w:rFonts w:ascii="Arial" w:hAnsi="Arial" w:cs="Arial"/>
              </w:rPr>
              <w:t>к Регламенту  работы администрации</w:t>
            </w:r>
          </w:p>
          <w:p w:rsidR="006D0305" w:rsidRPr="0057715B" w:rsidRDefault="006D0305" w:rsidP="00086376">
            <w:pPr>
              <w:jc w:val="both"/>
              <w:rPr>
                <w:rFonts w:ascii="Arial" w:hAnsi="Arial" w:cs="Arial"/>
              </w:rPr>
            </w:pPr>
            <w:r w:rsidRPr="0057715B">
              <w:rPr>
                <w:rFonts w:ascii="Arial" w:hAnsi="Arial" w:cs="Arial"/>
              </w:rPr>
              <w:t>муниципального образования     городское      поселение       Печенга</w:t>
            </w:r>
          </w:p>
        </w:tc>
      </w:tr>
    </w:tbl>
    <w:p w:rsidR="006D0305" w:rsidRPr="0057715B" w:rsidRDefault="006D0305" w:rsidP="006D0305">
      <w:pPr>
        <w:jc w:val="both"/>
        <w:rPr>
          <w:rFonts w:ascii="Arial" w:hAnsi="Arial" w:cs="Arial"/>
          <w:b/>
          <w:i/>
          <w:sz w:val="28"/>
          <w:szCs w:val="28"/>
        </w:rPr>
      </w:pPr>
    </w:p>
    <w:p w:rsidR="006D0305" w:rsidRPr="0057715B" w:rsidRDefault="006D0305" w:rsidP="006D0305">
      <w:pPr>
        <w:jc w:val="both"/>
        <w:rPr>
          <w:rFonts w:ascii="Arial" w:hAnsi="Arial" w:cs="Arial"/>
          <w:b/>
          <w:i/>
        </w:rPr>
      </w:pPr>
    </w:p>
    <w:p w:rsidR="006D0305" w:rsidRPr="0057715B" w:rsidRDefault="006D0305" w:rsidP="006D0305">
      <w:pPr>
        <w:jc w:val="center"/>
        <w:rPr>
          <w:rFonts w:ascii="Arial" w:hAnsi="Arial" w:cs="Arial"/>
          <w:b/>
        </w:rPr>
      </w:pPr>
      <w:r w:rsidRPr="0057715B">
        <w:rPr>
          <w:rFonts w:ascii="Arial" w:hAnsi="Arial" w:cs="Arial"/>
          <w:b/>
        </w:rPr>
        <w:t>ЛИСТ</w:t>
      </w:r>
      <w:r w:rsidRPr="0057715B">
        <w:rPr>
          <w:rFonts w:ascii="Arial" w:hAnsi="Arial" w:cs="Arial"/>
        </w:rPr>
        <w:t xml:space="preserve"> </w:t>
      </w:r>
      <w:r w:rsidRPr="0057715B">
        <w:rPr>
          <w:rFonts w:ascii="Arial" w:hAnsi="Arial" w:cs="Arial"/>
          <w:b/>
        </w:rPr>
        <w:t>СОГЛАСОВАНИЯ</w:t>
      </w:r>
    </w:p>
    <w:p w:rsidR="006D0305" w:rsidRDefault="006D0305" w:rsidP="006D0305">
      <w:pPr>
        <w:rPr>
          <w:rFonts w:ascii="Arial" w:hAnsi="Arial" w:cs="Arial"/>
        </w:rPr>
      </w:pPr>
      <w:r w:rsidRPr="0057715B">
        <w:rPr>
          <w:rFonts w:ascii="Arial" w:hAnsi="Arial" w:cs="Arial"/>
        </w:rPr>
        <w:t>проекта постановления (распоряжения)</w:t>
      </w:r>
      <w:r>
        <w:rPr>
          <w:rFonts w:ascii="Arial" w:hAnsi="Arial" w:cs="Arial"/>
        </w:rPr>
        <w:t xml:space="preserve"> </w:t>
      </w:r>
      <w:r w:rsidRPr="002F56D0">
        <w:rPr>
          <w:rFonts w:ascii="Arial" w:hAnsi="Arial" w:cs="Arial"/>
        </w:rPr>
        <w:t>«Об утверждении стоимости услуг, предоставляемых согласно гарантированному перечню услуг по погребению на территории муниципального образования городское поселение Печенга на период с 01.02.201</w:t>
      </w:r>
      <w:r w:rsidR="00297BAE">
        <w:rPr>
          <w:rFonts w:ascii="Arial" w:hAnsi="Arial" w:cs="Arial"/>
        </w:rPr>
        <w:t>9</w:t>
      </w:r>
      <w:r w:rsidRPr="002F56D0">
        <w:rPr>
          <w:rFonts w:ascii="Arial" w:hAnsi="Arial" w:cs="Arial"/>
        </w:rPr>
        <w:t xml:space="preserve"> по 31.01.20</w:t>
      </w:r>
      <w:r w:rsidR="00297BAE">
        <w:rPr>
          <w:rFonts w:ascii="Arial" w:hAnsi="Arial" w:cs="Arial"/>
        </w:rPr>
        <w:t>20</w:t>
      </w:r>
      <w:r w:rsidRPr="002F56D0">
        <w:rPr>
          <w:rFonts w:ascii="Arial" w:hAnsi="Arial" w:cs="Arial"/>
        </w:rPr>
        <w:t>»</w:t>
      </w:r>
    </w:p>
    <w:p w:rsidR="006D0305" w:rsidRPr="0057715B" w:rsidRDefault="006D0305" w:rsidP="006D0305">
      <w:pPr>
        <w:rPr>
          <w:rFonts w:ascii="Arial" w:hAnsi="Arial" w:cs="Arial"/>
        </w:rPr>
      </w:pPr>
      <w:r w:rsidRPr="0057715B">
        <w:rPr>
          <w:rFonts w:ascii="Arial" w:hAnsi="Arial" w:cs="Arial"/>
        </w:rPr>
        <w:t>СОГЛАСОВАНО:</w:t>
      </w:r>
    </w:p>
    <w:p w:rsidR="006D0305" w:rsidRPr="0057715B" w:rsidRDefault="006D0305" w:rsidP="006D0305">
      <w:pPr>
        <w:jc w:val="both"/>
        <w:rPr>
          <w:rFonts w:ascii="Arial" w:hAnsi="Arial" w:cs="Arial"/>
        </w:rPr>
      </w:pPr>
    </w:p>
    <w:tbl>
      <w:tblPr>
        <w:tblW w:w="9323" w:type="dxa"/>
        <w:tblLayout w:type="fixed"/>
        <w:tblLook w:val="04A0"/>
      </w:tblPr>
      <w:tblGrid>
        <w:gridCol w:w="3085"/>
        <w:gridCol w:w="2977"/>
        <w:gridCol w:w="1701"/>
        <w:gridCol w:w="1560"/>
      </w:tblGrid>
      <w:tr w:rsidR="006D0305" w:rsidRPr="0057715B" w:rsidTr="00086376">
        <w:tc>
          <w:tcPr>
            <w:tcW w:w="3085" w:type="dxa"/>
          </w:tcPr>
          <w:p w:rsidR="006D0305" w:rsidRDefault="006D0305" w:rsidP="00086376">
            <w:pPr>
              <w:rPr>
                <w:rFonts w:ascii="Arial" w:hAnsi="Arial" w:cs="Arial"/>
              </w:rPr>
            </w:pPr>
            <w:r>
              <w:rPr>
                <w:rFonts w:ascii="Arial" w:hAnsi="Arial" w:cs="Arial"/>
              </w:rPr>
              <w:t xml:space="preserve">Заместитель  главы </w:t>
            </w:r>
          </w:p>
          <w:p w:rsidR="006D0305" w:rsidRPr="0057715B" w:rsidRDefault="006D0305" w:rsidP="00086376">
            <w:pPr>
              <w:rPr>
                <w:rFonts w:ascii="Arial" w:hAnsi="Arial" w:cs="Arial"/>
              </w:rPr>
            </w:pPr>
            <w:r>
              <w:rPr>
                <w:rFonts w:ascii="Arial" w:hAnsi="Arial" w:cs="Arial"/>
              </w:rPr>
              <w:t>администрации</w:t>
            </w:r>
          </w:p>
        </w:tc>
        <w:tc>
          <w:tcPr>
            <w:tcW w:w="2977" w:type="dxa"/>
          </w:tcPr>
          <w:p w:rsidR="006D0305" w:rsidRPr="0057715B" w:rsidRDefault="006D0305" w:rsidP="00086376">
            <w:pPr>
              <w:rPr>
                <w:rFonts w:ascii="Arial" w:hAnsi="Arial" w:cs="Arial"/>
              </w:rPr>
            </w:pPr>
          </w:p>
          <w:p w:rsidR="006D0305" w:rsidRPr="0057715B" w:rsidRDefault="006D0305" w:rsidP="00086376">
            <w:pPr>
              <w:rPr>
                <w:rFonts w:ascii="Arial" w:hAnsi="Arial" w:cs="Arial"/>
              </w:rPr>
            </w:pPr>
            <w:r>
              <w:rPr>
                <w:rFonts w:ascii="Arial" w:hAnsi="Arial" w:cs="Arial"/>
              </w:rPr>
              <w:t>«____»____</w:t>
            </w:r>
            <w:r w:rsidRPr="0057715B">
              <w:rPr>
                <w:rFonts w:ascii="Arial" w:hAnsi="Arial" w:cs="Arial"/>
              </w:rPr>
              <w:t>______20__г</w:t>
            </w:r>
          </w:p>
        </w:tc>
        <w:tc>
          <w:tcPr>
            <w:tcW w:w="1701" w:type="dxa"/>
          </w:tcPr>
          <w:p w:rsidR="006D0305" w:rsidRPr="0057715B" w:rsidRDefault="006D0305" w:rsidP="00086376">
            <w:pPr>
              <w:rPr>
                <w:rFonts w:ascii="Arial" w:hAnsi="Arial" w:cs="Arial"/>
              </w:rPr>
            </w:pPr>
          </w:p>
          <w:p w:rsidR="006D0305" w:rsidRPr="0057715B" w:rsidRDefault="006D0305" w:rsidP="00086376">
            <w:pPr>
              <w:rPr>
                <w:rFonts w:ascii="Arial" w:hAnsi="Arial" w:cs="Arial"/>
              </w:rPr>
            </w:pP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t>__________/</w:t>
            </w:r>
          </w:p>
        </w:tc>
        <w:tc>
          <w:tcPr>
            <w:tcW w:w="1560" w:type="dxa"/>
            <w:tcBorders>
              <w:bottom w:val="single" w:sz="4" w:space="0" w:color="auto"/>
            </w:tcBorders>
          </w:tcPr>
          <w:p w:rsidR="006D0305" w:rsidRPr="0057715B" w:rsidRDefault="006D0305" w:rsidP="00086376">
            <w:pPr>
              <w:jc w:val="center"/>
              <w:rPr>
                <w:rFonts w:ascii="Arial" w:hAnsi="Arial" w:cs="Arial"/>
              </w:rPr>
            </w:pPr>
          </w:p>
          <w:p w:rsidR="006D0305" w:rsidRPr="0057715B" w:rsidRDefault="006D0305" w:rsidP="00086376">
            <w:pPr>
              <w:jc w:val="center"/>
              <w:rPr>
                <w:rFonts w:ascii="Arial" w:hAnsi="Arial" w:cs="Arial"/>
              </w:rPr>
            </w:pPr>
          </w:p>
        </w:tc>
      </w:tr>
      <w:tr w:rsidR="006D0305" w:rsidRPr="0057715B" w:rsidTr="00086376">
        <w:trPr>
          <w:trHeight w:val="413"/>
        </w:trPr>
        <w:tc>
          <w:tcPr>
            <w:tcW w:w="3085" w:type="dxa"/>
          </w:tcPr>
          <w:p w:rsidR="006D0305" w:rsidRPr="0057715B" w:rsidRDefault="006D0305" w:rsidP="00086376">
            <w:pPr>
              <w:rPr>
                <w:rFonts w:ascii="Arial" w:hAnsi="Arial" w:cs="Arial"/>
              </w:rPr>
            </w:pPr>
          </w:p>
        </w:tc>
        <w:tc>
          <w:tcPr>
            <w:tcW w:w="2977" w:type="dxa"/>
          </w:tcPr>
          <w:p w:rsidR="006D0305" w:rsidRPr="0057715B" w:rsidRDefault="006D0305" w:rsidP="00086376">
            <w:pPr>
              <w:jc w:val="center"/>
              <w:rPr>
                <w:rFonts w:ascii="Arial" w:hAnsi="Arial" w:cs="Arial"/>
                <w:vertAlign w:val="subscript"/>
              </w:rPr>
            </w:pPr>
            <w:r w:rsidRPr="0057715B">
              <w:rPr>
                <w:rFonts w:ascii="Arial" w:hAnsi="Arial" w:cs="Arial"/>
                <w:vertAlign w:val="subscript"/>
              </w:rPr>
              <w:t>дата</w:t>
            </w:r>
          </w:p>
        </w:tc>
        <w:tc>
          <w:tcPr>
            <w:tcW w:w="1701" w:type="dxa"/>
          </w:tcPr>
          <w:p w:rsidR="006D0305" w:rsidRPr="0057715B" w:rsidRDefault="006D0305" w:rsidP="00086376">
            <w:pPr>
              <w:jc w:val="center"/>
              <w:rPr>
                <w:rFonts w:ascii="Arial" w:hAnsi="Arial" w:cs="Arial"/>
                <w:vertAlign w:val="subscript"/>
              </w:rPr>
            </w:pPr>
            <w:r w:rsidRPr="0057715B">
              <w:rPr>
                <w:rFonts w:ascii="Arial" w:hAnsi="Arial" w:cs="Arial"/>
                <w:vertAlign w:val="subscript"/>
              </w:rPr>
              <w:t>подпись</w:t>
            </w:r>
          </w:p>
        </w:tc>
        <w:tc>
          <w:tcPr>
            <w:tcW w:w="1560" w:type="dxa"/>
            <w:tcBorders>
              <w:bottom w:val="single" w:sz="4" w:space="0" w:color="auto"/>
            </w:tcBorders>
          </w:tcPr>
          <w:p w:rsidR="006D0305" w:rsidRPr="0057715B" w:rsidRDefault="006D0305" w:rsidP="00086376">
            <w:pPr>
              <w:jc w:val="center"/>
              <w:rPr>
                <w:rFonts w:ascii="Arial" w:hAnsi="Arial" w:cs="Arial"/>
                <w:vertAlign w:val="subscript"/>
              </w:rPr>
            </w:pPr>
            <w:r w:rsidRPr="0057715B">
              <w:rPr>
                <w:rFonts w:ascii="Arial" w:hAnsi="Arial" w:cs="Arial"/>
                <w:vertAlign w:val="subscript"/>
              </w:rPr>
              <w:t>расшифровка</w:t>
            </w:r>
          </w:p>
        </w:tc>
      </w:tr>
      <w:tr w:rsidR="006D0305" w:rsidRPr="0057715B" w:rsidTr="00086376">
        <w:trPr>
          <w:trHeight w:val="356"/>
        </w:trPr>
        <w:tc>
          <w:tcPr>
            <w:tcW w:w="3085" w:type="dxa"/>
          </w:tcPr>
          <w:p w:rsidR="006D0305" w:rsidRPr="0057715B" w:rsidRDefault="006D0305" w:rsidP="00086376">
            <w:pPr>
              <w:rPr>
                <w:rFonts w:ascii="Arial" w:hAnsi="Arial" w:cs="Arial"/>
              </w:rPr>
            </w:pPr>
            <w:r>
              <w:rPr>
                <w:rFonts w:ascii="Arial" w:hAnsi="Arial" w:cs="Arial"/>
              </w:rPr>
              <w:t>И.о. начальника</w:t>
            </w:r>
            <w:r w:rsidRPr="0057715B">
              <w:rPr>
                <w:rFonts w:ascii="Arial" w:hAnsi="Arial" w:cs="Arial"/>
              </w:rPr>
              <w:t xml:space="preserve"> юридического отдела</w:t>
            </w:r>
          </w:p>
        </w:tc>
        <w:tc>
          <w:tcPr>
            <w:tcW w:w="2977" w:type="dxa"/>
          </w:tcPr>
          <w:p w:rsidR="006D0305" w:rsidRPr="0057715B" w:rsidRDefault="006D0305" w:rsidP="00086376">
            <w:pPr>
              <w:rPr>
                <w:rFonts w:ascii="Arial" w:hAnsi="Arial" w:cs="Arial"/>
              </w:rPr>
            </w:pPr>
          </w:p>
          <w:p w:rsidR="006D0305" w:rsidRPr="0057715B" w:rsidRDefault="006D0305" w:rsidP="00086376">
            <w:pPr>
              <w:rPr>
                <w:rFonts w:ascii="Arial" w:hAnsi="Arial" w:cs="Arial"/>
              </w:rPr>
            </w:pPr>
            <w:r>
              <w:rPr>
                <w:rFonts w:ascii="Arial" w:hAnsi="Arial" w:cs="Arial"/>
              </w:rPr>
              <w:t>«____»____</w:t>
            </w:r>
            <w:r w:rsidRPr="0057715B">
              <w:rPr>
                <w:rFonts w:ascii="Arial" w:hAnsi="Arial" w:cs="Arial"/>
              </w:rPr>
              <w:t>______20__г</w:t>
            </w:r>
          </w:p>
        </w:tc>
        <w:tc>
          <w:tcPr>
            <w:tcW w:w="1701" w:type="dxa"/>
          </w:tcPr>
          <w:p w:rsidR="006D0305" w:rsidRPr="0057715B" w:rsidRDefault="006D0305" w:rsidP="00086376">
            <w:pPr>
              <w:rPr>
                <w:rFonts w:ascii="Arial" w:hAnsi="Arial" w:cs="Arial"/>
              </w:rPr>
            </w:pPr>
          </w:p>
          <w:p w:rsidR="006D0305" w:rsidRPr="0057715B" w:rsidRDefault="006D0305" w:rsidP="00086376">
            <w:pPr>
              <w:rPr>
                <w:rFonts w:ascii="Arial" w:hAnsi="Arial" w:cs="Arial"/>
              </w:rPr>
            </w:pP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r>
            <w:r w:rsidRPr="0057715B">
              <w:rPr>
                <w:rFonts w:ascii="Arial" w:hAnsi="Arial" w:cs="Arial"/>
              </w:rPr>
              <w:softHyphen/>
              <w:t>__________</w:t>
            </w:r>
            <w:r w:rsidRPr="0057715B">
              <w:rPr>
                <w:rFonts w:ascii="Arial" w:hAnsi="Arial" w:cs="Arial"/>
                <w:b/>
              </w:rPr>
              <w:t>/</w:t>
            </w:r>
          </w:p>
        </w:tc>
        <w:tc>
          <w:tcPr>
            <w:tcW w:w="1560" w:type="dxa"/>
            <w:tcBorders>
              <w:top w:val="single" w:sz="4" w:space="0" w:color="auto"/>
              <w:bottom w:val="single" w:sz="4" w:space="0" w:color="auto"/>
            </w:tcBorders>
          </w:tcPr>
          <w:p w:rsidR="006D0305" w:rsidRPr="0057715B" w:rsidRDefault="006D0305" w:rsidP="00086376">
            <w:pPr>
              <w:jc w:val="center"/>
              <w:rPr>
                <w:rFonts w:ascii="Arial" w:hAnsi="Arial" w:cs="Arial"/>
              </w:rPr>
            </w:pPr>
          </w:p>
          <w:p w:rsidR="006D0305" w:rsidRPr="0057715B" w:rsidRDefault="006D0305" w:rsidP="00086376">
            <w:pPr>
              <w:jc w:val="center"/>
              <w:rPr>
                <w:rFonts w:ascii="Arial" w:hAnsi="Arial" w:cs="Arial"/>
              </w:rPr>
            </w:pPr>
          </w:p>
        </w:tc>
      </w:tr>
      <w:tr w:rsidR="006D0305" w:rsidRPr="0057715B" w:rsidTr="00086376">
        <w:trPr>
          <w:trHeight w:val="356"/>
        </w:trPr>
        <w:tc>
          <w:tcPr>
            <w:tcW w:w="3085" w:type="dxa"/>
          </w:tcPr>
          <w:p w:rsidR="006D0305" w:rsidRPr="0057715B" w:rsidRDefault="006D0305" w:rsidP="00086376">
            <w:pPr>
              <w:rPr>
                <w:rFonts w:ascii="Arial" w:hAnsi="Arial" w:cs="Arial"/>
              </w:rPr>
            </w:pPr>
          </w:p>
        </w:tc>
        <w:tc>
          <w:tcPr>
            <w:tcW w:w="2977" w:type="dxa"/>
          </w:tcPr>
          <w:p w:rsidR="006D0305" w:rsidRPr="0057715B" w:rsidRDefault="006D0305" w:rsidP="00086376">
            <w:pPr>
              <w:jc w:val="center"/>
              <w:rPr>
                <w:rFonts w:ascii="Arial" w:hAnsi="Arial" w:cs="Arial"/>
                <w:vertAlign w:val="superscript"/>
              </w:rPr>
            </w:pPr>
            <w:r w:rsidRPr="0057715B">
              <w:rPr>
                <w:rFonts w:ascii="Arial" w:hAnsi="Arial" w:cs="Arial"/>
                <w:vertAlign w:val="superscript"/>
              </w:rPr>
              <w:t>дата</w:t>
            </w:r>
          </w:p>
        </w:tc>
        <w:tc>
          <w:tcPr>
            <w:tcW w:w="1701" w:type="dxa"/>
          </w:tcPr>
          <w:p w:rsidR="006D0305" w:rsidRPr="0057715B" w:rsidRDefault="006D0305" w:rsidP="00086376">
            <w:pPr>
              <w:jc w:val="center"/>
              <w:rPr>
                <w:rFonts w:ascii="Arial" w:hAnsi="Arial" w:cs="Arial"/>
                <w:vertAlign w:val="superscript"/>
              </w:rPr>
            </w:pPr>
            <w:r w:rsidRPr="0057715B">
              <w:rPr>
                <w:rFonts w:ascii="Arial" w:hAnsi="Arial" w:cs="Arial"/>
                <w:vertAlign w:val="superscript"/>
              </w:rPr>
              <w:t>подпись</w:t>
            </w:r>
          </w:p>
        </w:tc>
        <w:tc>
          <w:tcPr>
            <w:tcW w:w="1560" w:type="dxa"/>
            <w:tcBorders>
              <w:top w:val="single" w:sz="4" w:space="0" w:color="auto"/>
              <w:bottom w:val="single" w:sz="4" w:space="0" w:color="auto"/>
            </w:tcBorders>
          </w:tcPr>
          <w:p w:rsidR="006D0305" w:rsidRPr="0057715B" w:rsidRDefault="006D0305" w:rsidP="00086376">
            <w:pPr>
              <w:jc w:val="center"/>
              <w:rPr>
                <w:rFonts w:ascii="Arial" w:hAnsi="Arial" w:cs="Arial"/>
                <w:vertAlign w:val="superscript"/>
              </w:rPr>
            </w:pPr>
            <w:r w:rsidRPr="0057715B">
              <w:rPr>
                <w:rFonts w:ascii="Arial" w:hAnsi="Arial" w:cs="Arial"/>
                <w:vertAlign w:val="superscript"/>
              </w:rPr>
              <w:t>расшифровка</w:t>
            </w:r>
          </w:p>
        </w:tc>
      </w:tr>
    </w:tbl>
    <w:p w:rsidR="006D0305" w:rsidRPr="0057715B" w:rsidRDefault="006D0305" w:rsidP="006D0305">
      <w:pPr>
        <w:jc w:val="both"/>
        <w:rPr>
          <w:rFonts w:ascii="Arial" w:hAnsi="Arial" w:cs="Arial"/>
        </w:rPr>
      </w:pPr>
    </w:p>
    <w:p w:rsidR="006D0305" w:rsidRPr="0057715B" w:rsidRDefault="006D0305" w:rsidP="006D0305">
      <w:pPr>
        <w:jc w:val="both"/>
        <w:rPr>
          <w:rFonts w:ascii="Arial" w:hAnsi="Arial" w:cs="Arial"/>
          <w:b/>
          <w:bCs/>
        </w:rPr>
      </w:pPr>
    </w:p>
    <w:p w:rsidR="006D0305" w:rsidRPr="0057715B" w:rsidRDefault="006D0305" w:rsidP="006D0305">
      <w:pPr>
        <w:autoSpaceDE w:val="0"/>
        <w:autoSpaceDN w:val="0"/>
        <w:adjustRightInd w:val="0"/>
        <w:outlineLvl w:val="0"/>
        <w:rPr>
          <w:rFonts w:ascii="Arial" w:hAnsi="Arial" w:cs="Arial"/>
        </w:rPr>
      </w:pPr>
    </w:p>
    <w:p w:rsidR="006D0305" w:rsidRDefault="006D0305" w:rsidP="006D0305">
      <w:pPr>
        <w:rPr>
          <w:rFonts w:ascii="Arial" w:hAnsi="Arial" w:cs="Arial"/>
        </w:rPr>
      </w:pPr>
    </w:p>
    <w:p w:rsidR="006D0305" w:rsidRPr="0057715B"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6D0305" w:rsidRDefault="006D0305"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297BAE" w:rsidRDefault="00297BAE" w:rsidP="006D0305">
      <w:pPr>
        <w:rPr>
          <w:rFonts w:ascii="Arial" w:hAnsi="Arial" w:cs="Arial"/>
        </w:rPr>
      </w:pPr>
    </w:p>
    <w:p w:rsidR="006D0305" w:rsidRDefault="006D0305" w:rsidP="006D0305">
      <w:pPr>
        <w:rPr>
          <w:rFonts w:ascii="Arial" w:hAnsi="Arial" w:cs="Arial"/>
        </w:rPr>
      </w:pPr>
    </w:p>
    <w:p w:rsidR="00324421" w:rsidRPr="0057715B" w:rsidRDefault="00324421" w:rsidP="006D0305">
      <w:pPr>
        <w:rPr>
          <w:rFonts w:ascii="Arial" w:hAnsi="Arial" w:cs="Arial"/>
        </w:rPr>
      </w:pPr>
    </w:p>
    <w:p w:rsidR="006D0305" w:rsidRPr="0057715B" w:rsidRDefault="006D0305" w:rsidP="006D0305">
      <w:pPr>
        <w:contextualSpacing/>
        <w:jc w:val="both"/>
        <w:rPr>
          <w:rFonts w:ascii="Arial" w:hAnsi="Arial" w:cs="Arial"/>
          <w:sz w:val="16"/>
          <w:szCs w:val="16"/>
        </w:rPr>
      </w:pPr>
    </w:p>
    <w:p w:rsidR="006D0305" w:rsidRPr="0057715B" w:rsidRDefault="006D0305" w:rsidP="006D0305">
      <w:pPr>
        <w:contextualSpacing/>
        <w:jc w:val="both"/>
        <w:rPr>
          <w:rFonts w:ascii="Arial" w:hAnsi="Arial" w:cs="Arial"/>
          <w:sz w:val="16"/>
          <w:szCs w:val="16"/>
        </w:rPr>
      </w:pPr>
    </w:p>
    <w:p w:rsidR="006D0305" w:rsidRDefault="006D0305" w:rsidP="006D0305">
      <w:pPr>
        <w:rPr>
          <w:rFonts w:ascii="Arial" w:hAnsi="Arial" w:cs="Arial"/>
          <w:sz w:val="20"/>
          <w:szCs w:val="20"/>
        </w:rPr>
      </w:pPr>
      <w:r w:rsidRPr="003618D0">
        <w:rPr>
          <w:rFonts w:ascii="Arial" w:hAnsi="Arial" w:cs="Arial"/>
          <w:sz w:val="20"/>
          <w:szCs w:val="20"/>
        </w:rPr>
        <w:t xml:space="preserve">исп. </w:t>
      </w:r>
      <w:r>
        <w:rPr>
          <w:rFonts w:ascii="Arial" w:hAnsi="Arial" w:cs="Arial"/>
          <w:sz w:val="20"/>
          <w:szCs w:val="20"/>
        </w:rPr>
        <w:t xml:space="preserve">Тесленко Екатерина </w:t>
      </w:r>
      <w:proofErr w:type="spellStart"/>
      <w:r>
        <w:rPr>
          <w:rFonts w:ascii="Arial" w:hAnsi="Arial" w:cs="Arial"/>
          <w:sz w:val="20"/>
          <w:szCs w:val="20"/>
        </w:rPr>
        <w:t>Юлиевна</w:t>
      </w:r>
      <w:proofErr w:type="spellEnd"/>
      <w:r>
        <w:rPr>
          <w:rFonts w:ascii="Arial" w:hAnsi="Arial" w:cs="Arial"/>
          <w:sz w:val="20"/>
          <w:szCs w:val="20"/>
        </w:rPr>
        <w:t xml:space="preserve"> </w:t>
      </w:r>
    </w:p>
    <w:p w:rsidR="006D0305" w:rsidRPr="003618D0" w:rsidRDefault="006D0305" w:rsidP="006D0305">
      <w:pPr>
        <w:rPr>
          <w:rFonts w:ascii="Arial" w:hAnsi="Arial" w:cs="Arial"/>
          <w:sz w:val="20"/>
          <w:szCs w:val="20"/>
        </w:rPr>
      </w:pPr>
      <w:r>
        <w:rPr>
          <w:rFonts w:ascii="Arial" w:hAnsi="Arial" w:cs="Arial"/>
          <w:sz w:val="20"/>
          <w:szCs w:val="20"/>
        </w:rPr>
        <w:t>8 (81554) 76488</w:t>
      </w:r>
    </w:p>
    <w:p w:rsidR="006D0305" w:rsidRDefault="006D0305" w:rsidP="006D0305">
      <w:pPr>
        <w:rPr>
          <w:rFonts w:ascii="Arial" w:hAnsi="Arial" w:cs="Arial"/>
          <w:sz w:val="20"/>
          <w:szCs w:val="20"/>
        </w:rPr>
      </w:pPr>
    </w:p>
    <w:p w:rsidR="006D0305" w:rsidRPr="003618D0" w:rsidRDefault="006D0305" w:rsidP="006D0305">
      <w:pPr>
        <w:rPr>
          <w:rFonts w:ascii="Arial" w:hAnsi="Arial" w:cs="Arial"/>
          <w:sz w:val="20"/>
          <w:szCs w:val="20"/>
        </w:rPr>
      </w:pPr>
    </w:p>
    <w:p w:rsidR="00297BAE" w:rsidRPr="00297BAE" w:rsidRDefault="006D0305" w:rsidP="00297BAE">
      <w:pPr>
        <w:rPr>
          <w:sz w:val="16"/>
          <w:szCs w:val="16"/>
        </w:rPr>
      </w:pPr>
      <w:r w:rsidRPr="003618D0">
        <w:rPr>
          <w:rFonts w:ascii="Arial" w:hAnsi="Arial" w:cs="Arial"/>
          <w:sz w:val="20"/>
          <w:szCs w:val="20"/>
        </w:rPr>
        <w:t xml:space="preserve">Рассылка: всего </w:t>
      </w:r>
      <w:r>
        <w:rPr>
          <w:rFonts w:ascii="Arial" w:hAnsi="Arial" w:cs="Arial"/>
          <w:sz w:val="20"/>
          <w:szCs w:val="20"/>
        </w:rPr>
        <w:t>4 экз.</w:t>
      </w:r>
      <w:r w:rsidRPr="003618D0">
        <w:rPr>
          <w:rFonts w:ascii="Arial" w:hAnsi="Arial" w:cs="Arial"/>
          <w:sz w:val="20"/>
          <w:szCs w:val="20"/>
        </w:rPr>
        <w:t xml:space="preserve">: 1 – </w:t>
      </w:r>
      <w:r>
        <w:rPr>
          <w:rFonts w:ascii="Arial" w:hAnsi="Arial" w:cs="Arial"/>
          <w:sz w:val="20"/>
          <w:szCs w:val="20"/>
        </w:rPr>
        <w:t xml:space="preserve">дело, </w:t>
      </w:r>
      <w:r w:rsidRPr="003618D0">
        <w:rPr>
          <w:rFonts w:ascii="Arial" w:hAnsi="Arial" w:cs="Arial"/>
          <w:sz w:val="20"/>
          <w:szCs w:val="20"/>
        </w:rPr>
        <w:t>1 –</w:t>
      </w:r>
      <w:r>
        <w:rPr>
          <w:rFonts w:ascii="Arial" w:hAnsi="Arial" w:cs="Arial"/>
          <w:sz w:val="20"/>
          <w:szCs w:val="20"/>
        </w:rPr>
        <w:t xml:space="preserve"> ОМИ, 1-юр</w:t>
      </w:r>
      <w:proofErr w:type="gramStart"/>
      <w:r>
        <w:rPr>
          <w:rFonts w:ascii="Arial" w:hAnsi="Arial" w:cs="Arial"/>
          <w:sz w:val="20"/>
          <w:szCs w:val="20"/>
        </w:rPr>
        <w:t>.о</w:t>
      </w:r>
      <w:proofErr w:type="gramEnd"/>
      <w:r>
        <w:rPr>
          <w:rFonts w:ascii="Arial" w:hAnsi="Arial" w:cs="Arial"/>
          <w:sz w:val="20"/>
          <w:szCs w:val="20"/>
        </w:rPr>
        <w:t>тдел, 1 –</w:t>
      </w:r>
      <w:r w:rsidRPr="00D51B6B">
        <w:rPr>
          <w:rFonts w:ascii="Arial" w:hAnsi="Arial" w:cs="Arial"/>
        </w:rPr>
        <w:t xml:space="preserve"> </w:t>
      </w:r>
      <w:proofErr w:type="spellStart"/>
      <w:r>
        <w:rPr>
          <w:rFonts w:ascii="Arial" w:hAnsi="Arial" w:cs="Arial"/>
          <w:sz w:val="20"/>
          <w:szCs w:val="20"/>
        </w:rPr>
        <w:t>ГУ-Мурманское</w:t>
      </w:r>
      <w:proofErr w:type="spellEnd"/>
      <w:r>
        <w:rPr>
          <w:rFonts w:ascii="Arial" w:hAnsi="Arial" w:cs="Arial"/>
          <w:sz w:val="20"/>
          <w:szCs w:val="20"/>
        </w:rPr>
        <w:t xml:space="preserve"> региональное отделение Фонда социального страхования РФ</w:t>
      </w:r>
      <w:r w:rsidR="00297BAE">
        <w:rPr>
          <w:rFonts w:ascii="Arial" w:hAnsi="Arial" w:cs="Arial"/>
          <w:sz w:val="20"/>
          <w:szCs w:val="20"/>
        </w:rPr>
        <w:t>.</w:t>
      </w:r>
    </w:p>
    <w:p w:rsidR="006D0305" w:rsidRPr="0057715B" w:rsidRDefault="006D0305" w:rsidP="006D0305">
      <w:pPr>
        <w:ind w:firstLine="709"/>
        <w:jc w:val="right"/>
        <w:rPr>
          <w:rFonts w:ascii="Arial" w:hAnsi="Arial" w:cs="Arial"/>
          <w:bCs/>
        </w:rPr>
      </w:pPr>
      <w:r w:rsidRPr="0057715B">
        <w:rPr>
          <w:rFonts w:ascii="Arial" w:hAnsi="Arial" w:cs="Arial"/>
          <w:bCs/>
        </w:rPr>
        <w:lastRenderedPageBreak/>
        <w:t xml:space="preserve">Приложение </w:t>
      </w:r>
    </w:p>
    <w:p w:rsidR="006D0305" w:rsidRPr="0057715B" w:rsidRDefault="006D0305" w:rsidP="006D0305">
      <w:pPr>
        <w:ind w:firstLine="709"/>
        <w:jc w:val="right"/>
        <w:rPr>
          <w:rFonts w:ascii="Arial" w:hAnsi="Arial" w:cs="Arial"/>
        </w:rPr>
      </w:pPr>
      <w:r w:rsidRPr="0057715B">
        <w:rPr>
          <w:rFonts w:ascii="Arial" w:hAnsi="Arial" w:cs="Arial"/>
        </w:rPr>
        <w:t>к Листу согласования проекта</w:t>
      </w:r>
    </w:p>
    <w:p w:rsidR="006D0305" w:rsidRPr="0057715B" w:rsidRDefault="006D0305" w:rsidP="006D0305">
      <w:pPr>
        <w:ind w:firstLine="709"/>
        <w:jc w:val="right"/>
        <w:rPr>
          <w:rFonts w:ascii="Arial" w:hAnsi="Arial" w:cs="Arial"/>
          <w:b/>
          <w:i/>
          <w:sz w:val="28"/>
          <w:szCs w:val="28"/>
        </w:rPr>
      </w:pPr>
      <w:r w:rsidRPr="0057715B">
        <w:rPr>
          <w:rFonts w:ascii="Arial" w:hAnsi="Arial" w:cs="Arial"/>
        </w:rPr>
        <w:t>постановления (распоряжения)</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6D0305" w:rsidRPr="0057715B" w:rsidTr="00086376">
        <w:trPr>
          <w:trHeight w:val="699"/>
        </w:trPr>
        <w:tc>
          <w:tcPr>
            <w:tcW w:w="8613" w:type="dxa"/>
            <w:tcBorders>
              <w:top w:val="single" w:sz="4" w:space="0" w:color="auto"/>
              <w:left w:val="single" w:sz="4" w:space="0" w:color="auto"/>
              <w:bottom w:val="nil"/>
              <w:right w:val="single" w:sz="4" w:space="0" w:color="auto"/>
            </w:tcBorders>
          </w:tcPr>
          <w:p w:rsidR="006D0305" w:rsidRPr="0057715B" w:rsidRDefault="006D0305" w:rsidP="00086376">
            <w:pPr>
              <w:jc w:val="center"/>
              <w:rPr>
                <w:rFonts w:ascii="Arial" w:hAnsi="Arial" w:cs="Arial"/>
                <w:b/>
              </w:rPr>
            </w:pPr>
            <w:r w:rsidRPr="0057715B">
              <w:rPr>
                <w:rFonts w:ascii="Arial" w:hAnsi="Arial" w:cs="Arial"/>
                <w:b/>
              </w:rPr>
              <w:t>СОГЛАСОВАНИЕ</w:t>
            </w:r>
          </w:p>
          <w:p w:rsidR="006D0305" w:rsidRPr="006E10CE" w:rsidRDefault="006D0305" w:rsidP="00297BAE">
            <w:pPr>
              <w:rPr>
                <w:rFonts w:ascii="Arial" w:hAnsi="Arial" w:cs="Arial"/>
              </w:rPr>
            </w:pPr>
            <w:r w:rsidRPr="0057715B">
              <w:rPr>
                <w:rFonts w:ascii="Arial" w:hAnsi="Arial" w:cs="Arial"/>
              </w:rPr>
              <w:t>проекта  постановления (распоряжения)</w:t>
            </w:r>
            <w:r>
              <w:rPr>
                <w:rFonts w:ascii="Arial" w:hAnsi="Arial" w:cs="Arial"/>
              </w:rPr>
              <w:t xml:space="preserve"> </w:t>
            </w:r>
            <w:r w:rsidRPr="00440286">
              <w:rPr>
                <w:rFonts w:ascii="Arial" w:hAnsi="Arial" w:cs="Arial"/>
                <w:b/>
                <w:bCs/>
                <w:spacing w:val="1"/>
              </w:rPr>
              <w:t xml:space="preserve"> </w:t>
            </w:r>
            <w:r w:rsidRPr="002F56D0">
              <w:rPr>
                <w:rFonts w:ascii="Arial" w:hAnsi="Arial" w:cs="Arial"/>
              </w:rPr>
              <w:t>«Об утверждении стоимости услуг, предоставляемых согласно гарантированному перечню услуг по погребению на территории муниципального образования городское поселение Печенга на период с 01.02.201</w:t>
            </w:r>
            <w:r w:rsidR="00297BAE">
              <w:rPr>
                <w:rFonts w:ascii="Arial" w:hAnsi="Arial" w:cs="Arial"/>
              </w:rPr>
              <w:t>9</w:t>
            </w:r>
            <w:r w:rsidRPr="002F56D0">
              <w:rPr>
                <w:rFonts w:ascii="Arial" w:hAnsi="Arial" w:cs="Arial"/>
              </w:rPr>
              <w:t xml:space="preserve"> по 31.01.20</w:t>
            </w:r>
            <w:r w:rsidR="00297BAE">
              <w:rPr>
                <w:rFonts w:ascii="Arial" w:hAnsi="Arial" w:cs="Arial"/>
              </w:rPr>
              <w:t>20</w:t>
            </w:r>
            <w:r w:rsidRPr="002F56D0">
              <w:rPr>
                <w:rFonts w:ascii="Arial" w:hAnsi="Arial" w:cs="Arial"/>
              </w:rPr>
              <w:t>»</w:t>
            </w:r>
            <w:r w:rsidRPr="0057715B">
              <w:rPr>
                <w:rFonts w:ascii="Arial" w:hAnsi="Arial" w:cs="Arial"/>
              </w:rPr>
              <w:t xml:space="preserve"> в юридическом отделе</w:t>
            </w:r>
          </w:p>
        </w:tc>
      </w:tr>
      <w:tr w:rsidR="006D0305" w:rsidRPr="0057715B" w:rsidTr="00086376">
        <w:tc>
          <w:tcPr>
            <w:tcW w:w="8613" w:type="dxa"/>
            <w:tcBorders>
              <w:top w:val="nil"/>
            </w:tcBorders>
          </w:tcPr>
          <w:p w:rsidR="006D0305" w:rsidRPr="0057715B" w:rsidRDefault="006D0305" w:rsidP="00086376">
            <w:pPr>
              <w:jc w:val="both"/>
              <w:rPr>
                <w:rFonts w:ascii="Arial" w:hAnsi="Arial" w:cs="Arial"/>
              </w:rPr>
            </w:pPr>
            <w:r w:rsidRPr="0057715B">
              <w:rPr>
                <w:rFonts w:ascii="Arial" w:hAnsi="Arial" w:cs="Arial"/>
              </w:rPr>
              <w:t>_____________________________________________________________________</w:t>
            </w:r>
          </w:p>
          <w:p w:rsidR="006D0305" w:rsidRPr="0057715B" w:rsidRDefault="006D0305" w:rsidP="00086376">
            <w:pPr>
              <w:jc w:val="center"/>
              <w:rPr>
                <w:rFonts w:ascii="Arial" w:hAnsi="Arial" w:cs="Arial"/>
                <w:vertAlign w:val="superscript"/>
              </w:rPr>
            </w:pPr>
            <w:r w:rsidRPr="0057715B">
              <w:rPr>
                <w:rFonts w:ascii="Arial" w:hAnsi="Arial" w:cs="Arial"/>
                <w:vertAlign w:val="superscript"/>
              </w:rPr>
              <w:t>(наименование проекта)</w:t>
            </w:r>
          </w:p>
          <w:p w:rsidR="006D0305" w:rsidRPr="0057715B" w:rsidRDefault="006D0305" w:rsidP="00086376">
            <w:pPr>
              <w:jc w:val="both"/>
              <w:rPr>
                <w:rFonts w:ascii="Arial" w:hAnsi="Arial" w:cs="Arial"/>
                <w:b/>
              </w:rPr>
            </w:pPr>
            <w:r w:rsidRPr="0057715B">
              <w:rPr>
                <w:rFonts w:ascii="Arial" w:hAnsi="Arial" w:cs="Arial"/>
                <w:b/>
              </w:rPr>
              <w:t xml:space="preserve">Поступил в юридический отдел «_____» _______________ 20___ г. </w:t>
            </w:r>
          </w:p>
          <w:p w:rsidR="006D0305" w:rsidRPr="0057715B" w:rsidRDefault="006D0305" w:rsidP="00086376">
            <w:pPr>
              <w:jc w:val="both"/>
              <w:rPr>
                <w:rFonts w:ascii="Arial" w:hAnsi="Arial" w:cs="Arial"/>
              </w:rPr>
            </w:pPr>
          </w:p>
        </w:tc>
      </w:tr>
      <w:tr w:rsidR="006D0305" w:rsidRPr="0057715B" w:rsidTr="00086376">
        <w:tc>
          <w:tcPr>
            <w:tcW w:w="8613" w:type="dxa"/>
          </w:tcPr>
          <w:p w:rsidR="006D0305" w:rsidRPr="0057715B" w:rsidRDefault="006D0305" w:rsidP="00086376">
            <w:pPr>
              <w:jc w:val="both"/>
              <w:rPr>
                <w:rFonts w:ascii="Arial" w:hAnsi="Arial" w:cs="Arial"/>
                <w:b/>
              </w:rPr>
            </w:pPr>
            <w:r w:rsidRPr="0057715B">
              <w:rPr>
                <w:rFonts w:ascii="Arial" w:hAnsi="Arial" w:cs="Arial"/>
                <w:b/>
              </w:rPr>
              <w:t xml:space="preserve">Возвращен исполнителю «______» _______________ 20___ г. </w:t>
            </w:r>
          </w:p>
          <w:p w:rsidR="006D0305" w:rsidRPr="0057715B" w:rsidRDefault="006D0305" w:rsidP="00086376">
            <w:pPr>
              <w:jc w:val="both"/>
              <w:rPr>
                <w:rFonts w:ascii="Arial" w:hAnsi="Arial" w:cs="Arial"/>
              </w:rPr>
            </w:pPr>
          </w:p>
        </w:tc>
      </w:tr>
      <w:tr w:rsidR="006D0305" w:rsidRPr="0057715B" w:rsidTr="00086376">
        <w:tc>
          <w:tcPr>
            <w:tcW w:w="8613" w:type="dxa"/>
          </w:tcPr>
          <w:p w:rsidR="006D0305" w:rsidRPr="0057715B" w:rsidRDefault="006D0305" w:rsidP="00086376">
            <w:pPr>
              <w:jc w:val="both"/>
              <w:rPr>
                <w:rFonts w:ascii="Arial" w:hAnsi="Arial" w:cs="Arial"/>
                <w:b/>
              </w:rPr>
            </w:pPr>
            <w:r w:rsidRPr="0057715B">
              <w:rPr>
                <w:rFonts w:ascii="Arial" w:hAnsi="Arial" w:cs="Arial"/>
                <w:b/>
              </w:rPr>
              <w:t xml:space="preserve">Сведения о нормативности документа:  </w:t>
            </w:r>
            <w:r w:rsidRPr="0057715B">
              <w:rPr>
                <w:rFonts w:ascii="Arial" w:hAnsi="Arial" w:cs="Arial"/>
              </w:rPr>
              <w:t xml:space="preserve">«НПА» или «не НПА» </w:t>
            </w:r>
          </w:p>
          <w:p w:rsidR="006D0305" w:rsidRPr="0057715B" w:rsidRDefault="006D0305" w:rsidP="00086376">
            <w:pPr>
              <w:jc w:val="both"/>
              <w:rPr>
                <w:rFonts w:ascii="Arial" w:hAnsi="Arial" w:cs="Arial"/>
              </w:rPr>
            </w:pPr>
          </w:p>
        </w:tc>
      </w:tr>
      <w:tr w:rsidR="006D0305" w:rsidRPr="0057715B" w:rsidTr="00086376">
        <w:tc>
          <w:tcPr>
            <w:tcW w:w="8613" w:type="dxa"/>
          </w:tcPr>
          <w:p w:rsidR="006D0305" w:rsidRPr="0057715B" w:rsidRDefault="006D0305" w:rsidP="00086376">
            <w:pPr>
              <w:jc w:val="both"/>
              <w:rPr>
                <w:rFonts w:ascii="Arial" w:hAnsi="Arial" w:cs="Arial"/>
                <w:b/>
              </w:rPr>
            </w:pPr>
            <w:r w:rsidRPr="0057715B">
              <w:rPr>
                <w:rFonts w:ascii="Arial" w:hAnsi="Arial" w:cs="Arial"/>
                <w:b/>
              </w:rPr>
              <w:t xml:space="preserve">Сведения о необходимости направления проекта прокурору: </w:t>
            </w:r>
          </w:p>
          <w:p w:rsidR="006D0305" w:rsidRPr="0057715B" w:rsidRDefault="006D0305" w:rsidP="00086376">
            <w:pPr>
              <w:jc w:val="both"/>
              <w:rPr>
                <w:rFonts w:ascii="Arial" w:hAnsi="Arial" w:cs="Arial"/>
              </w:rPr>
            </w:pPr>
            <w:r w:rsidRPr="0057715B">
              <w:rPr>
                <w:rFonts w:ascii="Arial" w:hAnsi="Arial" w:cs="Arial"/>
              </w:rPr>
              <w:t>«Направить прое</w:t>
            </w:r>
            <w:proofErr w:type="gramStart"/>
            <w:r w:rsidRPr="0057715B">
              <w:rPr>
                <w:rFonts w:ascii="Arial" w:hAnsi="Arial" w:cs="Arial"/>
              </w:rPr>
              <w:t xml:space="preserve">кт в </w:t>
            </w:r>
            <w:r>
              <w:rPr>
                <w:rFonts w:ascii="Arial" w:hAnsi="Arial" w:cs="Arial"/>
              </w:rPr>
              <w:t>пр</w:t>
            </w:r>
            <w:proofErr w:type="gramEnd"/>
            <w:r>
              <w:rPr>
                <w:rFonts w:ascii="Arial" w:hAnsi="Arial" w:cs="Arial"/>
              </w:rPr>
              <w:t>окура</w:t>
            </w:r>
            <w:r w:rsidRPr="0057715B">
              <w:rPr>
                <w:rFonts w:ascii="Arial" w:hAnsi="Arial" w:cs="Arial"/>
              </w:rPr>
              <w:t xml:space="preserve">туру» или «Проект не подлежит направлению  в </w:t>
            </w:r>
            <w:r>
              <w:rPr>
                <w:rFonts w:ascii="Arial" w:hAnsi="Arial" w:cs="Arial"/>
              </w:rPr>
              <w:t>прокура</w:t>
            </w:r>
            <w:r w:rsidRPr="0057715B">
              <w:rPr>
                <w:rFonts w:ascii="Arial" w:hAnsi="Arial" w:cs="Arial"/>
              </w:rPr>
              <w:t>туру»</w:t>
            </w:r>
          </w:p>
        </w:tc>
      </w:tr>
      <w:tr w:rsidR="006D0305" w:rsidRPr="0057715B" w:rsidTr="00086376">
        <w:tc>
          <w:tcPr>
            <w:tcW w:w="8613" w:type="dxa"/>
          </w:tcPr>
          <w:p w:rsidR="006D0305" w:rsidRPr="0057715B" w:rsidRDefault="006D0305" w:rsidP="00086376">
            <w:pPr>
              <w:jc w:val="both"/>
              <w:rPr>
                <w:rFonts w:ascii="Arial" w:hAnsi="Arial" w:cs="Arial"/>
              </w:rPr>
            </w:pPr>
            <w:r w:rsidRPr="0057715B">
              <w:rPr>
                <w:rFonts w:ascii="Arial" w:hAnsi="Arial" w:cs="Arial"/>
                <w:b/>
              </w:rPr>
              <w:t>Сведения о необходимости размещения проекта  на официальном сайте администрации</w:t>
            </w:r>
            <w:r>
              <w:rPr>
                <w:rFonts w:ascii="Arial" w:hAnsi="Arial" w:cs="Arial"/>
                <w:b/>
              </w:rPr>
              <w:t>:</w:t>
            </w:r>
            <w:r w:rsidRPr="0057715B">
              <w:rPr>
                <w:rFonts w:ascii="Arial" w:hAnsi="Arial" w:cs="Arial"/>
                <w:b/>
              </w:rPr>
              <w:t xml:space="preserve"> </w:t>
            </w:r>
          </w:p>
        </w:tc>
      </w:tr>
      <w:tr w:rsidR="006D0305" w:rsidRPr="0057715B" w:rsidTr="00086376">
        <w:tc>
          <w:tcPr>
            <w:tcW w:w="8613" w:type="dxa"/>
          </w:tcPr>
          <w:p w:rsidR="006D0305" w:rsidRPr="0057715B" w:rsidRDefault="006D0305" w:rsidP="00086376">
            <w:pPr>
              <w:jc w:val="both"/>
              <w:rPr>
                <w:rFonts w:ascii="Arial" w:hAnsi="Arial" w:cs="Arial"/>
                <w:b/>
              </w:rPr>
            </w:pPr>
            <w:r w:rsidRPr="0057715B">
              <w:rPr>
                <w:rFonts w:ascii="Arial" w:hAnsi="Arial" w:cs="Arial"/>
                <w:b/>
              </w:rPr>
              <w:t xml:space="preserve">К проекту приложены заключения: </w:t>
            </w:r>
          </w:p>
          <w:p w:rsidR="006D0305" w:rsidRPr="0057715B" w:rsidRDefault="006D0305" w:rsidP="00086376">
            <w:pPr>
              <w:jc w:val="both"/>
              <w:rPr>
                <w:rFonts w:ascii="Arial" w:hAnsi="Arial" w:cs="Arial"/>
                <w:b/>
              </w:rPr>
            </w:pPr>
          </w:p>
          <w:p w:rsidR="006D0305" w:rsidRPr="0057715B" w:rsidRDefault="006D0305" w:rsidP="00086376">
            <w:pPr>
              <w:jc w:val="both"/>
              <w:rPr>
                <w:rFonts w:ascii="Arial" w:hAnsi="Arial" w:cs="Arial"/>
                <w:b/>
              </w:rPr>
            </w:pPr>
          </w:p>
        </w:tc>
      </w:tr>
      <w:tr w:rsidR="006D0305" w:rsidRPr="0057715B" w:rsidTr="00086376">
        <w:tc>
          <w:tcPr>
            <w:tcW w:w="8613" w:type="dxa"/>
          </w:tcPr>
          <w:p w:rsidR="006D0305" w:rsidRPr="0057715B" w:rsidRDefault="006D0305" w:rsidP="00086376">
            <w:pPr>
              <w:jc w:val="both"/>
              <w:rPr>
                <w:rFonts w:ascii="Arial" w:hAnsi="Arial" w:cs="Arial"/>
                <w:b/>
              </w:rPr>
            </w:pPr>
          </w:p>
          <w:p w:rsidR="006D0305" w:rsidRPr="0057715B" w:rsidRDefault="006D0305" w:rsidP="00086376">
            <w:pPr>
              <w:jc w:val="both"/>
              <w:rPr>
                <w:rFonts w:ascii="Arial" w:hAnsi="Arial" w:cs="Arial"/>
              </w:rPr>
            </w:pPr>
            <w:r>
              <w:rPr>
                <w:rFonts w:ascii="Arial" w:hAnsi="Arial" w:cs="Arial"/>
              </w:rPr>
              <w:t>И.о. начальника</w:t>
            </w:r>
            <w:r w:rsidRPr="0057715B">
              <w:rPr>
                <w:rFonts w:ascii="Arial" w:hAnsi="Arial" w:cs="Arial"/>
              </w:rPr>
              <w:t xml:space="preserve"> юридического отдела    ________________ </w:t>
            </w:r>
            <w:r>
              <w:rPr>
                <w:rFonts w:ascii="Arial" w:hAnsi="Arial" w:cs="Arial"/>
              </w:rPr>
              <w:t>Е.А.Ковальчук</w:t>
            </w:r>
          </w:p>
          <w:p w:rsidR="006D0305" w:rsidRPr="0057715B" w:rsidRDefault="006D0305" w:rsidP="00086376">
            <w:pPr>
              <w:jc w:val="both"/>
              <w:rPr>
                <w:rFonts w:ascii="Arial" w:hAnsi="Arial" w:cs="Arial"/>
                <w:b/>
              </w:rPr>
            </w:pPr>
          </w:p>
        </w:tc>
      </w:tr>
    </w:tbl>
    <w:p w:rsidR="006D0305" w:rsidRPr="008369AB" w:rsidRDefault="006D0305" w:rsidP="006D0305">
      <w:pPr>
        <w:rPr>
          <w:rFonts w:ascii="Arial" w:hAnsi="Arial" w:cs="Arial"/>
          <w:b/>
        </w:rPr>
      </w:pPr>
    </w:p>
    <w:p w:rsidR="006D0305" w:rsidRDefault="006D0305" w:rsidP="006D0305">
      <w:pPr>
        <w:autoSpaceDE w:val="0"/>
        <w:autoSpaceDN w:val="0"/>
        <w:adjustRightInd w:val="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297BAE" w:rsidRDefault="00297BAE" w:rsidP="00AB63D3">
      <w:pPr>
        <w:autoSpaceDE w:val="0"/>
        <w:autoSpaceDN w:val="0"/>
        <w:adjustRightInd w:val="0"/>
        <w:ind w:left="5670"/>
        <w:rPr>
          <w:rFonts w:ascii="Arial" w:hAnsi="Arial" w:cs="Arial"/>
          <w:bCs/>
        </w:rPr>
      </w:pPr>
    </w:p>
    <w:p w:rsidR="00297BAE" w:rsidRDefault="00297BAE"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6D0305" w:rsidRDefault="006D0305" w:rsidP="00AB63D3">
      <w:pPr>
        <w:autoSpaceDE w:val="0"/>
        <w:autoSpaceDN w:val="0"/>
        <w:adjustRightInd w:val="0"/>
        <w:ind w:left="5670"/>
        <w:rPr>
          <w:rFonts w:ascii="Arial" w:hAnsi="Arial" w:cs="Arial"/>
          <w:bCs/>
        </w:rPr>
      </w:pPr>
    </w:p>
    <w:p w:rsidR="00324421" w:rsidRDefault="00324421" w:rsidP="00AB63D3">
      <w:pPr>
        <w:autoSpaceDE w:val="0"/>
        <w:autoSpaceDN w:val="0"/>
        <w:adjustRightInd w:val="0"/>
        <w:ind w:left="5670"/>
        <w:rPr>
          <w:rFonts w:ascii="Arial" w:hAnsi="Arial" w:cs="Arial"/>
          <w:bCs/>
        </w:rPr>
      </w:pPr>
    </w:p>
    <w:p w:rsidR="00AB63D3" w:rsidRPr="00AB63D3" w:rsidRDefault="00AB63D3" w:rsidP="00AB63D3">
      <w:pPr>
        <w:autoSpaceDE w:val="0"/>
        <w:autoSpaceDN w:val="0"/>
        <w:adjustRightInd w:val="0"/>
        <w:ind w:left="5670"/>
        <w:rPr>
          <w:rFonts w:ascii="Arial" w:hAnsi="Arial" w:cs="Arial"/>
          <w:bCs/>
        </w:rPr>
      </w:pP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1</w:t>
      </w:r>
    </w:p>
    <w:p w:rsidR="00AB63D3" w:rsidRPr="00AB63D3" w:rsidRDefault="00AB63D3" w:rsidP="00AB63D3">
      <w:pPr>
        <w:ind w:left="5670"/>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670"/>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670"/>
        <w:rPr>
          <w:rFonts w:ascii="Arial" w:hAnsi="Arial" w:cs="Arial"/>
          <w:bCs/>
        </w:rPr>
      </w:pPr>
      <w:r w:rsidRPr="00AB63D3">
        <w:rPr>
          <w:rFonts w:ascii="Arial" w:hAnsi="Arial" w:cs="Arial"/>
          <w:bCs/>
        </w:rPr>
        <w:t>от _______ 201</w:t>
      </w:r>
      <w:r w:rsidR="0067780F">
        <w:rPr>
          <w:rFonts w:ascii="Arial" w:hAnsi="Arial" w:cs="Arial"/>
          <w:bCs/>
        </w:rPr>
        <w:t>9</w:t>
      </w:r>
      <w:r w:rsidRPr="00AB63D3">
        <w:rPr>
          <w:rFonts w:ascii="Arial" w:hAnsi="Arial" w:cs="Arial"/>
          <w:bCs/>
        </w:rPr>
        <w:t xml:space="preserve"> №____</w:t>
      </w:r>
    </w:p>
    <w:p w:rsidR="00AB63D3" w:rsidRPr="00AB63D3" w:rsidRDefault="00AB63D3" w:rsidP="00AB63D3">
      <w:pPr>
        <w:ind w:left="5670"/>
        <w:rPr>
          <w:rFonts w:ascii="Arial" w:hAnsi="Arial" w:cs="Arial"/>
          <w:b/>
          <w:bCs/>
        </w:rPr>
      </w:pP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jc w:val="center"/>
        <w:rPr>
          <w:rFonts w:ascii="Arial" w:hAnsi="Arial" w:cs="Arial"/>
        </w:rPr>
      </w:pPr>
      <w:proofErr w:type="gramStart"/>
      <w:r w:rsidRPr="00AB63D3">
        <w:rPr>
          <w:rFonts w:ascii="Arial" w:hAnsi="Arial" w:cs="Arial"/>
        </w:rPr>
        <w:t xml:space="preserve">предоставляемых супругу, близким родственникам, иным родственникам, </w:t>
      </w:r>
      <w:hyperlink r:id="rId14" w:history="1">
        <w:r w:rsidRPr="00AB63D3">
          <w:rPr>
            <w:rFonts w:ascii="Arial" w:hAnsi="Arial" w:cs="Arial"/>
          </w:rPr>
          <w:t>законному представителю</w:t>
        </w:r>
      </w:hyperlink>
      <w:r w:rsidRPr="00AB63D3">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sidRPr="00C26CA1">
        <w:rPr>
          <w:rFonts w:ascii="Arial" w:hAnsi="Arial" w:cs="Arial"/>
          <w:color w:val="auto"/>
        </w:rPr>
        <w:t>муниципального образования городское поселение Печенга</w:t>
      </w:r>
      <w:proofErr w:type="gramEnd"/>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966"/>
        <w:gridCol w:w="1696"/>
        <w:gridCol w:w="2556"/>
      </w:tblGrid>
      <w:tr w:rsidR="00AB63D3" w:rsidRPr="00AB63D3" w:rsidTr="00AB63D3">
        <w:trPr>
          <w:trHeight w:val="778"/>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966"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696"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556"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Оформление документов, необходимых для погребения</w:t>
            </w:r>
          </w:p>
        </w:tc>
        <w:tc>
          <w:tcPr>
            <w:tcW w:w="1696" w:type="dxa"/>
            <w:tcBorders>
              <w:top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top w:val="single" w:sz="4" w:space="0" w:color="auto"/>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Предоставление и доставка гроба и других предметов, необходимых для погребения</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1300,61</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966" w:type="dxa"/>
          </w:tcPr>
          <w:p w:rsidR="00AB63D3" w:rsidRPr="00AB63D3" w:rsidRDefault="00AB63D3" w:rsidP="00B6648B">
            <w:pPr>
              <w:jc w:val="both"/>
              <w:rPr>
                <w:rFonts w:ascii="Arial" w:hAnsi="Arial" w:cs="Arial"/>
                <w:bCs/>
              </w:rPr>
            </w:pPr>
            <w:r w:rsidRPr="00AB63D3">
              <w:rPr>
                <w:rFonts w:ascii="Arial" w:hAnsi="Arial" w:cs="Arial"/>
                <w:bCs/>
              </w:rPr>
              <w:t>Перевозка тела (останков) умершего на кладбище</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r w:rsidR="006D0305">
              <w:rPr>
                <w:rFonts w:ascii="Arial" w:hAnsi="Arial" w:cs="Arial"/>
                <w:bCs/>
              </w:rPr>
              <w:t>507,24</w:t>
            </w:r>
          </w:p>
        </w:tc>
      </w:tr>
      <w:tr w:rsidR="00AB63D3" w:rsidRPr="00AB63D3" w:rsidTr="00AB63D3">
        <w:trPr>
          <w:trHeight w:val="59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966" w:type="dxa"/>
            <w:tcBorders>
              <w:left w:val="single" w:sz="4" w:space="0" w:color="auto"/>
            </w:tcBorders>
            <w:vAlign w:val="center"/>
          </w:tcPr>
          <w:p w:rsidR="00AB63D3" w:rsidRPr="00AB63D3" w:rsidRDefault="00AB63D3" w:rsidP="00B6648B">
            <w:pPr>
              <w:jc w:val="both"/>
              <w:rPr>
                <w:rFonts w:ascii="Arial" w:hAnsi="Arial" w:cs="Arial"/>
                <w:bCs/>
              </w:rPr>
            </w:pPr>
            <w:r w:rsidRPr="00AB63D3">
              <w:rPr>
                <w:rFonts w:ascii="Arial" w:hAnsi="Arial" w:cs="Arial"/>
                <w:bCs/>
              </w:rPr>
              <w:t>Погребение</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6"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5517,21</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966"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696" w:type="dxa"/>
            <w:tcBorders>
              <w:right w:val="single" w:sz="4" w:space="0" w:color="auto"/>
            </w:tcBorders>
            <w:vAlign w:val="center"/>
          </w:tcPr>
          <w:p w:rsidR="00AB63D3" w:rsidRPr="00AB63D3" w:rsidRDefault="00AB63D3" w:rsidP="00B6648B">
            <w:pPr>
              <w:jc w:val="center"/>
              <w:rPr>
                <w:rFonts w:ascii="Arial" w:hAnsi="Arial" w:cs="Arial"/>
                <w:bCs/>
              </w:rPr>
            </w:pPr>
          </w:p>
        </w:tc>
        <w:tc>
          <w:tcPr>
            <w:tcW w:w="2556"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8325,06</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jc w:val="right"/>
        <w:rPr>
          <w:rFonts w:ascii="Arial" w:hAnsi="Arial" w:cs="Arial"/>
          <w:bCs/>
        </w:rPr>
      </w:pPr>
    </w:p>
    <w:p w:rsidR="00AB63D3" w:rsidRPr="00AB63D3" w:rsidRDefault="00AB63D3" w:rsidP="00AB63D3">
      <w:pPr>
        <w:ind w:left="6096"/>
        <w:rPr>
          <w:rFonts w:ascii="Arial" w:hAnsi="Arial" w:cs="Arial"/>
          <w:bCs/>
        </w:rPr>
      </w:pPr>
      <w:r w:rsidRPr="00AB63D3">
        <w:rPr>
          <w:rFonts w:ascii="Arial" w:hAnsi="Arial" w:cs="Arial"/>
          <w:bCs/>
        </w:rPr>
        <w:br w:type="page"/>
      </w: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2</w:t>
      </w:r>
    </w:p>
    <w:p w:rsidR="00AB63D3" w:rsidRPr="00AB63D3" w:rsidRDefault="00AB63D3" w:rsidP="00AB63D3">
      <w:pPr>
        <w:ind w:left="6096"/>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6096"/>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6096"/>
        <w:rPr>
          <w:rFonts w:ascii="Arial" w:hAnsi="Arial" w:cs="Arial"/>
          <w:bCs/>
        </w:rPr>
      </w:pPr>
      <w:r w:rsidRPr="00AB63D3">
        <w:rPr>
          <w:rFonts w:ascii="Arial" w:hAnsi="Arial" w:cs="Arial"/>
          <w:bCs/>
        </w:rPr>
        <w:t>от _______ 201</w:t>
      </w:r>
      <w:r w:rsidR="0067780F">
        <w:rPr>
          <w:rFonts w:ascii="Arial" w:hAnsi="Arial" w:cs="Arial"/>
          <w:bCs/>
        </w:rPr>
        <w:t>9</w:t>
      </w:r>
      <w:r w:rsidRPr="00AB63D3">
        <w:rPr>
          <w:rFonts w:ascii="Arial" w:hAnsi="Arial" w:cs="Arial"/>
          <w:bCs/>
        </w:rPr>
        <w:t xml:space="preserve"> №____</w:t>
      </w: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bCs/>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jc w:val="center"/>
        <w:rPr>
          <w:rFonts w:ascii="Arial" w:hAnsi="Arial" w:cs="Arial"/>
        </w:rPr>
      </w:pPr>
      <w:proofErr w:type="gramStart"/>
      <w:r w:rsidRPr="00AB63D3">
        <w:rPr>
          <w:rFonts w:ascii="Arial" w:hAnsi="Arial" w:cs="Arial"/>
        </w:rPr>
        <w:t xml:space="preserve">предоставляемых при </w:t>
      </w:r>
      <w:r w:rsidRPr="00AB63D3">
        <w:rPr>
          <w:rFonts w:ascii="Arial" w:hAnsi="Arial" w:cs="Arial"/>
          <w:bCs/>
        </w:rPr>
        <w:t xml:space="preserve">отсутствии супруга, близких родственников, иных родственников либо </w:t>
      </w:r>
      <w:hyperlink r:id="rId15" w:history="1">
        <w:r w:rsidRPr="00AB63D3">
          <w:rPr>
            <w:rFonts w:ascii="Arial" w:hAnsi="Arial" w:cs="Arial"/>
            <w:bCs/>
          </w:rPr>
          <w:t>законного представителя</w:t>
        </w:r>
      </w:hyperlink>
      <w:r w:rsidRPr="00AB63D3">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AB63D3">
        <w:rPr>
          <w:rFonts w:ascii="Arial" w:hAnsi="Arial" w:cs="Arial"/>
        </w:rPr>
        <w:t xml:space="preserve">согласно гарантированному перечню услуг по погребению, возмещаемых за счет средств Пенсионного фонда Российской Федерации, Федерального бюджета, Фонда социального страхования Российской Федерации на территории </w:t>
      </w:r>
      <w:r w:rsidRPr="00C26CA1">
        <w:rPr>
          <w:rFonts w:ascii="Arial" w:hAnsi="Arial" w:cs="Arial"/>
          <w:color w:val="auto"/>
        </w:rPr>
        <w:t>муниципального образования городское поселение Печенга</w:t>
      </w:r>
      <w:proofErr w:type="gramEnd"/>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966"/>
        <w:gridCol w:w="1696"/>
        <w:gridCol w:w="2558"/>
      </w:tblGrid>
      <w:tr w:rsidR="00AB63D3" w:rsidRPr="00AB63D3" w:rsidTr="00AB63D3">
        <w:trPr>
          <w:trHeight w:val="864"/>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966"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696"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558"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966" w:type="dxa"/>
          </w:tcPr>
          <w:p w:rsidR="00AB63D3" w:rsidRPr="00AB63D3" w:rsidRDefault="00AB63D3" w:rsidP="00B6648B">
            <w:pPr>
              <w:rPr>
                <w:rFonts w:ascii="Arial" w:hAnsi="Arial" w:cs="Arial"/>
                <w:bCs/>
              </w:rPr>
            </w:pPr>
            <w:r w:rsidRPr="00AB63D3">
              <w:rPr>
                <w:rFonts w:ascii="Arial" w:hAnsi="Arial" w:cs="Arial"/>
                <w:bCs/>
              </w:rPr>
              <w:t>Оформление документов, необходимых для погребения</w:t>
            </w:r>
          </w:p>
        </w:tc>
        <w:tc>
          <w:tcPr>
            <w:tcW w:w="1696" w:type="dxa"/>
            <w:tcBorders>
              <w:bottom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 xml:space="preserve">Облачение тела </w:t>
            </w:r>
          </w:p>
        </w:tc>
        <w:tc>
          <w:tcPr>
            <w:tcW w:w="1696" w:type="dxa"/>
            <w:tcBorders>
              <w:top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6D0305" w:rsidP="00B6648B">
            <w:pPr>
              <w:jc w:val="center"/>
              <w:rPr>
                <w:rFonts w:ascii="Arial" w:hAnsi="Arial" w:cs="Arial"/>
                <w:bCs/>
              </w:rPr>
            </w:pPr>
            <w:r>
              <w:rPr>
                <w:rFonts w:ascii="Arial" w:hAnsi="Arial" w:cs="Arial"/>
                <w:bCs/>
              </w:rPr>
              <w:t>152,38</w:t>
            </w:r>
          </w:p>
        </w:tc>
      </w:tr>
      <w:tr w:rsidR="00AB63D3" w:rsidRPr="00AB63D3" w:rsidTr="00AB63D3">
        <w:trPr>
          <w:trHeight w:val="635"/>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 xml:space="preserve">Предоставление гроба </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AB63D3" w:rsidP="00B6648B">
            <w:pPr>
              <w:jc w:val="center"/>
              <w:rPr>
                <w:rFonts w:ascii="Arial" w:hAnsi="Arial" w:cs="Arial"/>
                <w:bCs/>
              </w:rPr>
            </w:pPr>
            <w:r w:rsidRPr="00AB63D3">
              <w:rPr>
                <w:rFonts w:ascii="Arial" w:hAnsi="Arial" w:cs="Arial"/>
                <w:bCs/>
              </w:rPr>
              <w:t>1</w:t>
            </w:r>
            <w:r w:rsidR="006D0305">
              <w:rPr>
                <w:rFonts w:ascii="Arial" w:hAnsi="Arial" w:cs="Arial"/>
                <w:bCs/>
              </w:rPr>
              <w:t>158,65</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966" w:type="dxa"/>
          </w:tcPr>
          <w:p w:rsidR="00AB63D3" w:rsidRPr="00AB63D3" w:rsidRDefault="00AB63D3" w:rsidP="00B6648B">
            <w:pPr>
              <w:rPr>
                <w:rFonts w:ascii="Arial" w:hAnsi="Arial" w:cs="Arial"/>
                <w:bCs/>
              </w:rPr>
            </w:pPr>
            <w:r w:rsidRPr="00AB63D3">
              <w:rPr>
                <w:rFonts w:ascii="Arial" w:hAnsi="Arial" w:cs="Arial"/>
                <w:bCs/>
              </w:rPr>
              <w:t>Перевозка тела (останков) умершего на кладбище</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6D0305" w:rsidP="00B6648B">
            <w:pPr>
              <w:jc w:val="center"/>
              <w:rPr>
                <w:rFonts w:ascii="Arial" w:hAnsi="Arial" w:cs="Arial"/>
                <w:bCs/>
              </w:rPr>
            </w:pPr>
            <w:r>
              <w:rPr>
                <w:rFonts w:ascii="Arial" w:hAnsi="Arial" w:cs="Arial"/>
                <w:bCs/>
              </w:rPr>
              <w:t>1507,25</w:t>
            </w:r>
          </w:p>
        </w:tc>
      </w:tr>
      <w:tr w:rsidR="00AB63D3" w:rsidRPr="00AB63D3" w:rsidTr="00AB63D3">
        <w:trPr>
          <w:trHeight w:val="579"/>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5.</w:t>
            </w:r>
          </w:p>
        </w:tc>
        <w:tc>
          <w:tcPr>
            <w:tcW w:w="4966" w:type="dxa"/>
            <w:vAlign w:val="center"/>
          </w:tcPr>
          <w:p w:rsidR="00AB63D3" w:rsidRPr="00AB63D3" w:rsidRDefault="00AB63D3" w:rsidP="00B6648B">
            <w:pPr>
              <w:rPr>
                <w:rFonts w:ascii="Arial" w:hAnsi="Arial" w:cs="Arial"/>
                <w:bCs/>
              </w:rPr>
            </w:pPr>
            <w:r w:rsidRPr="00AB63D3">
              <w:rPr>
                <w:rFonts w:ascii="Arial" w:hAnsi="Arial" w:cs="Arial"/>
                <w:bCs/>
              </w:rPr>
              <w:t>Погребение</w:t>
            </w:r>
          </w:p>
        </w:tc>
        <w:tc>
          <w:tcPr>
            <w:tcW w:w="1696"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558" w:type="dxa"/>
            <w:vAlign w:val="center"/>
          </w:tcPr>
          <w:p w:rsidR="00AB63D3" w:rsidRPr="00AB63D3" w:rsidRDefault="006D0305" w:rsidP="00B6648B">
            <w:pPr>
              <w:jc w:val="center"/>
              <w:rPr>
                <w:rFonts w:ascii="Arial" w:hAnsi="Arial" w:cs="Arial"/>
                <w:bCs/>
              </w:rPr>
            </w:pPr>
            <w:r>
              <w:rPr>
                <w:rFonts w:ascii="Arial" w:hAnsi="Arial" w:cs="Arial"/>
                <w:bCs/>
              </w:rPr>
              <w:t>5506,78</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966"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696" w:type="dxa"/>
            <w:vAlign w:val="center"/>
          </w:tcPr>
          <w:p w:rsidR="00AB63D3" w:rsidRPr="00AB63D3" w:rsidRDefault="00AB63D3" w:rsidP="00B6648B">
            <w:pPr>
              <w:jc w:val="center"/>
              <w:rPr>
                <w:rFonts w:ascii="Arial" w:hAnsi="Arial" w:cs="Arial"/>
                <w:bCs/>
              </w:rPr>
            </w:pPr>
          </w:p>
        </w:tc>
        <w:tc>
          <w:tcPr>
            <w:tcW w:w="2558" w:type="dxa"/>
            <w:vAlign w:val="center"/>
          </w:tcPr>
          <w:p w:rsidR="00AB63D3" w:rsidRPr="00AB63D3" w:rsidRDefault="006D0305" w:rsidP="00B6648B">
            <w:pPr>
              <w:jc w:val="center"/>
              <w:rPr>
                <w:rFonts w:ascii="Arial" w:hAnsi="Arial" w:cs="Arial"/>
                <w:bCs/>
              </w:rPr>
            </w:pPr>
            <w:r>
              <w:rPr>
                <w:rFonts w:ascii="Arial" w:hAnsi="Arial" w:cs="Arial"/>
                <w:bCs/>
              </w:rPr>
              <w:t>8325,06</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ind w:left="5954"/>
        <w:rPr>
          <w:rFonts w:ascii="Arial" w:hAnsi="Arial" w:cs="Arial"/>
          <w:bCs/>
        </w:rPr>
      </w:pPr>
      <w:r w:rsidRPr="00AB63D3">
        <w:rPr>
          <w:rFonts w:ascii="Arial" w:hAnsi="Arial" w:cs="Arial"/>
        </w:rPr>
        <w:br w:type="page"/>
      </w: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3</w:t>
      </w:r>
    </w:p>
    <w:p w:rsidR="00AB63D3" w:rsidRPr="00AB63D3" w:rsidRDefault="00AB63D3" w:rsidP="00AB63D3">
      <w:pPr>
        <w:ind w:left="5954"/>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954"/>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954"/>
        <w:rPr>
          <w:rFonts w:ascii="Arial" w:hAnsi="Arial" w:cs="Arial"/>
          <w:bCs/>
        </w:rPr>
      </w:pPr>
    </w:p>
    <w:p w:rsidR="00AB63D3" w:rsidRPr="00AB63D3" w:rsidRDefault="00AB63D3" w:rsidP="00AB63D3">
      <w:pPr>
        <w:ind w:left="5954"/>
        <w:rPr>
          <w:rFonts w:ascii="Arial" w:hAnsi="Arial" w:cs="Arial"/>
          <w:bCs/>
        </w:rPr>
      </w:pPr>
      <w:r w:rsidRPr="00AB63D3">
        <w:rPr>
          <w:rFonts w:ascii="Arial" w:hAnsi="Arial" w:cs="Arial"/>
          <w:bCs/>
        </w:rPr>
        <w:t>от _______ 201</w:t>
      </w:r>
      <w:r w:rsidR="0067780F">
        <w:rPr>
          <w:rFonts w:ascii="Arial" w:hAnsi="Arial" w:cs="Arial"/>
          <w:bCs/>
        </w:rPr>
        <w:t>9</w:t>
      </w:r>
      <w:r w:rsidRPr="00AB63D3">
        <w:rPr>
          <w:rFonts w:ascii="Arial" w:hAnsi="Arial" w:cs="Arial"/>
          <w:bCs/>
        </w:rPr>
        <w:t xml:space="preserve"> №____</w:t>
      </w:r>
    </w:p>
    <w:p w:rsidR="00AB63D3" w:rsidRPr="00AB63D3" w:rsidRDefault="00AB63D3" w:rsidP="00AB63D3">
      <w:pPr>
        <w:ind w:left="5954"/>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autoSpaceDE w:val="0"/>
        <w:autoSpaceDN w:val="0"/>
        <w:adjustRightInd w:val="0"/>
        <w:jc w:val="center"/>
        <w:rPr>
          <w:rFonts w:ascii="Arial" w:hAnsi="Arial" w:cs="Arial"/>
        </w:rPr>
      </w:pPr>
      <w:r w:rsidRPr="00AB63D3">
        <w:rPr>
          <w:rFonts w:ascii="Arial" w:hAnsi="Arial" w:cs="Arial"/>
        </w:rPr>
        <w:t xml:space="preserve">предоставляемых супругу, близким родственникам, иным родственникам, </w:t>
      </w:r>
      <w:hyperlink r:id="rId16" w:history="1">
        <w:r w:rsidRPr="00AB63D3">
          <w:rPr>
            <w:rFonts w:ascii="Arial" w:hAnsi="Arial" w:cs="Arial"/>
          </w:rPr>
          <w:t>законному представителю</w:t>
        </w:r>
      </w:hyperlink>
      <w:r w:rsidRPr="00AB63D3">
        <w:rPr>
          <w:rFonts w:ascii="Arial" w:hAnsi="Arial" w:cs="Arial"/>
        </w:rPr>
        <w:t xml:space="preserve"> или иному лицу, взявшему на себя обязанность осуществить погребение умершего, согласно гарантированному перечню услуг по погребению, возмещаемых за счет средств бюджета Мурманской области на территории </w:t>
      </w:r>
      <w:r w:rsidRPr="00C26CA1">
        <w:rPr>
          <w:rFonts w:ascii="Arial" w:hAnsi="Arial" w:cs="Arial"/>
          <w:color w:val="auto"/>
        </w:rPr>
        <w:t>муниципального образования городское поселение Печенга</w:t>
      </w:r>
    </w:p>
    <w:p w:rsidR="00AB63D3" w:rsidRPr="00AB63D3" w:rsidRDefault="00AB63D3" w:rsidP="00AB63D3">
      <w:pPr>
        <w:autoSpaceDE w:val="0"/>
        <w:autoSpaceDN w:val="0"/>
        <w:adjustRightInd w:val="0"/>
        <w:jc w:val="center"/>
        <w:rPr>
          <w:rFonts w:ascii="Arial" w:hAnsi="Arial" w:cs="Arial"/>
        </w:rPr>
      </w:pPr>
    </w:p>
    <w:p w:rsidR="00AB63D3" w:rsidRPr="00AB63D3" w:rsidRDefault="00AB63D3" w:rsidP="00AB63D3">
      <w:pPr>
        <w:jc w:val="center"/>
        <w:rPr>
          <w:rFonts w:ascii="Arial" w:hAnsi="Arial" w:cs="Arial"/>
          <w:bC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819"/>
        <w:gridCol w:w="1701"/>
        <w:gridCol w:w="2698"/>
      </w:tblGrid>
      <w:tr w:rsidR="00AB63D3" w:rsidRPr="00AB63D3" w:rsidTr="00AB63D3">
        <w:trPr>
          <w:trHeight w:val="1082"/>
        </w:trPr>
        <w:tc>
          <w:tcPr>
            <w:tcW w:w="710" w:type="dxa"/>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819" w:type="dxa"/>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701"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2698"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4819" w:type="dxa"/>
          </w:tcPr>
          <w:p w:rsidR="00AB63D3" w:rsidRPr="00AB63D3" w:rsidRDefault="00AB63D3" w:rsidP="00B6648B">
            <w:pPr>
              <w:rPr>
                <w:rFonts w:ascii="Arial" w:hAnsi="Arial" w:cs="Arial"/>
                <w:bCs/>
              </w:rPr>
            </w:pPr>
            <w:r w:rsidRPr="00AB63D3">
              <w:rPr>
                <w:rFonts w:ascii="Arial" w:hAnsi="Arial" w:cs="Arial"/>
                <w:bCs/>
              </w:rPr>
              <w:t>Оформление документов, необходимых для погребения</w:t>
            </w:r>
          </w:p>
        </w:tc>
        <w:tc>
          <w:tcPr>
            <w:tcW w:w="1701" w:type="dxa"/>
            <w:tcBorders>
              <w:top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top w:val="single" w:sz="4" w:space="0" w:color="auto"/>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819" w:type="dxa"/>
          </w:tcPr>
          <w:p w:rsidR="00AB63D3" w:rsidRPr="00AB63D3" w:rsidRDefault="00AB63D3" w:rsidP="00B6648B">
            <w:pPr>
              <w:rPr>
                <w:rFonts w:ascii="Arial" w:hAnsi="Arial" w:cs="Arial"/>
                <w:bCs/>
              </w:rPr>
            </w:pPr>
            <w:r w:rsidRPr="00AB63D3">
              <w:rPr>
                <w:rFonts w:ascii="Arial" w:hAnsi="Arial" w:cs="Arial"/>
                <w:bCs/>
              </w:rPr>
              <w:t>Предоставление и доставка гроба и других предметов, необходимых для погребения</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1206,73</w:t>
            </w:r>
          </w:p>
        </w:tc>
      </w:tr>
      <w:tr w:rsidR="00AB63D3" w:rsidRPr="00AB63D3" w:rsidTr="00AB63D3">
        <w:tc>
          <w:tcPr>
            <w:tcW w:w="710" w:type="dxa"/>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819" w:type="dxa"/>
          </w:tcPr>
          <w:p w:rsidR="00AB63D3" w:rsidRPr="00AB63D3" w:rsidRDefault="00AB63D3" w:rsidP="00B6648B">
            <w:pPr>
              <w:rPr>
                <w:rFonts w:ascii="Arial" w:hAnsi="Arial" w:cs="Arial"/>
                <w:bCs/>
              </w:rPr>
            </w:pPr>
            <w:r w:rsidRPr="00AB63D3">
              <w:rPr>
                <w:rFonts w:ascii="Arial" w:hAnsi="Arial" w:cs="Arial"/>
                <w:bCs/>
              </w:rPr>
              <w:t>Перевозка тела (останков) умершего на кладбище</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r w:rsidR="006D0305">
              <w:rPr>
                <w:rFonts w:ascii="Arial" w:hAnsi="Arial" w:cs="Arial"/>
                <w:bCs/>
              </w:rPr>
              <w:t>465,51</w:t>
            </w:r>
          </w:p>
        </w:tc>
      </w:tr>
      <w:tr w:rsidR="00AB63D3" w:rsidRPr="00AB63D3" w:rsidTr="00AB63D3">
        <w:trPr>
          <w:trHeight w:val="59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819" w:type="dxa"/>
            <w:tcBorders>
              <w:left w:val="single" w:sz="4" w:space="0" w:color="auto"/>
            </w:tcBorders>
            <w:vAlign w:val="center"/>
          </w:tcPr>
          <w:p w:rsidR="00AB63D3" w:rsidRPr="00AB63D3" w:rsidRDefault="00AB63D3" w:rsidP="00B6648B">
            <w:pPr>
              <w:rPr>
                <w:rFonts w:ascii="Arial" w:hAnsi="Arial" w:cs="Arial"/>
                <w:bCs/>
              </w:rPr>
            </w:pPr>
            <w:r w:rsidRPr="00AB63D3">
              <w:rPr>
                <w:rFonts w:ascii="Arial" w:hAnsi="Arial" w:cs="Arial"/>
                <w:bCs/>
              </w:rPr>
              <w:t>Погребение</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2698"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5511,03</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819" w:type="dxa"/>
            <w:tcBorders>
              <w:left w:val="single" w:sz="4" w:space="0" w:color="auto"/>
            </w:tcBorders>
            <w:vAlign w:val="center"/>
          </w:tcPr>
          <w:p w:rsidR="00AB63D3" w:rsidRPr="00AB63D3" w:rsidRDefault="00AB63D3" w:rsidP="00B6648B">
            <w:pPr>
              <w:rPr>
                <w:rFonts w:ascii="Arial" w:hAnsi="Arial" w:cs="Arial"/>
                <w:b/>
                <w:bCs/>
              </w:rPr>
            </w:pPr>
            <w:r w:rsidRPr="00AB63D3">
              <w:rPr>
                <w:rFonts w:ascii="Arial" w:hAnsi="Arial" w:cs="Arial"/>
                <w:b/>
                <w:bCs/>
              </w:rPr>
              <w:t>ИТОГО:</w:t>
            </w:r>
          </w:p>
        </w:tc>
        <w:tc>
          <w:tcPr>
            <w:tcW w:w="1701" w:type="dxa"/>
            <w:tcBorders>
              <w:right w:val="single" w:sz="4" w:space="0" w:color="auto"/>
            </w:tcBorders>
            <w:vAlign w:val="center"/>
          </w:tcPr>
          <w:p w:rsidR="00AB63D3" w:rsidRPr="00AB63D3" w:rsidRDefault="00AB63D3" w:rsidP="00B6648B">
            <w:pPr>
              <w:jc w:val="center"/>
              <w:rPr>
                <w:rFonts w:ascii="Arial" w:hAnsi="Arial" w:cs="Arial"/>
                <w:bCs/>
              </w:rPr>
            </w:pPr>
          </w:p>
        </w:tc>
        <w:tc>
          <w:tcPr>
            <w:tcW w:w="2698" w:type="dxa"/>
            <w:tcBorders>
              <w:left w:val="single" w:sz="4" w:space="0" w:color="auto"/>
            </w:tcBorders>
            <w:vAlign w:val="center"/>
          </w:tcPr>
          <w:p w:rsidR="00AB63D3" w:rsidRPr="00AB63D3" w:rsidRDefault="006D0305" w:rsidP="00B6648B">
            <w:pPr>
              <w:jc w:val="center"/>
              <w:rPr>
                <w:rFonts w:ascii="Arial" w:hAnsi="Arial" w:cs="Arial"/>
                <w:bCs/>
              </w:rPr>
            </w:pPr>
            <w:r>
              <w:rPr>
                <w:rFonts w:ascii="Arial" w:hAnsi="Arial" w:cs="Arial"/>
                <w:bCs/>
              </w:rPr>
              <w:t>8183,27</w:t>
            </w:r>
          </w:p>
        </w:tc>
      </w:tr>
    </w:tbl>
    <w:p w:rsidR="00AB63D3" w:rsidRPr="00AB63D3" w:rsidRDefault="00AB63D3" w:rsidP="00AB63D3">
      <w:pPr>
        <w:jc w:val="center"/>
        <w:rPr>
          <w:rFonts w:ascii="Arial" w:hAnsi="Arial" w:cs="Arial"/>
          <w:b/>
          <w:bCs/>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Pr="000E53C2"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Default="00AB63D3" w:rsidP="00AB63D3"/>
    <w:p w:rsidR="00AB63D3" w:rsidRPr="00AB63D3" w:rsidRDefault="00AB63D3" w:rsidP="00AB63D3">
      <w:pPr>
        <w:ind w:left="5954"/>
        <w:rPr>
          <w:rFonts w:ascii="Arial" w:hAnsi="Arial" w:cs="Arial"/>
          <w:bCs/>
        </w:rPr>
      </w:pPr>
      <w:r w:rsidRPr="00AB63D3">
        <w:rPr>
          <w:rFonts w:ascii="Arial" w:hAnsi="Arial" w:cs="Arial"/>
          <w:bCs/>
        </w:rPr>
        <w:lastRenderedPageBreak/>
        <w:t>Приложение</w:t>
      </w:r>
      <w:r>
        <w:rPr>
          <w:rFonts w:ascii="Arial" w:hAnsi="Arial" w:cs="Arial"/>
          <w:bCs/>
        </w:rPr>
        <w:t xml:space="preserve"> №</w:t>
      </w:r>
      <w:r w:rsidRPr="00AB63D3">
        <w:rPr>
          <w:rFonts w:ascii="Arial" w:hAnsi="Arial" w:cs="Arial"/>
          <w:bCs/>
        </w:rPr>
        <w:t xml:space="preserve"> 4</w:t>
      </w:r>
    </w:p>
    <w:p w:rsidR="00AB63D3" w:rsidRPr="00AB63D3" w:rsidRDefault="00AB63D3" w:rsidP="00AB63D3">
      <w:pPr>
        <w:ind w:left="5954"/>
        <w:rPr>
          <w:rFonts w:ascii="Arial" w:hAnsi="Arial" w:cs="Arial"/>
          <w:bCs/>
        </w:rPr>
      </w:pPr>
      <w:r w:rsidRPr="00AB63D3">
        <w:rPr>
          <w:rFonts w:ascii="Arial" w:hAnsi="Arial" w:cs="Arial"/>
          <w:bCs/>
        </w:rPr>
        <w:t>к постановлению администрации</w:t>
      </w:r>
    </w:p>
    <w:p w:rsidR="00AB63D3" w:rsidRPr="00AB63D3" w:rsidRDefault="00AB63D3" w:rsidP="00AB63D3">
      <w:pPr>
        <w:ind w:left="5954"/>
        <w:rPr>
          <w:rFonts w:ascii="Arial" w:hAnsi="Arial" w:cs="Arial"/>
          <w:bCs/>
        </w:rPr>
      </w:pPr>
      <w:r>
        <w:rPr>
          <w:rFonts w:ascii="Arial" w:hAnsi="Arial" w:cs="Arial"/>
          <w:bCs/>
        </w:rPr>
        <w:t>муниципального образования городское поселение Печенга</w:t>
      </w:r>
    </w:p>
    <w:p w:rsidR="00AB63D3" w:rsidRPr="00AB63D3" w:rsidRDefault="00AB63D3" w:rsidP="00AB63D3">
      <w:pPr>
        <w:ind w:left="5954"/>
        <w:rPr>
          <w:rFonts w:ascii="Arial" w:hAnsi="Arial" w:cs="Arial"/>
          <w:bCs/>
        </w:rPr>
      </w:pPr>
      <w:r w:rsidRPr="00AB63D3">
        <w:rPr>
          <w:rFonts w:ascii="Arial" w:hAnsi="Arial" w:cs="Arial"/>
          <w:bCs/>
        </w:rPr>
        <w:t>от _______ 201</w:t>
      </w:r>
      <w:r w:rsidR="0067780F">
        <w:rPr>
          <w:rFonts w:ascii="Arial" w:hAnsi="Arial" w:cs="Arial"/>
          <w:bCs/>
        </w:rPr>
        <w:t>9</w:t>
      </w:r>
      <w:r w:rsidRPr="00AB63D3">
        <w:rPr>
          <w:rFonts w:ascii="Arial" w:hAnsi="Arial" w:cs="Arial"/>
          <w:bCs/>
        </w:rPr>
        <w:t xml:space="preserve"> №___</w:t>
      </w: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jc w:val="center"/>
        <w:rPr>
          <w:rFonts w:ascii="Arial" w:hAnsi="Arial" w:cs="Arial"/>
          <w:b/>
        </w:rPr>
      </w:pPr>
      <w:r w:rsidRPr="00AB63D3">
        <w:rPr>
          <w:rFonts w:ascii="Arial" w:hAnsi="Arial" w:cs="Arial"/>
          <w:b/>
        </w:rPr>
        <w:t>СТОИМОСТЬ УСЛУГ,</w:t>
      </w:r>
    </w:p>
    <w:p w:rsidR="00AB63D3" w:rsidRPr="00AB63D3" w:rsidRDefault="00AB63D3" w:rsidP="00AB63D3">
      <w:pPr>
        <w:autoSpaceDE w:val="0"/>
        <w:autoSpaceDN w:val="0"/>
        <w:adjustRightInd w:val="0"/>
        <w:jc w:val="center"/>
        <w:rPr>
          <w:rFonts w:ascii="Arial" w:hAnsi="Arial" w:cs="Arial"/>
        </w:rPr>
      </w:pPr>
      <w:r w:rsidRPr="00AB63D3">
        <w:rPr>
          <w:rFonts w:ascii="Arial" w:hAnsi="Arial" w:cs="Arial"/>
        </w:rPr>
        <w:t xml:space="preserve">предоставляемых при </w:t>
      </w:r>
      <w:r w:rsidRPr="00AB63D3">
        <w:rPr>
          <w:rFonts w:ascii="Arial" w:hAnsi="Arial" w:cs="Arial"/>
          <w:bCs/>
        </w:rPr>
        <w:t xml:space="preserve">отсутствии супруга, близких родственников, иных родственников либо </w:t>
      </w:r>
      <w:hyperlink r:id="rId17" w:history="1">
        <w:r w:rsidRPr="00AB63D3">
          <w:rPr>
            <w:rFonts w:ascii="Arial" w:hAnsi="Arial" w:cs="Arial"/>
            <w:bCs/>
          </w:rPr>
          <w:t>законного представителя</w:t>
        </w:r>
      </w:hyperlink>
      <w:r w:rsidRPr="00AB63D3">
        <w:rPr>
          <w:rFonts w:ascii="Arial" w:hAnsi="Arial" w:cs="Arial"/>
          <w:bC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AB63D3">
        <w:rPr>
          <w:rFonts w:ascii="Arial" w:hAnsi="Arial" w:cs="Arial"/>
        </w:rPr>
        <w:t xml:space="preserve">возмещаемых за счет средств бюджета Мурманской области на территории </w:t>
      </w:r>
      <w:r w:rsidRPr="00C26CA1">
        <w:rPr>
          <w:rFonts w:ascii="Arial" w:hAnsi="Arial" w:cs="Arial"/>
          <w:color w:val="auto"/>
        </w:rPr>
        <w:t>муниципального образования городское поселение Печенга</w:t>
      </w:r>
    </w:p>
    <w:p w:rsidR="00AB63D3" w:rsidRPr="00AB63D3" w:rsidRDefault="00AB63D3" w:rsidP="00AB63D3">
      <w:pPr>
        <w:jc w:val="center"/>
        <w:rPr>
          <w:rFonts w:ascii="Arial" w:hAnsi="Arial" w:cs="Arial"/>
        </w:rPr>
      </w:pPr>
    </w:p>
    <w:p w:rsidR="00AB63D3" w:rsidRPr="00AB63D3" w:rsidRDefault="00AB63D3" w:rsidP="00AB63D3">
      <w:pPr>
        <w:jc w:val="cente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252"/>
        <w:gridCol w:w="1701"/>
        <w:gridCol w:w="3119"/>
      </w:tblGrid>
      <w:tr w:rsidR="00AB63D3" w:rsidRPr="00AB63D3" w:rsidTr="00AB63D3">
        <w:trPr>
          <w:trHeight w:val="1149"/>
        </w:trPr>
        <w:tc>
          <w:tcPr>
            <w:tcW w:w="710"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w:t>
            </w:r>
          </w:p>
        </w:tc>
        <w:tc>
          <w:tcPr>
            <w:tcW w:w="4252"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Наименование услуги</w:t>
            </w:r>
          </w:p>
        </w:tc>
        <w:tc>
          <w:tcPr>
            <w:tcW w:w="1701" w:type="dxa"/>
            <w:tcBorders>
              <w:righ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Количество</w:t>
            </w:r>
          </w:p>
        </w:tc>
        <w:tc>
          <w:tcPr>
            <w:tcW w:w="3119" w:type="dxa"/>
            <w:tcBorders>
              <w:left w:val="single" w:sz="4" w:space="0" w:color="auto"/>
            </w:tcBorders>
            <w:vAlign w:val="center"/>
          </w:tcPr>
          <w:p w:rsidR="00AB63D3" w:rsidRPr="00AB63D3" w:rsidRDefault="00AB63D3" w:rsidP="00B6648B">
            <w:pPr>
              <w:jc w:val="center"/>
              <w:rPr>
                <w:rFonts w:ascii="Arial" w:hAnsi="Arial" w:cs="Arial"/>
                <w:b/>
                <w:bCs/>
              </w:rPr>
            </w:pPr>
            <w:r w:rsidRPr="00AB63D3">
              <w:rPr>
                <w:rFonts w:ascii="Arial" w:hAnsi="Arial" w:cs="Arial"/>
                <w:b/>
                <w:bCs/>
              </w:rPr>
              <w:t>Стоимость (руб.)</w:t>
            </w:r>
          </w:p>
        </w:tc>
      </w:tr>
      <w:tr w:rsidR="00AB63D3" w:rsidRPr="00AB63D3" w:rsidTr="00AB63D3">
        <w:tc>
          <w:tcPr>
            <w:tcW w:w="710" w:type="dxa"/>
            <w:tcBorders>
              <w:right w:val="single" w:sz="4" w:space="0" w:color="auto"/>
            </w:tcBorders>
            <w:vAlign w:val="center"/>
          </w:tcPr>
          <w:p w:rsidR="00AB63D3" w:rsidRPr="00AB63D3" w:rsidRDefault="00AB63D3" w:rsidP="00B6648B">
            <w:pPr>
              <w:ind w:left="34"/>
              <w:jc w:val="center"/>
              <w:rPr>
                <w:rFonts w:ascii="Arial" w:hAnsi="Arial" w:cs="Arial"/>
                <w:bCs/>
              </w:rPr>
            </w:pPr>
            <w:r w:rsidRPr="00AB63D3">
              <w:rPr>
                <w:rFonts w:ascii="Arial" w:hAnsi="Arial" w:cs="Arial"/>
                <w:bCs/>
              </w:rPr>
              <w:t>1.</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Оформление документов, необходимых для погребения</w:t>
            </w:r>
          </w:p>
        </w:tc>
        <w:tc>
          <w:tcPr>
            <w:tcW w:w="1701" w:type="dxa"/>
            <w:tcBorders>
              <w:bottom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бесплатно</w:t>
            </w:r>
          </w:p>
        </w:tc>
      </w:tr>
      <w:tr w:rsidR="00AB63D3" w:rsidRPr="00AB63D3" w:rsidTr="00AB63D3">
        <w:trPr>
          <w:trHeight w:val="583"/>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2.</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Облачение тела</w:t>
            </w:r>
          </w:p>
        </w:tc>
        <w:tc>
          <w:tcPr>
            <w:tcW w:w="1701" w:type="dxa"/>
            <w:tcBorders>
              <w:top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6D0305" w:rsidP="00B6648B">
            <w:pPr>
              <w:jc w:val="center"/>
              <w:rPr>
                <w:rFonts w:ascii="Arial" w:hAnsi="Arial" w:cs="Arial"/>
                <w:bCs/>
              </w:rPr>
            </w:pPr>
            <w:r>
              <w:rPr>
                <w:rFonts w:ascii="Arial" w:hAnsi="Arial" w:cs="Arial"/>
                <w:bCs/>
              </w:rPr>
              <w:t>141,95</w:t>
            </w:r>
          </w:p>
        </w:tc>
      </w:tr>
      <w:tr w:rsidR="00AB63D3" w:rsidRPr="00AB63D3" w:rsidTr="00AB63D3">
        <w:trPr>
          <w:trHeight w:val="635"/>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3.</w:t>
            </w:r>
          </w:p>
        </w:tc>
        <w:tc>
          <w:tcPr>
            <w:tcW w:w="4252" w:type="dxa"/>
            <w:tcBorders>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Предоставление гроба</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11</w:t>
            </w:r>
            <w:r w:rsidR="006D0305">
              <w:rPr>
                <w:rFonts w:ascii="Arial" w:hAnsi="Arial" w:cs="Arial"/>
                <w:bCs/>
              </w:rPr>
              <w:t>58,64</w:t>
            </w:r>
          </w:p>
        </w:tc>
      </w:tr>
      <w:tr w:rsidR="00AB63D3" w:rsidRPr="00AB63D3" w:rsidTr="00AB63D3">
        <w:tc>
          <w:tcPr>
            <w:tcW w:w="710" w:type="dxa"/>
            <w:tcBorders>
              <w:bottom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4.</w:t>
            </w:r>
          </w:p>
        </w:tc>
        <w:tc>
          <w:tcPr>
            <w:tcW w:w="4252" w:type="dxa"/>
            <w:tcBorders>
              <w:left w:val="single" w:sz="4" w:space="0" w:color="auto"/>
              <w:bottom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Перевозка тела (останков) умершего на кладбище</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AB63D3" w:rsidP="00B6648B">
            <w:pPr>
              <w:jc w:val="center"/>
              <w:rPr>
                <w:rFonts w:ascii="Arial" w:hAnsi="Arial" w:cs="Arial"/>
                <w:bCs/>
              </w:rPr>
            </w:pPr>
            <w:r w:rsidRPr="00AB63D3">
              <w:rPr>
                <w:rFonts w:ascii="Arial" w:hAnsi="Arial" w:cs="Arial"/>
                <w:bCs/>
              </w:rPr>
              <w:t>1</w:t>
            </w:r>
            <w:r w:rsidR="006D0305">
              <w:rPr>
                <w:rFonts w:ascii="Arial" w:hAnsi="Arial" w:cs="Arial"/>
                <w:bCs/>
              </w:rPr>
              <w:t>329,48</w:t>
            </w:r>
          </w:p>
        </w:tc>
      </w:tr>
      <w:tr w:rsidR="00AB63D3" w:rsidRPr="00AB63D3" w:rsidTr="00AB63D3">
        <w:trPr>
          <w:trHeight w:val="579"/>
        </w:trPr>
        <w:tc>
          <w:tcPr>
            <w:tcW w:w="710" w:type="dxa"/>
            <w:tcBorders>
              <w:top w:val="single" w:sz="4" w:space="0" w:color="auto"/>
              <w:left w:val="single" w:sz="4" w:space="0" w:color="auto"/>
              <w:right w:val="single" w:sz="4" w:space="0" w:color="auto"/>
            </w:tcBorders>
            <w:vAlign w:val="center"/>
          </w:tcPr>
          <w:p w:rsidR="00AB63D3" w:rsidRPr="00AB63D3" w:rsidRDefault="00AB63D3" w:rsidP="00B6648B">
            <w:pPr>
              <w:jc w:val="center"/>
              <w:rPr>
                <w:rFonts w:ascii="Arial" w:hAnsi="Arial" w:cs="Arial"/>
                <w:bCs/>
              </w:rPr>
            </w:pPr>
            <w:r w:rsidRPr="00AB63D3">
              <w:rPr>
                <w:rFonts w:ascii="Arial" w:hAnsi="Arial" w:cs="Arial"/>
                <w:bCs/>
              </w:rPr>
              <w:t>5.</w:t>
            </w:r>
          </w:p>
        </w:tc>
        <w:tc>
          <w:tcPr>
            <w:tcW w:w="4252" w:type="dxa"/>
            <w:tcBorders>
              <w:top w:val="single" w:sz="4" w:space="0" w:color="auto"/>
              <w:left w:val="single" w:sz="4" w:space="0" w:color="auto"/>
            </w:tcBorders>
            <w:vAlign w:val="center"/>
          </w:tcPr>
          <w:p w:rsidR="00AB63D3" w:rsidRPr="00AB63D3" w:rsidRDefault="00AB63D3" w:rsidP="00AB63D3">
            <w:pPr>
              <w:rPr>
                <w:rFonts w:ascii="Arial" w:hAnsi="Arial" w:cs="Arial"/>
                <w:bCs/>
              </w:rPr>
            </w:pPr>
            <w:r w:rsidRPr="00AB63D3">
              <w:rPr>
                <w:rFonts w:ascii="Arial" w:hAnsi="Arial" w:cs="Arial"/>
                <w:bCs/>
              </w:rPr>
              <w:t>Погребение</w:t>
            </w:r>
          </w:p>
        </w:tc>
        <w:tc>
          <w:tcPr>
            <w:tcW w:w="1701" w:type="dxa"/>
            <w:vAlign w:val="center"/>
          </w:tcPr>
          <w:p w:rsidR="00AB63D3" w:rsidRPr="00AB63D3" w:rsidRDefault="00AB63D3" w:rsidP="00B6648B">
            <w:pPr>
              <w:jc w:val="center"/>
              <w:rPr>
                <w:rFonts w:ascii="Arial" w:hAnsi="Arial" w:cs="Arial"/>
                <w:bCs/>
              </w:rPr>
            </w:pPr>
            <w:r w:rsidRPr="00AB63D3">
              <w:rPr>
                <w:rFonts w:ascii="Arial" w:hAnsi="Arial" w:cs="Arial"/>
                <w:bCs/>
              </w:rPr>
              <w:t>1</w:t>
            </w:r>
          </w:p>
        </w:tc>
        <w:tc>
          <w:tcPr>
            <w:tcW w:w="3119" w:type="dxa"/>
            <w:vAlign w:val="center"/>
          </w:tcPr>
          <w:p w:rsidR="00AB63D3" w:rsidRPr="00AB63D3" w:rsidRDefault="006D0305" w:rsidP="00B6648B">
            <w:pPr>
              <w:jc w:val="center"/>
              <w:rPr>
                <w:rFonts w:ascii="Arial" w:hAnsi="Arial" w:cs="Arial"/>
                <w:bCs/>
              </w:rPr>
            </w:pPr>
            <w:r>
              <w:rPr>
                <w:rFonts w:ascii="Arial" w:hAnsi="Arial" w:cs="Arial"/>
                <w:bCs/>
              </w:rPr>
              <w:t>5553,20</w:t>
            </w:r>
          </w:p>
        </w:tc>
      </w:tr>
      <w:tr w:rsidR="00AB63D3" w:rsidRPr="00AB63D3" w:rsidTr="00AB63D3">
        <w:trPr>
          <w:trHeight w:val="579"/>
        </w:trPr>
        <w:tc>
          <w:tcPr>
            <w:tcW w:w="710" w:type="dxa"/>
            <w:tcBorders>
              <w:right w:val="single" w:sz="4" w:space="0" w:color="auto"/>
            </w:tcBorders>
            <w:vAlign w:val="center"/>
          </w:tcPr>
          <w:p w:rsidR="00AB63D3" w:rsidRPr="00AB63D3" w:rsidRDefault="00AB63D3" w:rsidP="00B6648B">
            <w:pPr>
              <w:jc w:val="center"/>
              <w:rPr>
                <w:rFonts w:ascii="Arial" w:hAnsi="Arial" w:cs="Arial"/>
                <w:bCs/>
              </w:rPr>
            </w:pPr>
          </w:p>
        </w:tc>
        <w:tc>
          <w:tcPr>
            <w:tcW w:w="4252" w:type="dxa"/>
            <w:tcBorders>
              <w:left w:val="single" w:sz="4" w:space="0" w:color="auto"/>
            </w:tcBorders>
            <w:vAlign w:val="center"/>
          </w:tcPr>
          <w:p w:rsidR="00AB63D3" w:rsidRPr="00AB63D3" w:rsidRDefault="00AB63D3" w:rsidP="00B6648B">
            <w:pPr>
              <w:jc w:val="both"/>
              <w:rPr>
                <w:rFonts w:ascii="Arial" w:hAnsi="Arial" w:cs="Arial"/>
                <w:b/>
                <w:bCs/>
              </w:rPr>
            </w:pPr>
            <w:r w:rsidRPr="00AB63D3">
              <w:rPr>
                <w:rFonts w:ascii="Arial" w:hAnsi="Arial" w:cs="Arial"/>
                <w:b/>
                <w:bCs/>
              </w:rPr>
              <w:t>ИТОГО:</w:t>
            </w:r>
          </w:p>
        </w:tc>
        <w:tc>
          <w:tcPr>
            <w:tcW w:w="1701" w:type="dxa"/>
            <w:vAlign w:val="center"/>
          </w:tcPr>
          <w:p w:rsidR="00AB63D3" w:rsidRPr="00AB63D3" w:rsidRDefault="00AB63D3" w:rsidP="00B6648B">
            <w:pPr>
              <w:jc w:val="center"/>
              <w:rPr>
                <w:rFonts w:ascii="Arial" w:hAnsi="Arial" w:cs="Arial"/>
                <w:bCs/>
              </w:rPr>
            </w:pPr>
          </w:p>
        </w:tc>
        <w:tc>
          <w:tcPr>
            <w:tcW w:w="3119" w:type="dxa"/>
            <w:vAlign w:val="center"/>
          </w:tcPr>
          <w:p w:rsidR="00AB63D3" w:rsidRPr="00AB63D3" w:rsidRDefault="006D0305" w:rsidP="00B6648B">
            <w:pPr>
              <w:jc w:val="center"/>
              <w:rPr>
                <w:rFonts w:ascii="Arial" w:hAnsi="Arial" w:cs="Arial"/>
                <w:bCs/>
              </w:rPr>
            </w:pPr>
            <w:r>
              <w:rPr>
                <w:rFonts w:ascii="Arial" w:hAnsi="Arial" w:cs="Arial"/>
                <w:bCs/>
              </w:rPr>
              <w:t>8183,27</w:t>
            </w:r>
          </w:p>
        </w:tc>
      </w:tr>
    </w:tbl>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p w:rsidR="00AB63D3" w:rsidRPr="00AB63D3" w:rsidRDefault="00AB63D3" w:rsidP="00AB63D3">
      <w:pPr>
        <w:rPr>
          <w:rFonts w:ascii="Arial" w:hAnsi="Arial" w:cs="Arial"/>
        </w:rPr>
      </w:pPr>
    </w:p>
    <w:sectPr w:rsidR="00AB63D3" w:rsidRPr="00AB63D3"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E1B" w:rsidRDefault="00BA6E1B" w:rsidP="00585692">
      <w:r>
        <w:separator/>
      </w:r>
    </w:p>
  </w:endnote>
  <w:endnote w:type="continuationSeparator" w:id="1">
    <w:p w:rsidR="00BA6E1B" w:rsidRDefault="00BA6E1B"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E1B" w:rsidRDefault="00BA6E1B"/>
  </w:footnote>
  <w:footnote w:type="continuationSeparator" w:id="1">
    <w:p w:rsidR="00BA6E1B" w:rsidRDefault="00BA6E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F0E1D"/>
    <w:multiLevelType w:val="hybridMultilevel"/>
    <w:tmpl w:val="DE64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6">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177F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FB14C2"/>
    <w:multiLevelType w:val="hybridMultilevel"/>
    <w:tmpl w:val="D8BC4022"/>
    <w:lvl w:ilvl="0" w:tplc="E84A15F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5">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1">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5">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7">
    <w:nsid w:val="57005DA4"/>
    <w:multiLevelType w:val="hybridMultilevel"/>
    <w:tmpl w:val="DB9692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2">
    <w:nsid w:val="764D48D4"/>
    <w:multiLevelType w:val="multilevel"/>
    <w:tmpl w:val="CF22EBC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5"/>
  </w:num>
  <w:num w:numId="4">
    <w:abstractNumId w:val="39"/>
  </w:num>
  <w:num w:numId="5">
    <w:abstractNumId w:val="20"/>
  </w:num>
  <w:num w:numId="6">
    <w:abstractNumId w:val="4"/>
  </w:num>
  <w:num w:numId="7">
    <w:abstractNumId w:val="24"/>
  </w:num>
  <w:num w:numId="8">
    <w:abstractNumId w:val="15"/>
  </w:num>
  <w:num w:numId="9">
    <w:abstractNumId w:val="32"/>
  </w:num>
  <w:num w:numId="10">
    <w:abstractNumId w:val="33"/>
  </w:num>
  <w:num w:numId="11">
    <w:abstractNumId w:val="40"/>
  </w:num>
  <w:num w:numId="12">
    <w:abstractNumId w:val="44"/>
  </w:num>
  <w:num w:numId="13">
    <w:abstractNumId w:val="8"/>
  </w:num>
  <w:num w:numId="14">
    <w:abstractNumId w:val="38"/>
  </w:num>
  <w:num w:numId="15">
    <w:abstractNumId w:val="30"/>
  </w:num>
  <w:num w:numId="16">
    <w:abstractNumId w:val="41"/>
  </w:num>
  <w:num w:numId="17">
    <w:abstractNumId w:val="16"/>
  </w:num>
  <w:num w:numId="18">
    <w:abstractNumId w:val="27"/>
  </w:num>
  <w:num w:numId="19">
    <w:abstractNumId w:val="11"/>
  </w:num>
  <w:num w:numId="20">
    <w:abstractNumId w:val="26"/>
  </w:num>
  <w:num w:numId="21">
    <w:abstractNumId w:val="31"/>
  </w:num>
  <w:num w:numId="22">
    <w:abstractNumId w:val="6"/>
  </w:num>
  <w:num w:numId="23">
    <w:abstractNumId w:val="19"/>
  </w:num>
  <w:num w:numId="24">
    <w:abstractNumId w:val="14"/>
  </w:num>
  <w:num w:numId="25">
    <w:abstractNumId w:val="25"/>
  </w:num>
  <w:num w:numId="26">
    <w:abstractNumId w:val="13"/>
  </w:num>
  <w:num w:numId="27">
    <w:abstractNumId w:val="18"/>
  </w:num>
  <w:num w:numId="28">
    <w:abstractNumId w:val="12"/>
  </w:num>
  <w:num w:numId="29">
    <w:abstractNumId w:val="29"/>
  </w:num>
  <w:num w:numId="30">
    <w:abstractNumId w:val="7"/>
  </w:num>
  <w:num w:numId="31">
    <w:abstractNumId w:val="21"/>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6"/>
  </w:num>
  <w:num w:numId="37">
    <w:abstractNumId w:val="34"/>
  </w:num>
  <w:num w:numId="38">
    <w:abstractNumId w:val="0"/>
  </w:num>
  <w:num w:numId="39">
    <w:abstractNumId w:val="2"/>
  </w:num>
  <w:num w:numId="40">
    <w:abstractNumId w:val="1"/>
  </w:num>
  <w:num w:numId="41">
    <w:abstractNumId w:val="9"/>
  </w:num>
  <w:num w:numId="42">
    <w:abstractNumId w:val="22"/>
  </w:num>
  <w:num w:numId="43">
    <w:abstractNumId w:val="42"/>
  </w:num>
  <w:num w:numId="44">
    <w:abstractNumId w:val="17"/>
  </w:num>
  <w:num w:numId="45">
    <w:abstractNumId w:val="1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73AF"/>
    <w:rsid w:val="001128C3"/>
    <w:rsid w:val="00114BFE"/>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3833"/>
    <w:rsid w:val="001538EC"/>
    <w:rsid w:val="00156497"/>
    <w:rsid w:val="00157400"/>
    <w:rsid w:val="00160A11"/>
    <w:rsid w:val="00160AE3"/>
    <w:rsid w:val="00171A8B"/>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C6CAB"/>
    <w:rsid w:val="001D0DE4"/>
    <w:rsid w:val="001D1585"/>
    <w:rsid w:val="001D29C3"/>
    <w:rsid w:val="001D4FCD"/>
    <w:rsid w:val="001D6C61"/>
    <w:rsid w:val="001D7227"/>
    <w:rsid w:val="001E1BFE"/>
    <w:rsid w:val="001E1CC2"/>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97BAE"/>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6D0"/>
    <w:rsid w:val="002F5ABF"/>
    <w:rsid w:val="00300379"/>
    <w:rsid w:val="00302392"/>
    <w:rsid w:val="003026DE"/>
    <w:rsid w:val="00303615"/>
    <w:rsid w:val="00307B3D"/>
    <w:rsid w:val="00312A01"/>
    <w:rsid w:val="00312E30"/>
    <w:rsid w:val="003145BF"/>
    <w:rsid w:val="0031750C"/>
    <w:rsid w:val="00317909"/>
    <w:rsid w:val="00322F76"/>
    <w:rsid w:val="00323568"/>
    <w:rsid w:val="00324421"/>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40D6"/>
    <w:rsid w:val="003858FA"/>
    <w:rsid w:val="00386DC6"/>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F85"/>
    <w:rsid w:val="003F0495"/>
    <w:rsid w:val="003F17EE"/>
    <w:rsid w:val="003F2BDE"/>
    <w:rsid w:val="003F2E5F"/>
    <w:rsid w:val="003F3035"/>
    <w:rsid w:val="003F3F89"/>
    <w:rsid w:val="003F699B"/>
    <w:rsid w:val="00403299"/>
    <w:rsid w:val="00403DAA"/>
    <w:rsid w:val="00406951"/>
    <w:rsid w:val="00407763"/>
    <w:rsid w:val="00410DDC"/>
    <w:rsid w:val="004127AE"/>
    <w:rsid w:val="00412D88"/>
    <w:rsid w:val="0041449C"/>
    <w:rsid w:val="00415E0E"/>
    <w:rsid w:val="00424FD3"/>
    <w:rsid w:val="00426FF6"/>
    <w:rsid w:val="004277A4"/>
    <w:rsid w:val="004334CA"/>
    <w:rsid w:val="00433F6D"/>
    <w:rsid w:val="00434821"/>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F0F3F"/>
    <w:rsid w:val="004F303F"/>
    <w:rsid w:val="004F3497"/>
    <w:rsid w:val="004F6717"/>
    <w:rsid w:val="005019F1"/>
    <w:rsid w:val="005034C2"/>
    <w:rsid w:val="00506A09"/>
    <w:rsid w:val="0051078D"/>
    <w:rsid w:val="005133AD"/>
    <w:rsid w:val="005148E7"/>
    <w:rsid w:val="00514BD1"/>
    <w:rsid w:val="00516B4B"/>
    <w:rsid w:val="00517ACA"/>
    <w:rsid w:val="005214F9"/>
    <w:rsid w:val="00522A6F"/>
    <w:rsid w:val="0052308A"/>
    <w:rsid w:val="00525539"/>
    <w:rsid w:val="005316D5"/>
    <w:rsid w:val="00531F4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457D"/>
    <w:rsid w:val="005A4CD1"/>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36F1C"/>
    <w:rsid w:val="00640235"/>
    <w:rsid w:val="00640D43"/>
    <w:rsid w:val="00642AB1"/>
    <w:rsid w:val="006454CE"/>
    <w:rsid w:val="006469B4"/>
    <w:rsid w:val="00646BA1"/>
    <w:rsid w:val="0065035E"/>
    <w:rsid w:val="00655459"/>
    <w:rsid w:val="00660EF8"/>
    <w:rsid w:val="006650DA"/>
    <w:rsid w:val="0066798B"/>
    <w:rsid w:val="0067099A"/>
    <w:rsid w:val="00670DE7"/>
    <w:rsid w:val="006758B5"/>
    <w:rsid w:val="00676B90"/>
    <w:rsid w:val="006775C7"/>
    <w:rsid w:val="0067780F"/>
    <w:rsid w:val="00684422"/>
    <w:rsid w:val="00685C67"/>
    <w:rsid w:val="0069116B"/>
    <w:rsid w:val="00692363"/>
    <w:rsid w:val="0069413F"/>
    <w:rsid w:val="0069479B"/>
    <w:rsid w:val="006955B9"/>
    <w:rsid w:val="00695BA9"/>
    <w:rsid w:val="0069687B"/>
    <w:rsid w:val="00696934"/>
    <w:rsid w:val="006969CB"/>
    <w:rsid w:val="00697A21"/>
    <w:rsid w:val="00697D42"/>
    <w:rsid w:val="006A01CC"/>
    <w:rsid w:val="006A2D40"/>
    <w:rsid w:val="006B11DC"/>
    <w:rsid w:val="006B4255"/>
    <w:rsid w:val="006B4468"/>
    <w:rsid w:val="006C2268"/>
    <w:rsid w:val="006C56FA"/>
    <w:rsid w:val="006D0305"/>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31A6"/>
    <w:rsid w:val="00795786"/>
    <w:rsid w:val="007960A4"/>
    <w:rsid w:val="0079747F"/>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44B6"/>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83D06"/>
    <w:rsid w:val="00891D58"/>
    <w:rsid w:val="008929D9"/>
    <w:rsid w:val="00894147"/>
    <w:rsid w:val="008941B6"/>
    <w:rsid w:val="008951EE"/>
    <w:rsid w:val="00896A3A"/>
    <w:rsid w:val="00896B31"/>
    <w:rsid w:val="00897EDC"/>
    <w:rsid w:val="008A4C86"/>
    <w:rsid w:val="008A56A6"/>
    <w:rsid w:val="008A71B8"/>
    <w:rsid w:val="008B353F"/>
    <w:rsid w:val="008B3EBC"/>
    <w:rsid w:val="008B4450"/>
    <w:rsid w:val="008B7757"/>
    <w:rsid w:val="008C1A6A"/>
    <w:rsid w:val="008C2022"/>
    <w:rsid w:val="008C31E3"/>
    <w:rsid w:val="008C349B"/>
    <w:rsid w:val="008C4123"/>
    <w:rsid w:val="008C7B9C"/>
    <w:rsid w:val="008D0010"/>
    <w:rsid w:val="008D0D9F"/>
    <w:rsid w:val="008E0B51"/>
    <w:rsid w:val="008E1BB2"/>
    <w:rsid w:val="008E395C"/>
    <w:rsid w:val="008E6893"/>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1FB7"/>
    <w:rsid w:val="00943B1A"/>
    <w:rsid w:val="009473AA"/>
    <w:rsid w:val="00947CB0"/>
    <w:rsid w:val="00947EF3"/>
    <w:rsid w:val="00956B05"/>
    <w:rsid w:val="00956EA9"/>
    <w:rsid w:val="009604D6"/>
    <w:rsid w:val="0096130C"/>
    <w:rsid w:val="00963531"/>
    <w:rsid w:val="00971068"/>
    <w:rsid w:val="0097209A"/>
    <w:rsid w:val="00974E84"/>
    <w:rsid w:val="0098251E"/>
    <w:rsid w:val="0098741A"/>
    <w:rsid w:val="009918AD"/>
    <w:rsid w:val="00991BE8"/>
    <w:rsid w:val="00992BFA"/>
    <w:rsid w:val="00995288"/>
    <w:rsid w:val="009954F1"/>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0309"/>
    <w:rsid w:val="00A11B64"/>
    <w:rsid w:val="00A12242"/>
    <w:rsid w:val="00A170C7"/>
    <w:rsid w:val="00A20BD8"/>
    <w:rsid w:val="00A23478"/>
    <w:rsid w:val="00A24068"/>
    <w:rsid w:val="00A24C73"/>
    <w:rsid w:val="00A3082C"/>
    <w:rsid w:val="00A33A70"/>
    <w:rsid w:val="00A33DA8"/>
    <w:rsid w:val="00A412AC"/>
    <w:rsid w:val="00A415BE"/>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DCC"/>
    <w:rsid w:val="00A7441F"/>
    <w:rsid w:val="00A74618"/>
    <w:rsid w:val="00A7462D"/>
    <w:rsid w:val="00A75416"/>
    <w:rsid w:val="00A76A6E"/>
    <w:rsid w:val="00A94DB5"/>
    <w:rsid w:val="00A97355"/>
    <w:rsid w:val="00AA1C54"/>
    <w:rsid w:val="00AA36F5"/>
    <w:rsid w:val="00AA536C"/>
    <w:rsid w:val="00AA727E"/>
    <w:rsid w:val="00AB1C2E"/>
    <w:rsid w:val="00AB2E75"/>
    <w:rsid w:val="00AB5564"/>
    <w:rsid w:val="00AB63D3"/>
    <w:rsid w:val="00AC1EB7"/>
    <w:rsid w:val="00AC755F"/>
    <w:rsid w:val="00AC7E89"/>
    <w:rsid w:val="00AD2C56"/>
    <w:rsid w:val="00AD2E17"/>
    <w:rsid w:val="00AE551E"/>
    <w:rsid w:val="00AE5A94"/>
    <w:rsid w:val="00AE7346"/>
    <w:rsid w:val="00AE79E1"/>
    <w:rsid w:val="00AF05E9"/>
    <w:rsid w:val="00AF08B9"/>
    <w:rsid w:val="00AF33F7"/>
    <w:rsid w:val="00AF7141"/>
    <w:rsid w:val="00B0236E"/>
    <w:rsid w:val="00B03028"/>
    <w:rsid w:val="00B030BF"/>
    <w:rsid w:val="00B0315A"/>
    <w:rsid w:val="00B05636"/>
    <w:rsid w:val="00B05DF1"/>
    <w:rsid w:val="00B1364A"/>
    <w:rsid w:val="00B16280"/>
    <w:rsid w:val="00B17304"/>
    <w:rsid w:val="00B207BE"/>
    <w:rsid w:val="00B20913"/>
    <w:rsid w:val="00B2103C"/>
    <w:rsid w:val="00B22AA9"/>
    <w:rsid w:val="00B22CD3"/>
    <w:rsid w:val="00B23CA8"/>
    <w:rsid w:val="00B3102B"/>
    <w:rsid w:val="00B31645"/>
    <w:rsid w:val="00B3428A"/>
    <w:rsid w:val="00B343D1"/>
    <w:rsid w:val="00B349F5"/>
    <w:rsid w:val="00B35210"/>
    <w:rsid w:val="00B357FE"/>
    <w:rsid w:val="00B366C6"/>
    <w:rsid w:val="00B37159"/>
    <w:rsid w:val="00B42C87"/>
    <w:rsid w:val="00B42FCB"/>
    <w:rsid w:val="00B44399"/>
    <w:rsid w:val="00B45188"/>
    <w:rsid w:val="00B513A0"/>
    <w:rsid w:val="00B5409D"/>
    <w:rsid w:val="00B568CB"/>
    <w:rsid w:val="00B62EF0"/>
    <w:rsid w:val="00B63FC0"/>
    <w:rsid w:val="00B65FA5"/>
    <w:rsid w:val="00B6600C"/>
    <w:rsid w:val="00B7232A"/>
    <w:rsid w:val="00B751BA"/>
    <w:rsid w:val="00B7611C"/>
    <w:rsid w:val="00B81378"/>
    <w:rsid w:val="00B844C9"/>
    <w:rsid w:val="00B84984"/>
    <w:rsid w:val="00B903AF"/>
    <w:rsid w:val="00B90B3A"/>
    <w:rsid w:val="00B90CF4"/>
    <w:rsid w:val="00B910F3"/>
    <w:rsid w:val="00B94DAE"/>
    <w:rsid w:val="00B965A5"/>
    <w:rsid w:val="00B9718D"/>
    <w:rsid w:val="00BA1E70"/>
    <w:rsid w:val="00BA41E7"/>
    <w:rsid w:val="00BA44E2"/>
    <w:rsid w:val="00BA53AF"/>
    <w:rsid w:val="00BA6E1B"/>
    <w:rsid w:val="00BB02E2"/>
    <w:rsid w:val="00BB3020"/>
    <w:rsid w:val="00BB36C3"/>
    <w:rsid w:val="00BB3BB3"/>
    <w:rsid w:val="00BC10E7"/>
    <w:rsid w:val="00BC3748"/>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26CA1"/>
    <w:rsid w:val="00C30D27"/>
    <w:rsid w:val="00C342EC"/>
    <w:rsid w:val="00C34348"/>
    <w:rsid w:val="00C3533A"/>
    <w:rsid w:val="00C354C6"/>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A47D3"/>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BF0"/>
    <w:rsid w:val="00D15DCE"/>
    <w:rsid w:val="00D2146B"/>
    <w:rsid w:val="00D22DE9"/>
    <w:rsid w:val="00D260AE"/>
    <w:rsid w:val="00D33254"/>
    <w:rsid w:val="00D33C3D"/>
    <w:rsid w:val="00D3724D"/>
    <w:rsid w:val="00D40A61"/>
    <w:rsid w:val="00D41ACB"/>
    <w:rsid w:val="00D4392D"/>
    <w:rsid w:val="00D44707"/>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C16"/>
    <w:rsid w:val="00D84230"/>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4E1"/>
    <w:rsid w:val="00E372AF"/>
    <w:rsid w:val="00E40D92"/>
    <w:rsid w:val="00E43A43"/>
    <w:rsid w:val="00E47888"/>
    <w:rsid w:val="00E539A7"/>
    <w:rsid w:val="00E56915"/>
    <w:rsid w:val="00E56AFC"/>
    <w:rsid w:val="00E57DFB"/>
    <w:rsid w:val="00E60370"/>
    <w:rsid w:val="00E6140B"/>
    <w:rsid w:val="00E654FD"/>
    <w:rsid w:val="00E7450E"/>
    <w:rsid w:val="00E763CA"/>
    <w:rsid w:val="00E77649"/>
    <w:rsid w:val="00E804F7"/>
    <w:rsid w:val="00E811BC"/>
    <w:rsid w:val="00E83B3A"/>
    <w:rsid w:val="00E84BDC"/>
    <w:rsid w:val="00E85D38"/>
    <w:rsid w:val="00E85EDE"/>
    <w:rsid w:val="00E90DB1"/>
    <w:rsid w:val="00E96948"/>
    <w:rsid w:val="00EA122E"/>
    <w:rsid w:val="00EA25D4"/>
    <w:rsid w:val="00EA525E"/>
    <w:rsid w:val="00EB034A"/>
    <w:rsid w:val="00EB4120"/>
    <w:rsid w:val="00EB7E4E"/>
    <w:rsid w:val="00EC025F"/>
    <w:rsid w:val="00EC03A6"/>
    <w:rsid w:val="00EC234A"/>
    <w:rsid w:val="00EC2808"/>
    <w:rsid w:val="00EC2B0C"/>
    <w:rsid w:val="00EC4CE8"/>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27A"/>
    <w:rsid w:val="00F15F00"/>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4A16"/>
    <w:rsid w:val="00FD609B"/>
    <w:rsid w:val="00FD6C92"/>
    <w:rsid w:val="00FD6D82"/>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842546879">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66D31D3E1DB7A2BAABEB6ABC1198DBABD04047DF562E9877C38BC15FFFC2BBB0281ED3BA8356P3C8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AB8A7FB00A17ECA1F3705BFF35E198854A20E6CF64869B9B1F3B748FDA796101044B1509524CQ3n9N" TargetMode="External"/><Relationship Id="rId17" Type="http://schemas.openxmlformats.org/officeDocument/2006/relationships/hyperlink" Target="consultantplus://offline/ref=C066D31D3E1DB7A2BAABEB6ABC1198DBABD04047DF562E9877C38BC15FFFC2BBB0281ED3BA8356P3C8O" TargetMode="External"/><Relationship Id="rId2" Type="http://schemas.openxmlformats.org/officeDocument/2006/relationships/numbering" Target="numbering.xml"/><Relationship Id="rId16" Type="http://schemas.openxmlformats.org/officeDocument/2006/relationships/hyperlink" Target="consultantplus://offline/ref=D2AB8A7FB00A17ECA1F3705BFF35E198854A20E6CF64869B9B1F3B748FDA796101044B1509524CQ3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66D31D3E1DB7A2BAABEB6ABC1198DBABD04047DF562E9877C38BC15FFFC2BBB0281ED3BA8356P3C8O" TargetMode="External"/><Relationship Id="rId5" Type="http://schemas.openxmlformats.org/officeDocument/2006/relationships/webSettings" Target="webSettings.xml"/><Relationship Id="rId15" Type="http://schemas.openxmlformats.org/officeDocument/2006/relationships/hyperlink" Target="consultantplus://offline/ref=C066D31D3E1DB7A2BAABEB6ABC1198DBABD04047DF562E9877C38BC15FFFC2BBB0281ED3BA8356P3C8O" TargetMode="External"/><Relationship Id="rId10" Type="http://schemas.openxmlformats.org/officeDocument/2006/relationships/hyperlink" Target="consultantplus://offline/ref=D2AB8A7FB00A17ECA1F3705BFF35E198854A20E6CF64869B9B1F3B748FDA796101044B1509524CQ3n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D2AB8A7FB00A17ECA1F3705BFF35E198854A20E6CF64869B9B1F3B748FDA796101044B1509524CQ3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F30-CF76-4E8C-8850-94B79E5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8</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SpecZio</cp:lastModifiedBy>
  <cp:revision>214</cp:revision>
  <cp:lastPrinted>2019-02-25T12:17:00Z</cp:lastPrinted>
  <dcterms:created xsi:type="dcterms:W3CDTF">2015-11-23T10:58:00Z</dcterms:created>
  <dcterms:modified xsi:type="dcterms:W3CDTF">2019-02-25T12:19:00Z</dcterms:modified>
</cp:coreProperties>
</file>