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EE33A8" w:rsidTr="00EE33A8">
        <w:tc>
          <w:tcPr>
            <w:tcW w:w="6062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E33A8" w:rsidRDefault="00EE33A8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EE33A8" w:rsidTr="00EE33A8">
        <w:tc>
          <w:tcPr>
            <w:tcW w:w="6062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городское поселение Печенга</w:t>
            </w:r>
          </w:p>
        </w:tc>
      </w:tr>
      <w:tr w:rsidR="00EE33A8" w:rsidTr="00EE33A8">
        <w:tc>
          <w:tcPr>
            <w:tcW w:w="6062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E33A8" w:rsidRDefault="00676BFA" w:rsidP="00A333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33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3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7A3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E33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F7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3A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:rsidR="00EE33A8" w:rsidRDefault="00EE33A8" w:rsidP="00CD410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108" w:rsidRDefault="00943F98" w:rsidP="00CD410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anchor="Par36" w:tooltip="Ссылка на текущий документ" w:history="1">
        <w:r w:rsidR="00CD4108" w:rsidRPr="00CD4108">
          <w:rPr>
            <w:rFonts w:ascii="Times New Roman" w:hAnsi="Times New Roman" w:cs="Times New Roman"/>
            <w:b/>
            <w:color w:val="000000"/>
            <w:sz w:val="24"/>
            <w:szCs w:val="24"/>
          </w:rPr>
          <w:t>Перечень</w:t>
        </w:r>
      </w:hyperlink>
    </w:p>
    <w:p w:rsidR="009B42E2" w:rsidRDefault="00CD4108" w:rsidP="00CD410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08">
        <w:rPr>
          <w:rFonts w:ascii="Times New Roman" w:hAnsi="Times New Roman" w:cs="Times New Roman"/>
          <w:b/>
          <w:sz w:val="24"/>
          <w:szCs w:val="24"/>
        </w:rPr>
        <w:t>недвижимого муниципального имущества муниципального образования городское поселение Печенга Печенгского района Мурманской области,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предназначенного для оказания имущественной поддержки субъектам малого и среднего предпринимательства</w:t>
      </w:r>
    </w:p>
    <w:p w:rsidR="00CD4108" w:rsidRPr="00CD4108" w:rsidRDefault="00CD4108" w:rsidP="00CD410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E2" w:rsidRPr="009B42E2" w:rsidRDefault="009B42E2" w:rsidP="009B42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684">
        <w:rPr>
          <w:rFonts w:ascii="Times New Roman" w:hAnsi="Times New Roman" w:cs="Times New Roman"/>
          <w:sz w:val="24"/>
          <w:szCs w:val="24"/>
        </w:rPr>
        <w:t xml:space="preserve">Наименование публично-правового образования: </w:t>
      </w:r>
      <w:r w:rsidRPr="009B42E2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Печенга Печенгского района Мурманской области.</w:t>
      </w:r>
    </w:p>
    <w:p w:rsidR="009B42E2" w:rsidRPr="00324684" w:rsidRDefault="009B42E2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2E2" w:rsidRPr="00324684" w:rsidRDefault="009B42E2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84">
        <w:rPr>
          <w:rFonts w:ascii="Times New Roman" w:hAnsi="Times New Roman" w:cs="Times New Roman"/>
          <w:sz w:val="24"/>
          <w:szCs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9B42E2" w:rsidRPr="00324684" w:rsidRDefault="009B42E2" w:rsidP="009B42E2">
      <w:pPr>
        <w:widowControl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3912"/>
      </w:tblGrid>
      <w:tr w:rsidR="009B42E2" w:rsidRPr="00324684" w:rsidTr="00CF7A33">
        <w:tc>
          <w:tcPr>
            <w:tcW w:w="5839" w:type="dxa"/>
          </w:tcPr>
          <w:p w:rsidR="009B42E2" w:rsidRPr="00324684" w:rsidRDefault="009B42E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912" w:type="dxa"/>
          </w:tcPr>
          <w:p w:rsidR="009B42E2" w:rsidRPr="00324684" w:rsidRDefault="00284F67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9B42E2" w:rsidRPr="00324684" w:rsidTr="00CF7A33">
        <w:tc>
          <w:tcPr>
            <w:tcW w:w="5839" w:type="dxa"/>
          </w:tcPr>
          <w:p w:rsidR="009B42E2" w:rsidRPr="00324684" w:rsidRDefault="009B42E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12" w:type="dxa"/>
          </w:tcPr>
          <w:p w:rsidR="009B42E2" w:rsidRPr="00324684" w:rsidRDefault="00284F67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184410, Мурманская область, Печенгский район, г.п. Печенга, Печенгское шоссе, д. 3</w:t>
            </w:r>
          </w:p>
        </w:tc>
      </w:tr>
      <w:tr w:rsidR="009B42E2" w:rsidRPr="00324684" w:rsidTr="00CF7A33">
        <w:tc>
          <w:tcPr>
            <w:tcW w:w="5839" w:type="dxa"/>
          </w:tcPr>
          <w:p w:rsidR="009B42E2" w:rsidRPr="00324684" w:rsidRDefault="009B42E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9B42E2" w:rsidRPr="00324684" w:rsidRDefault="003B5F9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администрации муниципального образования городское поселение Печенга Печенгского района Мурманской области</w:t>
            </w:r>
          </w:p>
        </w:tc>
      </w:tr>
      <w:tr w:rsidR="009B42E2" w:rsidRPr="00324684" w:rsidTr="00CF7A33">
        <w:tc>
          <w:tcPr>
            <w:tcW w:w="5839" w:type="dxa"/>
          </w:tcPr>
          <w:p w:rsidR="009B42E2" w:rsidRPr="00324684" w:rsidRDefault="009B42E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3912" w:type="dxa"/>
          </w:tcPr>
          <w:p w:rsidR="009B42E2" w:rsidRPr="00324684" w:rsidRDefault="003B5F9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Любовь Борисовна</w:t>
            </w:r>
          </w:p>
        </w:tc>
      </w:tr>
      <w:tr w:rsidR="009B42E2" w:rsidRPr="00324684" w:rsidTr="00CF7A33">
        <w:tc>
          <w:tcPr>
            <w:tcW w:w="5839" w:type="dxa"/>
          </w:tcPr>
          <w:p w:rsidR="009B42E2" w:rsidRPr="00324684" w:rsidRDefault="009B42E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12" w:type="dxa"/>
          </w:tcPr>
          <w:p w:rsidR="009B42E2" w:rsidRPr="00324684" w:rsidRDefault="00284F67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8(81554)76-4-88</w:t>
            </w:r>
          </w:p>
        </w:tc>
      </w:tr>
      <w:tr w:rsidR="009B42E2" w:rsidRPr="00324684" w:rsidTr="00CF7A33">
        <w:tc>
          <w:tcPr>
            <w:tcW w:w="5839" w:type="dxa"/>
          </w:tcPr>
          <w:p w:rsidR="009B42E2" w:rsidRPr="00324684" w:rsidRDefault="009B42E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</w:tcPr>
          <w:p w:rsidR="009B42E2" w:rsidRPr="00284F67" w:rsidRDefault="00284F67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omi@pechenga51.ru</w:t>
            </w:r>
          </w:p>
        </w:tc>
      </w:tr>
      <w:tr w:rsidR="009B42E2" w:rsidRPr="00324684" w:rsidTr="00CF7A33">
        <w:tc>
          <w:tcPr>
            <w:tcW w:w="5839" w:type="dxa"/>
          </w:tcPr>
          <w:p w:rsidR="009B42E2" w:rsidRPr="00324684" w:rsidRDefault="009B42E2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9B42E2" w:rsidRPr="00324684" w:rsidRDefault="00284F67" w:rsidP="00284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sz w:val="24"/>
                <w:szCs w:val="24"/>
              </w:rPr>
              <w:t>https://www.pechenga51.ru/mun/market/</w:t>
            </w:r>
          </w:p>
        </w:tc>
      </w:tr>
    </w:tbl>
    <w:p w:rsidR="009B42E2" w:rsidRPr="00324684" w:rsidRDefault="009B42E2" w:rsidP="009B42E2">
      <w:pPr>
        <w:widowControl w:val="0"/>
        <w:ind w:firstLine="709"/>
        <w:sectPr w:rsidR="009B42E2" w:rsidRPr="00324684" w:rsidSect="00C60388"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EE33A8" w:rsidTr="00EE33A8">
        <w:tc>
          <w:tcPr>
            <w:tcW w:w="10456" w:type="dxa"/>
          </w:tcPr>
          <w:p w:rsidR="00EE33A8" w:rsidRDefault="00EE33A8" w:rsidP="009B4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E33A8" w:rsidRDefault="00EE33A8" w:rsidP="00EE33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EE33A8" w:rsidTr="00EE33A8">
        <w:tc>
          <w:tcPr>
            <w:tcW w:w="10456" w:type="dxa"/>
          </w:tcPr>
          <w:p w:rsidR="00EE33A8" w:rsidRDefault="00EE33A8" w:rsidP="009B4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E33A8" w:rsidRDefault="00EE33A8" w:rsidP="00EE3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городское поселение Печенга</w:t>
            </w:r>
          </w:p>
        </w:tc>
      </w:tr>
      <w:tr w:rsidR="00EE33A8" w:rsidTr="00EE33A8">
        <w:tc>
          <w:tcPr>
            <w:tcW w:w="10456" w:type="dxa"/>
          </w:tcPr>
          <w:p w:rsidR="00EE33A8" w:rsidRDefault="00EE33A8" w:rsidP="009B4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E33A8" w:rsidRDefault="00EE33A8" w:rsidP="00CF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F7A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F7A3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F7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67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33A8" w:rsidRPr="00324684" w:rsidRDefault="00EE33A8" w:rsidP="00EE3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839"/>
        <w:gridCol w:w="1317"/>
        <w:gridCol w:w="1078"/>
        <w:gridCol w:w="1783"/>
        <w:gridCol w:w="2021"/>
        <w:gridCol w:w="933"/>
        <w:gridCol w:w="1078"/>
        <w:gridCol w:w="1132"/>
        <w:gridCol w:w="1132"/>
        <w:gridCol w:w="777"/>
        <w:gridCol w:w="1078"/>
        <w:gridCol w:w="727"/>
        <w:gridCol w:w="752"/>
      </w:tblGrid>
      <w:tr w:rsidR="009B42E2" w:rsidRPr="00324684" w:rsidTr="000250B0">
        <w:tc>
          <w:tcPr>
            <w:tcW w:w="0" w:type="auto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0" w:type="auto"/>
            <w:gridSpan w:val="11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9B42E2" w:rsidRPr="00324684" w:rsidTr="000250B0">
        <w:tc>
          <w:tcPr>
            <w:tcW w:w="0" w:type="auto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0" w:type="auto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0" w:type="auto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9B42E2" w:rsidRPr="00324684" w:rsidTr="000250B0"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50B0" w:rsidRPr="00324684" w:rsidTr="00503EA0">
        <w:trPr>
          <w:cantSplit/>
          <w:trHeight w:val="2438"/>
        </w:trPr>
        <w:tc>
          <w:tcPr>
            <w:tcW w:w="0" w:type="auto"/>
            <w:textDirection w:val="btLr"/>
            <w:vAlign w:val="center"/>
          </w:tcPr>
          <w:p w:rsidR="000250B0" w:rsidRPr="00503EA0" w:rsidRDefault="000250B0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0512085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Мурманская область, Печенгский район, н.п. Лиинахамари, ул. Северная, д. 2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Печенгский район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EE33A8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D4EDA" w:rsidRPr="00503EA0">
              <w:rPr>
                <w:rFonts w:ascii="Times New Roman" w:hAnsi="Times New Roman" w:cs="Times New Roman"/>
                <w:sz w:val="18"/>
                <w:szCs w:val="18"/>
              </w:rPr>
              <w:t>аселенный пункт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Лиинахамари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0250B0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0250B0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0250B0" w:rsidRPr="00503EA0" w:rsidRDefault="003D4ED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</w:tr>
      <w:tr w:rsidR="00965BBB" w:rsidRPr="00324684" w:rsidTr="00503EA0">
        <w:trPr>
          <w:cantSplit/>
          <w:trHeight w:val="2438"/>
        </w:trPr>
        <w:tc>
          <w:tcPr>
            <w:tcW w:w="0" w:type="auto"/>
            <w:textDirection w:val="btLr"/>
            <w:vAlign w:val="center"/>
          </w:tcPr>
          <w:p w:rsidR="00965BBB" w:rsidRPr="00965BBB" w:rsidRDefault="00965BB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CF4E0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0B">
              <w:rPr>
                <w:rFonts w:ascii="Times New Roman" w:hAnsi="Times New Roman" w:cs="Times New Roman"/>
                <w:sz w:val="18"/>
                <w:szCs w:val="18"/>
              </w:rPr>
              <w:t>0512028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CF4E0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0B">
              <w:rPr>
                <w:rFonts w:ascii="Times New Roman" w:hAnsi="Times New Roman" w:cs="Times New Roman"/>
                <w:sz w:val="18"/>
                <w:szCs w:val="18"/>
              </w:rPr>
              <w:t>Мурманская обл. Печенгский р-он, г.п. Печенга, Военный городок № 13, Печенгское шоссе, 4а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CF4E0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CF4E0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Печенгский район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CF4E0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CF4E0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r w:rsidR="001F1BCA">
              <w:rPr>
                <w:rFonts w:ascii="Times New Roman" w:hAnsi="Times New Roman" w:cs="Times New Roman"/>
                <w:sz w:val="18"/>
                <w:szCs w:val="18"/>
              </w:rPr>
              <w:t>городского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CF4E0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Печенга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965BB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965BB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1F1BC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A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1F1BC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0B">
              <w:rPr>
                <w:rFonts w:ascii="Times New Roman" w:hAnsi="Times New Roman" w:cs="Times New Roman"/>
                <w:sz w:val="18"/>
                <w:szCs w:val="18"/>
              </w:rPr>
              <w:t>Печенгское шоссе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1F1BCA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E0B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0" w:type="auto"/>
            <w:textDirection w:val="btLr"/>
            <w:vAlign w:val="center"/>
          </w:tcPr>
          <w:p w:rsidR="00965BBB" w:rsidRPr="00503EA0" w:rsidRDefault="00965BBB" w:rsidP="00503E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59AB" w:rsidRDefault="007059AB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CF" w:rsidRDefault="00A333CF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EE33A8" w:rsidTr="00CF7A33">
        <w:tc>
          <w:tcPr>
            <w:tcW w:w="10456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E33A8" w:rsidRDefault="00EE33A8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EE33A8" w:rsidTr="00CF7A33">
        <w:tc>
          <w:tcPr>
            <w:tcW w:w="10456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городское поселение Печенга</w:t>
            </w:r>
          </w:p>
        </w:tc>
      </w:tr>
      <w:tr w:rsidR="00EE33A8" w:rsidTr="00CF7A33">
        <w:tc>
          <w:tcPr>
            <w:tcW w:w="10456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E33A8" w:rsidRDefault="00EE33A8" w:rsidP="00A333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33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2680E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67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:rsidR="009B42E2" w:rsidRPr="003D4EDA" w:rsidRDefault="009B42E2" w:rsidP="00EE3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9B42E2" w:rsidRPr="00324684" w:rsidTr="00CF7A33">
        <w:tc>
          <w:tcPr>
            <w:tcW w:w="1644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hyperlink w:anchor="P209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9B42E2" w:rsidRPr="00324684" w:rsidTr="00CF7A33">
        <w:tc>
          <w:tcPr>
            <w:tcW w:w="1644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2467" w:type="dxa"/>
            <w:gridSpan w:val="2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9B42E2" w:rsidRPr="00324684" w:rsidTr="00CF7A33">
        <w:trPr>
          <w:trHeight w:val="509"/>
        </w:trPr>
        <w:tc>
          <w:tcPr>
            <w:tcW w:w="1644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2467" w:type="dxa"/>
            <w:gridSpan w:val="2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676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2381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</w:tr>
      <w:tr w:rsidR="009B42E2" w:rsidRPr="00324684" w:rsidTr="00CF7A33">
        <w:tc>
          <w:tcPr>
            <w:tcW w:w="1644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13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2381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974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928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312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</w:tr>
      <w:tr w:rsidR="009B42E2" w:rsidRPr="00324684" w:rsidTr="00CF7A33">
        <w:tc>
          <w:tcPr>
            <w:tcW w:w="164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07FA5" w:rsidRPr="00324684" w:rsidTr="001643C6">
        <w:trPr>
          <w:cantSplit/>
          <w:trHeight w:val="1779"/>
        </w:trPr>
        <w:tc>
          <w:tcPr>
            <w:tcW w:w="1644" w:type="dxa"/>
            <w:textDirection w:val="btLr"/>
          </w:tcPr>
          <w:p w:rsidR="00607FA5" w:rsidRPr="00324684" w:rsidRDefault="00607FA5" w:rsidP="001643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часть помещения</w:t>
            </w:r>
          </w:p>
        </w:tc>
        <w:tc>
          <w:tcPr>
            <w:tcW w:w="1134" w:type="dxa"/>
            <w:textDirection w:val="btLr"/>
          </w:tcPr>
          <w:p w:rsidR="00607FA5" w:rsidRPr="00324684" w:rsidRDefault="00607FA5" w:rsidP="001643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51:03:0020101:1674</w:t>
            </w:r>
          </w:p>
        </w:tc>
        <w:tc>
          <w:tcPr>
            <w:tcW w:w="1333" w:type="dxa"/>
            <w:textDirection w:val="btLr"/>
          </w:tcPr>
          <w:p w:rsidR="00607FA5" w:rsidRPr="00324684" w:rsidRDefault="00607FA5" w:rsidP="001643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676" w:type="dxa"/>
            <w:textDirection w:val="btLr"/>
          </w:tcPr>
          <w:p w:rsidR="00607FA5" w:rsidRPr="00324684" w:rsidRDefault="00607FA5" w:rsidP="001643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51-51-05/006/2010-324</w:t>
            </w:r>
          </w:p>
        </w:tc>
        <w:tc>
          <w:tcPr>
            <w:tcW w:w="2381" w:type="dxa"/>
            <w:textDirection w:val="btLr"/>
          </w:tcPr>
          <w:p w:rsidR="00607FA5" w:rsidRPr="00324684" w:rsidRDefault="00607FA5" w:rsidP="001643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extDirection w:val="btLr"/>
          </w:tcPr>
          <w:p w:rsidR="00607FA5" w:rsidRPr="00324684" w:rsidRDefault="00607FA5" w:rsidP="001643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928" w:type="dxa"/>
            <w:textDirection w:val="btLr"/>
          </w:tcPr>
          <w:p w:rsidR="00607FA5" w:rsidRPr="00324684" w:rsidRDefault="00607FA5" w:rsidP="001643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12" w:type="dxa"/>
            <w:textDirection w:val="btLr"/>
          </w:tcPr>
          <w:p w:rsidR="00607FA5" w:rsidRPr="00324684" w:rsidRDefault="00607FA5" w:rsidP="001643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нежилое встроенное помещение</w:t>
            </w:r>
          </w:p>
        </w:tc>
      </w:tr>
      <w:tr w:rsidR="003D4EDA" w:rsidRPr="00324684" w:rsidTr="00764BF4">
        <w:trPr>
          <w:cantSplit/>
          <w:trHeight w:val="2014"/>
        </w:trPr>
        <w:tc>
          <w:tcPr>
            <w:tcW w:w="1644" w:type="dxa"/>
            <w:textDirection w:val="btLr"/>
            <w:vAlign w:val="center"/>
          </w:tcPr>
          <w:p w:rsidR="003D4EDA" w:rsidRPr="00231136" w:rsidRDefault="00C2680E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8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Часть здания Гарнизонного дома офицеров 13/41</w:t>
            </w:r>
          </w:p>
        </w:tc>
        <w:tc>
          <w:tcPr>
            <w:tcW w:w="1134" w:type="dxa"/>
            <w:textDirection w:val="btLr"/>
            <w:vAlign w:val="center"/>
          </w:tcPr>
          <w:p w:rsidR="003D4EDA" w:rsidRPr="00231136" w:rsidRDefault="00C2680E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80E">
              <w:rPr>
                <w:rFonts w:ascii="Times New Roman" w:hAnsi="Times New Roman" w:cs="Times New Roman"/>
                <w:sz w:val="18"/>
                <w:szCs w:val="18"/>
              </w:rPr>
              <w:t xml:space="preserve">51:03:0050104:68  </w:t>
            </w:r>
          </w:p>
        </w:tc>
        <w:tc>
          <w:tcPr>
            <w:tcW w:w="1333" w:type="dxa"/>
            <w:textDirection w:val="btLr"/>
            <w:vAlign w:val="center"/>
          </w:tcPr>
          <w:p w:rsidR="003D4EDA" w:rsidRPr="00231136" w:rsidRDefault="003D4EDA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676" w:type="dxa"/>
            <w:textDirection w:val="btLr"/>
            <w:vAlign w:val="center"/>
          </w:tcPr>
          <w:p w:rsidR="003D4EDA" w:rsidRPr="00231136" w:rsidRDefault="003D4EDA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extDirection w:val="btLr"/>
            <w:vAlign w:val="center"/>
          </w:tcPr>
          <w:p w:rsidR="003D4EDA" w:rsidRPr="00231136" w:rsidRDefault="00EE33A8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extDirection w:val="btLr"/>
            <w:vAlign w:val="center"/>
          </w:tcPr>
          <w:p w:rsidR="003D4EDA" w:rsidRPr="00231136" w:rsidRDefault="00CE7FBB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FBB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928" w:type="dxa"/>
            <w:textDirection w:val="btLr"/>
            <w:vAlign w:val="center"/>
          </w:tcPr>
          <w:p w:rsidR="003D4EDA" w:rsidRPr="00231136" w:rsidRDefault="00EE33A8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12" w:type="dxa"/>
            <w:textDirection w:val="btLr"/>
            <w:vAlign w:val="center"/>
          </w:tcPr>
          <w:p w:rsidR="003D4EDA" w:rsidRPr="00231136" w:rsidRDefault="00CE7FBB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FBB">
              <w:rPr>
                <w:rFonts w:ascii="Times New Roman" w:hAnsi="Times New Roman" w:cs="Times New Roman"/>
                <w:sz w:val="18"/>
                <w:szCs w:val="18"/>
              </w:rPr>
              <w:t>Часть здания Гарнизонного дома офицеров 13/41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  <w:gridCol w:w="4330"/>
      </w:tblGrid>
      <w:tr w:rsidR="00EE33A8" w:rsidTr="00CF7A33">
        <w:tc>
          <w:tcPr>
            <w:tcW w:w="10456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60388" w:rsidRDefault="00C60388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CF" w:rsidRDefault="00A333CF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A8" w:rsidRDefault="00EE33A8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EE33A8" w:rsidTr="00CF7A33">
        <w:tc>
          <w:tcPr>
            <w:tcW w:w="10456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городское поселение Печенга</w:t>
            </w:r>
          </w:p>
        </w:tc>
      </w:tr>
      <w:tr w:rsidR="00EE33A8" w:rsidTr="00CF7A33">
        <w:tc>
          <w:tcPr>
            <w:tcW w:w="10456" w:type="dxa"/>
          </w:tcPr>
          <w:p w:rsidR="00EE33A8" w:rsidRDefault="00EE33A8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E33A8" w:rsidRDefault="00A333CF" w:rsidP="00A333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«13» декабря 2018 г. № 263</w:t>
            </w:r>
          </w:p>
        </w:tc>
      </w:tr>
    </w:tbl>
    <w:p w:rsidR="009B42E2" w:rsidRPr="00324684" w:rsidRDefault="009B42E2" w:rsidP="00EE3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2E2" w:rsidRPr="00324684" w:rsidRDefault="009B42E2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9B42E2" w:rsidRPr="00324684" w:rsidTr="00CF7A33">
        <w:tc>
          <w:tcPr>
            <w:tcW w:w="5950" w:type="dxa"/>
            <w:gridSpan w:val="6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9B42E2" w:rsidRPr="00324684" w:rsidTr="00CF7A33">
        <w:tc>
          <w:tcPr>
            <w:tcW w:w="5950" w:type="dxa"/>
            <w:gridSpan w:val="6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4610" w:type="dxa"/>
            <w:gridSpan w:val="5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9B42E2" w:rsidRPr="00324684" w:rsidTr="00CF7A33">
        <w:tc>
          <w:tcPr>
            <w:tcW w:w="1474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9B42E2" w:rsidRPr="00324684" w:rsidTr="00CF7A33">
        <w:tc>
          <w:tcPr>
            <w:tcW w:w="1474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020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706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566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710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474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998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9B42E2" w:rsidRPr="00324684" w:rsidTr="00CF7A33">
        <w:tc>
          <w:tcPr>
            <w:tcW w:w="147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33A8" w:rsidRPr="00324684" w:rsidTr="00CF7A33">
        <w:tc>
          <w:tcPr>
            <w:tcW w:w="1474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3A8" w:rsidRPr="00324684" w:rsidRDefault="00EE33A8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3A8" w:rsidRDefault="00EE33A8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5A6169" w:rsidTr="00CF7A33">
        <w:tc>
          <w:tcPr>
            <w:tcW w:w="10456" w:type="dxa"/>
          </w:tcPr>
          <w:p w:rsidR="005A6169" w:rsidRDefault="005A6169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6169" w:rsidRDefault="005A6169" w:rsidP="00CF7A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5A6169" w:rsidTr="00CF7A33">
        <w:tc>
          <w:tcPr>
            <w:tcW w:w="10456" w:type="dxa"/>
          </w:tcPr>
          <w:p w:rsidR="005A6169" w:rsidRDefault="005A6169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6169" w:rsidRDefault="005A6169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городское поселение Печенга</w:t>
            </w:r>
          </w:p>
        </w:tc>
      </w:tr>
      <w:tr w:rsidR="005A6169" w:rsidTr="00CF7A33">
        <w:tc>
          <w:tcPr>
            <w:tcW w:w="10456" w:type="dxa"/>
          </w:tcPr>
          <w:p w:rsidR="005A6169" w:rsidRDefault="005A6169" w:rsidP="00CF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6169" w:rsidRDefault="005A6169" w:rsidP="00676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33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33C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67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:rsidR="00EE33A8" w:rsidRDefault="00EE33A8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69" w:rsidRPr="00324684" w:rsidRDefault="005A6169" w:rsidP="009B42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9B42E2" w:rsidRPr="00324684" w:rsidTr="00CF7A33">
        <w:tc>
          <w:tcPr>
            <w:tcW w:w="2268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3246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9B42E2" w:rsidRPr="00324684" w:rsidTr="00CF7A33">
        <w:tc>
          <w:tcPr>
            <w:tcW w:w="2268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2438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9B42E2" w:rsidRPr="00324684" w:rsidTr="00CF7A33">
        <w:tc>
          <w:tcPr>
            <w:tcW w:w="2268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2438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644" w:type="dxa"/>
            <w:vMerge/>
          </w:tcPr>
          <w:p w:rsidR="009B42E2" w:rsidRPr="00324684" w:rsidRDefault="009B42E2" w:rsidP="00CF7A33">
            <w:pPr>
              <w:widowControl w:val="0"/>
            </w:pPr>
          </w:p>
        </w:tc>
        <w:tc>
          <w:tcPr>
            <w:tcW w:w="1531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9B42E2" w:rsidRPr="00324684" w:rsidTr="00CF7A33">
        <w:tc>
          <w:tcPr>
            <w:tcW w:w="2268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9B42E2" w:rsidRPr="00324684" w:rsidRDefault="009B42E2" w:rsidP="00CF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33A8" w:rsidRPr="00324684" w:rsidTr="00231136">
        <w:trPr>
          <w:cantSplit/>
          <w:trHeight w:val="2608"/>
        </w:trPr>
        <w:tc>
          <w:tcPr>
            <w:tcW w:w="2268" w:type="dxa"/>
            <w:textDirection w:val="btLr"/>
            <w:vAlign w:val="center"/>
          </w:tcPr>
          <w:p w:rsidR="00EE33A8" w:rsidRPr="00231136" w:rsidRDefault="00EE33A8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</w:tc>
        <w:tc>
          <w:tcPr>
            <w:tcW w:w="2438" w:type="dxa"/>
            <w:textDirection w:val="btLr"/>
            <w:vAlign w:val="center"/>
          </w:tcPr>
          <w:p w:rsidR="00EE33A8" w:rsidRPr="00231136" w:rsidRDefault="00EE33A8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3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1644" w:type="dxa"/>
            <w:textDirection w:val="btLr"/>
            <w:vAlign w:val="center"/>
          </w:tcPr>
          <w:p w:rsidR="00EE33A8" w:rsidRPr="00231136" w:rsidRDefault="00EE33A8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extDirection w:val="btLr"/>
            <w:vAlign w:val="center"/>
          </w:tcPr>
          <w:p w:rsidR="00EE33A8" w:rsidRPr="00231136" w:rsidRDefault="00EE33A8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extDirection w:val="btLr"/>
            <w:vAlign w:val="center"/>
          </w:tcPr>
          <w:p w:rsidR="00EE33A8" w:rsidRPr="00231136" w:rsidRDefault="00EE33A8" w:rsidP="002311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42E2" w:rsidRPr="00324684" w:rsidRDefault="009B42E2" w:rsidP="005A6169">
      <w:pPr>
        <w:widowControl w:val="0"/>
        <w:sectPr w:rsidR="009B42E2" w:rsidRPr="00324684" w:rsidSect="005A6169">
          <w:pgSz w:w="16838" w:h="11905" w:orient="landscape"/>
          <w:pgMar w:top="1134" w:right="851" w:bottom="1134" w:left="1134" w:header="0" w:footer="0" w:gutter="0"/>
          <w:cols w:space="720"/>
        </w:sectPr>
      </w:pPr>
    </w:p>
    <w:p w:rsidR="009B42E2" w:rsidRPr="00324684" w:rsidRDefault="009B42E2" w:rsidP="00C6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42E2" w:rsidRPr="00324684" w:rsidSect="005A6169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6C" w:rsidRDefault="003A466C" w:rsidP="009B42E2">
      <w:pPr>
        <w:spacing w:after="0" w:line="240" w:lineRule="auto"/>
      </w:pPr>
      <w:r>
        <w:separator/>
      </w:r>
    </w:p>
  </w:endnote>
  <w:endnote w:type="continuationSeparator" w:id="1">
    <w:p w:rsidR="003A466C" w:rsidRDefault="003A466C" w:rsidP="009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6C" w:rsidRDefault="003A466C" w:rsidP="009B42E2">
      <w:pPr>
        <w:spacing w:after="0" w:line="240" w:lineRule="auto"/>
      </w:pPr>
      <w:r>
        <w:separator/>
      </w:r>
    </w:p>
  </w:footnote>
  <w:footnote w:type="continuationSeparator" w:id="1">
    <w:p w:rsidR="003A466C" w:rsidRDefault="003A466C" w:rsidP="009B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2E2"/>
    <w:rsid w:val="000250B0"/>
    <w:rsid w:val="00126968"/>
    <w:rsid w:val="001643C6"/>
    <w:rsid w:val="001F1BCA"/>
    <w:rsid w:val="00231136"/>
    <w:rsid w:val="00284F67"/>
    <w:rsid w:val="002D6542"/>
    <w:rsid w:val="0030623A"/>
    <w:rsid w:val="00343AD7"/>
    <w:rsid w:val="003A466C"/>
    <w:rsid w:val="003B5F92"/>
    <w:rsid w:val="003D4EDA"/>
    <w:rsid w:val="003E44A8"/>
    <w:rsid w:val="00503EA0"/>
    <w:rsid w:val="005A6169"/>
    <w:rsid w:val="00607FA5"/>
    <w:rsid w:val="00676BFA"/>
    <w:rsid w:val="0070358B"/>
    <w:rsid w:val="007059AB"/>
    <w:rsid w:val="00764BF4"/>
    <w:rsid w:val="008451B0"/>
    <w:rsid w:val="0085554B"/>
    <w:rsid w:val="008D00E3"/>
    <w:rsid w:val="00943F98"/>
    <w:rsid w:val="009609E2"/>
    <w:rsid w:val="00965BBB"/>
    <w:rsid w:val="009B42E2"/>
    <w:rsid w:val="009D593E"/>
    <w:rsid w:val="00A333CF"/>
    <w:rsid w:val="00BE32D6"/>
    <w:rsid w:val="00C2680E"/>
    <w:rsid w:val="00C60388"/>
    <w:rsid w:val="00CD4108"/>
    <w:rsid w:val="00CE7FBB"/>
    <w:rsid w:val="00CF4E0B"/>
    <w:rsid w:val="00CF7A33"/>
    <w:rsid w:val="00D0591A"/>
    <w:rsid w:val="00D1033D"/>
    <w:rsid w:val="00D964CC"/>
    <w:rsid w:val="00E47918"/>
    <w:rsid w:val="00EA589D"/>
    <w:rsid w:val="00EE33A8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B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42E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B42E2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9B42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B42E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4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EE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ebedevaOV\Desktop\&#1050;&#1086;&#1085;&#1076;&#1080;&#1090;&#1077;&#1088;&#1089;&#1082;&#1072;&#1103;\&#1055;&#1077;&#1088;&#1077;&#1095;&#1077;&#1085;&#110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8224-B878-4C43-AA57-A6465791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SpecZio</dc:creator>
  <cp:lastModifiedBy>Юрист</cp:lastModifiedBy>
  <cp:revision>5</cp:revision>
  <cp:lastPrinted>2017-10-05T09:25:00Z</cp:lastPrinted>
  <dcterms:created xsi:type="dcterms:W3CDTF">2018-12-13T11:26:00Z</dcterms:created>
  <dcterms:modified xsi:type="dcterms:W3CDTF">2018-12-13T12:37:00Z</dcterms:modified>
</cp:coreProperties>
</file>