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5B" w:rsidRPr="008527CA" w:rsidRDefault="00B3775B" w:rsidP="00CA1612">
      <w:pPr>
        <w:widowControl w:val="0"/>
        <w:autoSpaceDE w:val="0"/>
        <w:autoSpaceDN w:val="0"/>
        <w:adjustRightInd w:val="0"/>
        <w:spacing w:after="0" w:line="240" w:lineRule="auto"/>
        <w:ind w:firstLine="567"/>
        <w:jc w:val="right"/>
        <w:rPr>
          <w:rFonts w:ascii="Times New Roman" w:hAnsi="Times New Roman" w:cs="Times New Roman"/>
          <w:bCs/>
          <w:sz w:val="24"/>
          <w:szCs w:val="24"/>
        </w:rPr>
      </w:pPr>
    </w:p>
    <w:p w:rsidR="00B3775B" w:rsidRPr="008527CA" w:rsidRDefault="00B3775B" w:rsidP="00B3775B">
      <w:pPr>
        <w:pStyle w:val="ConsTitle"/>
        <w:pBdr>
          <w:bottom w:val="single" w:sz="12" w:space="1" w:color="auto"/>
        </w:pBdr>
        <w:ind w:right="0"/>
        <w:jc w:val="center"/>
        <w:rPr>
          <w:rFonts w:ascii="Times New Roman" w:hAnsi="Times New Roman" w:cs="Times New Roman"/>
          <w:sz w:val="24"/>
          <w:szCs w:val="24"/>
        </w:rPr>
      </w:pPr>
      <w:r w:rsidRPr="008527CA">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B3775B" w:rsidRPr="008527CA" w:rsidRDefault="00B3775B" w:rsidP="00B3775B">
      <w:pPr>
        <w:pStyle w:val="ConsTitle"/>
        <w:pBdr>
          <w:bottom w:val="single" w:sz="12" w:space="1" w:color="auto"/>
        </w:pBdr>
        <w:ind w:right="0"/>
        <w:jc w:val="center"/>
        <w:rPr>
          <w:rFonts w:ascii="Times New Roman" w:hAnsi="Times New Roman" w:cs="Times New Roman"/>
          <w:sz w:val="24"/>
          <w:szCs w:val="24"/>
        </w:rPr>
      </w:pPr>
      <w:r w:rsidRPr="008527CA">
        <w:rPr>
          <w:rFonts w:ascii="Times New Roman" w:hAnsi="Times New Roman" w:cs="Times New Roman"/>
          <w:sz w:val="24"/>
          <w:szCs w:val="24"/>
        </w:rPr>
        <w:t>ТРЕТЬЕГО СОЗЫВА</w:t>
      </w:r>
    </w:p>
    <w:p w:rsidR="00B3775B" w:rsidRPr="008527CA" w:rsidRDefault="00B3775B" w:rsidP="00B3775B">
      <w:pPr>
        <w:pStyle w:val="ConsNormal"/>
        <w:ind w:firstLine="0"/>
        <w:jc w:val="center"/>
        <w:rPr>
          <w:rFonts w:ascii="Times New Roman" w:hAnsi="Times New Roman" w:cs="Times New Roman"/>
          <w:sz w:val="22"/>
          <w:szCs w:val="22"/>
        </w:rPr>
      </w:pPr>
      <w:r w:rsidRPr="008527CA">
        <w:rPr>
          <w:rFonts w:ascii="Times New Roman" w:hAnsi="Times New Roman" w:cs="Times New Roman"/>
          <w:sz w:val="22"/>
          <w:szCs w:val="22"/>
        </w:rPr>
        <w:t xml:space="preserve">184410 Мурманская область, </w:t>
      </w:r>
      <w:proofErr w:type="spellStart"/>
      <w:r w:rsidRPr="008527CA">
        <w:rPr>
          <w:rFonts w:ascii="Times New Roman" w:hAnsi="Times New Roman" w:cs="Times New Roman"/>
          <w:sz w:val="22"/>
          <w:szCs w:val="22"/>
        </w:rPr>
        <w:t>Печенгский</w:t>
      </w:r>
      <w:proofErr w:type="spellEnd"/>
      <w:r w:rsidRPr="008527CA">
        <w:rPr>
          <w:rFonts w:ascii="Times New Roman" w:hAnsi="Times New Roman" w:cs="Times New Roman"/>
          <w:sz w:val="22"/>
          <w:szCs w:val="22"/>
        </w:rPr>
        <w:t xml:space="preserve"> район, п. Печенга, </w:t>
      </w:r>
      <w:proofErr w:type="spellStart"/>
      <w:r w:rsidRPr="008527CA">
        <w:rPr>
          <w:rFonts w:ascii="Times New Roman" w:hAnsi="Times New Roman" w:cs="Times New Roman"/>
          <w:sz w:val="22"/>
          <w:szCs w:val="22"/>
        </w:rPr>
        <w:t>Печенгское</w:t>
      </w:r>
      <w:proofErr w:type="spellEnd"/>
      <w:r w:rsidRPr="008527CA">
        <w:rPr>
          <w:rFonts w:ascii="Times New Roman" w:hAnsi="Times New Roman" w:cs="Times New Roman"/>
          <w:sz w:val="22"/>
          <w:szCs w:val="22"/>
        </w:rPr>
        <w:t xml:space="preserve"> </w:t>
      </w:r>
      <w:proofErr w:type="spellStart"/>
      <w:r w:rsidRPr="008527CA">
        <w:rPr>
          <w:rFonts w:ascii="Times New Roman" w:hAnsi="Times New Roman" w:cs="Times New Roman"/>
          <w:sz w:val="22"/>
          <w:szCs w:val="22"/>
        </w:rPr>
        <w:t>ш</w:t>
      </w:r>
      <w:proofErr w:type="spellEnd"/>
      <w:r w:rsidRPr="008527CA">
        <w:rPr>
          <w:rFonts w:ascii="Times New Roman" w:hAnsi="Times New Roman" w:cs="Times New Roman"/>
          <w:sz w:val="22"/>
          <w:szCs w:val="22"/>
        </w:rPr>
        <w:t>., д. 3, тел.8(81554)76640</w:t>
      </w:r>
    </w:p>
    <w:p w:rsidR="00B3775B" w:rsidRPr="008527CA" w:rsidRDefault="00B3775B" w:rsidP="00B3775B">
      <w:pPr>
        <w:spacing w:after="0" w:line="240" w:lineRule="auto"/>
        <w:jc w:val="right"/>
        <w:rPr>
          <w:rFonts w:ascii="Times New Roman" w:hAnsi="Times New Roman" w:cs="Times New Roman"/>
          <w:bCs/>
          <w:sz w:val="28"/>
          <w:szCs w:val="28"/>
        </w:rPr>
      </w:pPr>
      <w:r w:rsidRPr="008527CA">
        <w:rPr>
          <w:rFonts w:ascii="Times New Roman" w:hAnsi="Times New Roman" w:cs="Times New Roman"/>
          <w:bCs/>
          <w:sz w:val="28"/>
          <w:szCs w:val="28"/>
        </w:rPr>
        <w:t>ПРОЕКТ</w:t>
      </w:r>
    </w:p>
    <w:p w:rsidR="00B3775B" w:rsidRPr="008527CA" w:rsidRDefault="00B3775B" w:rsidP="00B3775B">
      <w:pPr>
        <w:spacing w:after="0" w:line="240" w:lineRule="auto"/>
        <w:jc w:val="right"/>
        <w:rPr>
          <w:rFonts w:ascii="Times New Roman" w:hAnsi="Times New Roman" w:cs="Times New Roman"/>
          <w:bCs/>
          <w:sz w:val="28"/>
          <w:szCs w:val="28"/>
        </w:rPr>
      </w:pPr>
    </w:p>
    <w:p w:rsidR="00B3775B" w:rsidRPr="008527CA" w:rsidRDefault="00B3775B" w:rsidP="00B3775B">
      <w:pPr>
        <w:spacing w:after="0" w:line="240" w:lineRule="auto"/>
        <w:jc w:val="center"/>
        <w:rPr>
          <w:rFonts w:ascii="Times New Roman" w:hAnsi="Times New Roman" w:cs="Times New Roman"/>
          <w:b/>
          <w:bCs/>
          <w:sz w:val="28"/>
          <w:szCs w:val="28"/>
        </w:rPr>
      </w:pPr>
      <w:r w:rsidRPr="008527CA">
        <w:rPr>
          <w:rFonts w:ascii="Times New Roman" w:hAnsi="Times New Roman" w:cs="Times New Roman"/>
          <w:b/>
          <w:bCs/>
          <w:sz w:val="28"/>
          <w:szCs w:val="28"/>
        </w:rPr>
        <w:t>РЕШЕНИЕ</w:t>
      </w:r>
    </w:p>
    <w:p w:rsidR="00B3775B" w:rsidRPr="008527CA" w:rsidRDefault="00B3775B" w:rsidP="00B3775B">
      <w:pPr>
        <w:spacing w:after="0" w:line="240" w:lineRule="auto"/>
        <w:jc w:val="center"/>
        <w:rPr>
          <w:rFonts w:ascii="Times New Roman" w:hAnsi="Times New Roman" w:cs="Times New Roman"/>
          <w:b/>
          <w:bCs/>
          <w:sz w:val="28"/>
          <w:szCs w:val="28"/>
        </w:rPr>
      </w:pPr>
    </w:p>
    <w:p w:rsidR="00B3775B" w:rsidRPr="008527CA" w:rsidRDefault="00B3775B" w:rsidP="00B3775B">
      <w:pPr>
        <w:spacing w:after="0" w:line="240" w:lineRule="auto"/>
        <w:rPr>
          <w:rFonts w:ascii="Times New Roman" w:hAnsi="Times New Roman" w:cs="Times New Roman"/>
          <w:b/>
          <w:bCs/>
          <w:sz w:val="24"/>
          <w:szCs w:val="24"/>
        </w:rPr>
      </w:pPr>
      <w:r w:rsidRPr="008527CA">
        <w:rPr>
          <w:rFonts w:ascii="Times New Roman" w:hAnsi="Times New Roman" w:cs="Times New Roman"/>
          <w:b/>
          <w:bCs/>
          <w:sz w:val="24"/>
          <w:szCs w:val="24"/>
        </w:rPr>
        <w:t>от ___________ 2015 г.</w:t>
      </w:r>
      <w:r w:rsidRPr="008527CA">
        <w:rPr>
          <w:rFonts w:ascii="Times New Roman" w:hAnsi="Times New Roman" w:cs="Times New Roman"/>
          <w:b/>
          <w:bCs/>
          <w:sz w:val="24"/>
          <w:szCs w:val="24"/>
        </w:rPr>
        <w:tab/>
      </w:r>
      <w:r w:rsidRPr="008527CA">
        <w:rPr>
          <w:rFonts w:ascii="Times New Roman" w:hAnsi="Times New Roman" w:cs="Times New Roman"/>
          <w:b/>
          <w:bCs/>
          <w:sz w:val="24"/>
          <w:szCs w:val="24"/>
        </w:rPr>
        <w:tab/>
      </w:r>
      <w:r w:rsidRPr="008527CA">
        <w:rPr>
          <w:rFonts w:ascii="Times New Roman" w:hAnsi="Times New Roman" w:cs="Times New Roman"/>
          <w:b/>
          <w:bCs/>
          <w:sz w:val="24"/>
          <w:szCs w:val="24"/>
        </w:rPr>
        <w:tab/>
      </w:r>
      <w:r w:rsidR="00107FF8" w:rsidRPr="008527CA">
        <w:rPr>
          <w:rFonts w:ascii="Times New Roman" w:hAnsi="Times New Roman" w:cs="Times New Roman"/>
          <w:b/>
          <w:bCs/>
          <w:sz w:val="24"/>
          <w:szCs w:val="24"/>
        </w:rPr>
        <w:t xml:space="preserve">                 № ___</w:t>
      </w:r>
    </w:p>
    <w:p w:rsidR="00B3775B" w:rsidRPr="008527CA" w:rsidRDefault="00B3775B" w:rsidP="00B3775B">
      <w:pPr>
        <w:spacing w:after="0" w:line="240" w:lineRule="auto"/>
        <w:rPr>
          <w:rFonts w:ascii="Times New Roman" w:hAnsi="Times New Roman" w:cs="Times New Roman"/>
          <w:b/>
          <w:bCs/>
        </w:rPr>
      </w:pPr>
    </w:p>
    <w:p w:rsidR="00B3775B" w:rsidRPr="008527CA" w:rsidRDefault="00B3775B" w:rsidP="00B3775B">
      <w:pPr>
        <w:spacing w:after="0" w:line="240" w:lineRule="auto"/>
        <w:jc w:val="center"/>
        <w:rPr>
          <w:rFonts w:ascii="Times New Roman" w:hAnsi="Times New Roman" w:cs="Times New Roman"/>
          <w:b/>
          <w:bCs/>
          <w:sz w:val="24"/>
          <w:szCs w:val="24"/>
        </w:rPr>
      </w:pPr>
      <w:r w:rsidRPr="008527CA">
        <w:rPr>
          <w:rFonts w:ascii="Times New Roman" w:hAnsi="Times New Roman" w:cs="Times New Roman"/>
          <w:b/>
          <w:bCs/>
          <w:sz w:val="24"/>
          <w:szCs w:val="24"/>
        </w:rPr>
        <w:t>п. Печенга</w:t>
      </w:r>
    </w:p>
    <w:p w:rsidR="00B3775B" w:rsidRPr="008527CA" w:rsidRDefault="00B3775B" w:rsidP="00B3775B">
      <w:pPr>
        <w:spacing w:after="0" w:line="240" w:lineRule="auto"/>
        <w:rPr>
          <w:rFonts w:ascii="Times New Roman" w:hAnsi="Times New Roman" w:cs="Times New Roman"/>
          <w:b/>
          <w:bCs/>
        </w:rPr>
      </w:pPr>
    </w:p>
    <w:p w:rsidR="00567C7C" w:rsidRDefault="00444102" w:rsidP="00AA51DA">
      <w:pPr>
        <w:pStyle w:val="ConsPlusNonformat"/>
        <w:widowControl/>
        <w:jc w:val="center"/>
        <w:rPr>
          <w:rFonts w:ascii="Times New Roman" w:hAnsi="Times New Roman" w:cs="Times New Roman"/>
          <w:sz w:val="28"/>
          <w:szCs w:val="28"/>
        </w:rPr>
      </w:pPr>
      <w:r w:rsidRPr="008527CA">
        <w:rPr>
          <w:rFonts w:ascii="Times New Roman" w:hAnsi="Times New Roman" w:cs="Times New Roman"/>
          <w:sz w:val="28"/>
          <w:szCs w:val="28"/>
        </w:rPr>
        <w:t>Об установлении пороговых значений дохода,</w:t>
      </w:r>
    </w:p>
    <w:p w:rsidR="00567C7C" w:rsidRDefault="00444102" w:rsidP="00AA51DA">
      <w:pPr>
        <w:pStyle w:val="ConsPlusNonformat"/>
        <w:widowControl/>
        <w:jc w:val="center"/>
        <w:rPr>
          <w:rFonts w:ascii="Times New Roman" w:hAnsi="Times New Roman" w:cs="Times New Roman"/>
          <w:sz w:val="28"/>
          <w:szCs w:val="28"/>
        </w:rPr>
      </w:pPr>
      <w:r w:rsidRPr="008527CA">
        <w:rPr>
          <w:rFonts w:ascii="Times New Roman" w:hAnsi="Times New Roman" w:cs="Times New Roman"/>
          <w:sz w:val="28"/>
          <w:szCs w:val="28"/>
        </w:rPr>
        <w:t xml:space="preserve"> прих</w:t>
      </w:r>
      <w:r w:rsidR="00474F7E">
        <w:rPr>
          <w:rFonts w:ascii="Times New Roman" w:hAnsi="Times New Roman" w:cs="Times New Roman"/>
          <w:sz w:val="28"/>
          <w:szCs w:val="28"/>
        </w:rPr>
        <w:t>одящегося на каждого члена семьи</w:t>
      </w:r>
      <w:r w:rsidRPr="008527CA">
        <w:rPr>
          <w:rFonts w:ascii="Times New Roman" w:hAnsi="Times New Roman" w:cs="Times New Roman"/>
          <w:sz w:val="28"/>
          <w:szCs w:val="28"/>
        </w:rPr>
        <w:t xml:space="preserve"> истоимости имущества, </w:t>
      </w:r>
    </w:p>
    <w:p w:rsidR="00444102" w:rsidRPr="008527CA" w:rsidRDefault="00444102" w:rsidP="00AA51DA">
      <w:pPr>
        <w:pStyle w:val="ConsPlusNonformat"/>
        <w:widowControl/>
        <w:jc w:val="center"/>
        <w:rPr>
          <w:rFonts w:ascii="Times New Roman" w:hAnsi="Times New Roman" w:cs="Times New Roman"/>
          <w:sz w:val="28"/>
          <w:szCs w:val="28"/>
        </w:rPr>
      </w:pPr>
      <w:r w:rsidRPr="008527CA">
        <w:rPr>
          <w:rFonts w:ascii="Times New Roman" w:hAnsi="Times New Roman" w:cs="Times New Roman"/>
          <w:sz w:val="28"/>
          <w:szCs w:val="28"/>
        </w:rPr>
        <w:t xml:space="preserve">находящегося в собственности членов семьи и подлежащего налогообложению, в целях признания гражданмалоимущими для постановки на учет вкачестве нуждающихся </w:t>
      </w:r>
      <w:proofErr w:type="gramStart"/>
      <w:r w:rsidRPr="008527CA">
        <w:rPr>
          <w:rFonts w:ascii="Times New Roman" w:hAnsi="Times New Roman" w:cs="Times New Roman"/>
          <w:sz w:val="28"/>
          <w:szCs w:val="28"/>
        </w:rPr>
        <w:t>в</w:t>
      </w:r>
      <w:proofErr w:type="gramEnd"/>
      <w:r w:rsidRPr="008527CA">
        <w:rPr>
          <w:rFonts w:ascii="Times New Roman" w:hAnsi="Times New Roman" w:cs="Times New Roman"/>
          <w:sz w:val="28"/>
          <w:szCs w:val="28"/>
        </w:rPr>
        <w:t xml:space="preserve"> жилых помещенияхпо договорам социального найма</w:t>
      </w:r>
    </w:p>
    <w:p w:rsidR="00B3775B" w:rsidRPr="008527CA" w:rsidRDefault="00B3775B" w:rsidP="00B3775B">
      <w:pPr>
        <w:spacing w:after="0" w:line="240" w:lineRule="auto"/>
        <w:jc w:val="center"/>
        <w:rPr>
          <w:rFonts w:ascii="Times New Roman" w:hAnsi="Times New Roman" w:cs="Times New Roman"/>
          <w:sz w:val="28"/>
          <w:szCs w:val="28"/>
        </w:rPr>
      </w:pPr>
    </w:p>
    <w:p w:rsidR="00B3775B" w:rsidRPr="008527CA" w:rsidRDefault="00444102" w:rsidP="003C72C1">
      <w:pPr>
        <w:autoSpaceDE w:val="0"/>
        <w:autoSpaceDN w:val="0"/>
        <w:adjustRightInd w:val="0"/>
        <w:spacing w:after="0" w:line="240" w:lineRule="auto"/>
        <w:ind w:firstLine="539"/>
        <w:jc w:val="both"/>
        <w:outlineLvl w:val="0"/>
        <w:rPr>
          <w:rFonts w:ascii="Times New Roman" w:hAnsi="Times New Roman" w:cs="Times New Roman"/>
          <w:sz w:val="24"/>
          <w:szCs w:val="24"/>
        </w:rPr>
      </w:pPr>
      <w:proofErr w:type="gramStart"/>
      <w:r w:rsidRPr="008527CA">
        <w:rPr>
          <w:rFonts w:ascii="Times New Roman" w:hAnsi="Times New Roman" w:cs="Times New Roman"/>
          <w:sz w:val="24"/>
          <w:szCs w:val="24"/>
        </w:rPr>
        <w:t xml:space="preserve">В соответствии с пунктом 2 части 1 статьи 14 Жилищного кодекса Российской Федерации, Законом Мурманской области от 07.07.2005 № 646-01-ЗМО «О предоставлении жилых помещений муниципального жилищного фонда по договорам социального найма», </w:t>
      </w:r>
      <w:r w:rsidR="00324594">
        <w:rPr>
          <w:rFonts w:ascii="Times New Roman" w:hAnsi="Times New Roman" w:cs="Times New Roman"/>
          <w:sz w:val="24"/>
          <w:szCs w:val="24"/>
        </w:rPr>
        <w:t>п</w:t>
      </w:r>
      <w:r w:rsidR="009D1F37" w:rsidRPr="008527CA">
        <w:rPr>
          <w:rFonts w:ascii="Times New Roman" w:hAnsi="Times New Roman" w:cs="Times New Roman"/>
          <w:sz w:val="24"/>
          <w:szCs w:val="24"/>
        </w:rPr>
        <w:t xml:space="preserve">остановлением Правительства Мурманской области от 16.02.2015 № 36-ПП «Об утверждении средней рыночной стоимости 1 квадратного метра общей площади жилого помещения по муниципальным образованиям на территории Мурманской области на </w:t>
      </w:r>
      <w:r w:rsidR="009D1F37" w:rsidRPr="008527CA">
        <w:rPr>
          <w:rFonts w:ascii="Times New Roman" w:hAnsi="Times New Roman" w:cs="Times New Roman"/>
          <w:sz w:val="24"/>
          <w:szCs w:val="24"/>
          <w:lang w:val="en-US"/>
        </w:rPr>
        <w:t>I</w:t>
      </w:r>
      <w:r w:rsidR="009D1F37" w:rsidRPr="008527CA">
        <w:rPr>
          <w:rFonts w:ascii="Times New Roman" w:hAnsi="Times New Roman" w:cs="Times New Roman"/>
          <w:sz w:val="24"/>
          <w:szCs w:val="24"/>
        </w:rPr>
        <w:t xml:space="preserve"> квартал 2015</w:t>
      </w:r>
      <w:proofErr w:type="gramEnd"/>
      <w:r w:rsidR="009D1F37" w:rsidRPr="008527CA">
        <w:rPr>
          <w:rFonts w:ascii="Times New Roman" w:hAnsi="Times New Roman" w:cs="Times New Roman"/>
          <w:sz w:val="24"/>
          <w:szCs w:val="24"/>
        </w:rPr>
        <w:t xml:space="preserve"> года</w:t>
      </w:r>
      <w:r w:rsidR="00324594">
        <w:rPr>
          <w:rFonts w:ascii="Times New Roman" w:hAnsi="Times New Roman" w:cs="Times New Roman"/>
          <w:sz w:val="24"/>
          <w:szCs w:val="24"/>
        </w:rPr>
        <w:t>,</w:t>
      </w:r>
      <w:r w:rsidR="00FE7257">
        <w:rPr>
          <w:rFonts w:ascii="Times New Roman" w:hAnsi="Times New Roman" w:cs="Times New Roman"/>
          <w:sz w:val="24"/>
          <w:szCs w:val="24"/>
        </w:rPr>
        <w:t xml:space="preserve"> решением Совета депутатов муниципального образования городское поселение Печенга от 18.05.2011 № 109,</w:t>
      </w:r>
      <w:r w:rsidR="00324594">
        <w:rPr>
          <w:rFonts w:ascii="Times New Roman" w:hAnsi="Times New Roman" w:cs="Times New Roman"/>
          <w:sz w:val="24"/>
          <w:szCs w:val="24"/>
        </w:rPr>
        <w:t xml:space="preserve"> постановлением Правительства Мурманской области от </w:t>
      </w:r>
      <w:r w:rsidR="00567C7C">
        <w:rPr>
          <w:rFonts w:ascii="Times New Roman" w:hAnsi="Times New Roman" w:cs="Times New Roman"/>
          <w:sz w:val="24"/>
          <w:szCs w:val="24"/>
        </w:rPr>
        <w:t>03.02.2015 № 20-ПП «Об установлении величины прожиточного минимума на душу населения и по основным социально-демографическим группам населения по Мурманской области», Совет депутатов</w:t>
      </w:r>
    </w:p>
    <w:p w:rsidR="00B3775B" w:rsidRPr="008527CA" w:rsidRDefault="00B3775B" w:rsidP="00B3775B">
      <w:pPr>
        <w:spacing w:after="0" w:line="240" w:lineRule="auto"/>
        <w:jc w:val="center"/>
        <w:rPr>
          <w:rFonts w:ascii="Times New Roman" w:hAnsi="Times New Roman" w:cs="Times New Roman"/>
          <w:b/>
          <w:sz w:val="24"/>
          <w:szCs w:val="24"/>
        </w:rPr>
      </w:pPr>
      <w:r w:rsidRPr="008527CA">
        <w:rPr>
          <w:rFonts w:ascii="Times New Roman" w:hAnsi="Times New Roman" w:cs="Times New Roman"/>
          <w:b/>
          <w:sz w:val="24"/>
          <w:szCs w:val="24"/>
        </w:rPr>
        <w:t>решил:</w:t>
      </w:r>
    </w:p>
    <w:p w:rsidR="00B3775B" w:rsidRPr="008527CA" w:rsidRDefault="00B3775B" w:rsidP="00AA51DA">
      <w:pPr>
        <w:tabs>
          <w:tab w:val="left" w:pos="709"/>
          <w:tab w:val="left" w:pos="851"/>
        </w:tabs>
        <w:spacing w:after="0" w:line="240" w:lineRule="auto"/>
        <w:ind w:firstLine="567"/>
        <w:jc w:val="both"/>
        <w:rPr>
          <w:rFonts w:ascii="Times New Roman" w:hAnsi="Times New Roman" w:cs="Times New Roman"/>
          <w:sz w:val="24"/>
          <w:szCs w:val="24"/>
        </w:rPr>
      </w:pPr>
    </w:p>
    <w:p w:rsidR="00AA51DA" w:rsidRPr="008527CA" w:rsidRDefault="009D1F37" w:rsidP="00987043">
      <w:pPr>
        <w:pStyle w:val="ConsPlusNonformat"/>
        <w:widowControl/>
        <w:numPr>
          <w:ilvl w:val="0"/>
          <w:numId w:val="27"/>
        </w:numPr>
        <w:tabs>
          <w:tab w:val="left" w:pos="709"/>
          <w:tab w:val="left" w:pos="851"/>
          <w:tab w:val="left" w:pos="993"/>
        </w:tabs>
        <w:ind w:left="0" w:firstLine="567"/>
        <w:jc w:val="both"/>
        <w:rPr>
          <w:rFonts w:ascii="Times New Roman" w:hAnsi="Times New Roman" w:cs="Times New Roman"/>
          <w:sz w:val="24"/>
          <w:szCs w:val="24"/>
        </w:rPr>
      </w:pPr>
      <w:r w:rsidRPr="008527CA">
        <w:rPr>
          <w:rFonts w:ascii="Times New Roman" w:hAnsi="Times New Roman" w:cs="Times New Roman"/>
          <w:sz w:val="24"/>
          <w:szCs w:val="24"/>
        </w:rPr>
        <w:t xml:space="preserve">Установить пороговое значение стоимости имущества, находящегося в собственности членов семьи и подлежащего налогообложению, равным расчетному показателю рыночной стоимости приобретения жилого помещения по норме предоставления </w:t>
      </w:r>
      <w:r w:rsidR="00E36E5A">
        <w:rPr>
          <w:rFonts w:ascii="Times New Roman" w:hAnsi="Times New Roman" w:cs="Times New Roman"/>
          <w:sz w:val="24"/>
          <w:szCs w:val="24"/>
        </w:rPr>
        <w:t>18м</w:t>
      </w:r>
      <w:r w:rsidR="00E36E5A">
        <w:rPr>
          <w:rFonts w:ascii="Times New Roman" w:hAnsi="Times New Roman" w:cs="Times New Roman"/>
          <w:sz w:val="24"/>
          <w:szCs w:val="24"/>
          <w:vertAlign w:val="superscript"/>
        </w:rPr>
        <w:t>2</w:t>
      </w:r>
      <w:r w:rsidRPr="008527CA">
        <w:rPr>
          <w:rFonts w:ascii="Times New Roman" w:hAnsi="Times New Roman" w:cs="Times New Roman"/>
          <w:sz w:val="24"/>
          <w:szCs w:val="24"/>
        </w:rPr>
        <w:t xml:space="preserve"> в размере </w:t>
      </w:r>
      <w:r w:rsidR="00FD2BB9">
        <w:rPr>
          <w:rFonts w:ascii="Times New Roman" w:hAnsi="Times New Roman" w:cs="Times New Roman"/>
          <w:sz w:val="24"/>
          <w:szCs w:val="24"/>
        </w:rPr>
        <w:t>263 340</w:t>
      </w:r>
      <w:r w:rsidR="00327B9B" w:rsidRPr="008527CA">
        <w:rPr>
          <w:rFonts w:ascii="Times New Roman" w:hAnsi="Times New Roman" w:cs="Times New Roman"/>
          <w:sz w:val="24"/>
          <w:szCs w:val="24"/>
        </w:rPr>
        <w:t xml:space="preserve">рублей на </w:t>
      </w:r>
      <w:r w:rsidR="00B20AA4" w:rsidRPr="008527CA">
        <w:rPr>
          <w:rFonts w:ascii="Times New Roman" w:hAnsi="Times New Roman" w:cs="Times New Roman"/>
          <w:sz w:val="24"/>
          <w:szCs w:val="24"/>
        </w:rPr>
        <w:t>одного человека согласно прилагаемому расчету.</w:t>
      </w:r>
    </w:p>
    <w:p w:rsidR="00AA51DA" w:rsidRPr="008527CA" w:rsidRDefault="00B20AA4" w:rsidP="00987043">
      <w:pPr>
        <w:pStyle w:val="ConsPlusNonformat"/>
        <w:widowControl/>
        <w:numPr>
          <w:ilvl w:val="0"/>
          <w:numId w:val="27"/>
        </w:numPr>
        <w:tabs>
          <w:tab w:val="left" w:pos="709"/>
          <w:tab w:val="left" w:pos="851"/>
          <w:tab w:val="left" w:pos="993"/>
        </w:tabs>
        <w:ind w:left="0" w:firstLine="567"/>
        <w:jc w:val="both"/>
        <w:rPr>
          <w:rFonts w:ascii="Times New Roman" w:hAnsi="Times New Roman" w:cs="Times New Roman"/>
          <w:sz w:val="24"/>
          <w:szCs w:val="24"/>
        </w:rPr>
      </w:pPr>
      <w:r w:rsidRPr="008527CA">
        <w:rPr>
          <w:rFonts w:ascii="Times New Roman" w:hAnsi="Times New Roman" w:cs="Times New Roman"/>
          <w:bCs/>
          <w:sz w:val="24"/>
          <w:szCs w:val="24"/>
        </w:rPr>
        <w:t>Установить пороговое значение среднемесячного совокупного дохода, приходящегося н</w:t>
      </w:r>
      <w:r w:rsidR="008527CA" w:rsidRPr="008527CA">
        <w:rPr>
          <w:rFonts w:ascii="Times New Roman" w:hAnsi="Times New Roman" w:cs="Times New Roman"/>
          <w:bCs/>
          <w:sz w:val="24"/>
          <w:szCs w:val="24"/>
        </w:rPr>
        <w:t>а каждого члена семьи в размере</w:t>
      </w:r>
      <w:r w:rsidR="00CE581F">
        <w:rPr>
          <w:rFonts w:ascii="Times New Roman" w:hAnsi="Times New Roman" w:cs="Times New Roman"/>
          <w:bCs/>
          <w:sz w:val="24"/>
          <w:szCs w:val="24"/>
        </w:rPr>
        <w:t>16 016</w:t>
      </w:r>
      <w:r w:rsidR="00567C7C">
        <w:rPr>
          <w:rFonts w:ascii="Times New Roman" w:hAnsi="Times New Roman" w:cs="Times New Roman"/>
          <w:bCs/>
          <w:sz w:val="24"/>
          <w:szCs w:val="24"/>
        </w:rPr>
        <w:t xml:space="preserve"> рубль</w:t>
      </w:r>
      <w:r w:rsidR="008527CA" w:rsidRPr="008527CA">
        <w:rPr>
          <w:rFonts w:ascii="Times New Roman" w:hAnsi="Times New Roman" w:cs="Times New Roman"/>
          <w:bCs/>
          <w:sz w:val="24"/>
          <w:szCs w:val="24"/>
        </w:rPr>
        <w:t>.</w:t>
      </w:r>
    </w:p>
    <w:p w:rsidR="008527CA" w:rsidRPr="008527CA" w:rsidRDefault="008527CA" w:rsidP="00987043">
      <w:pPr>
        <w:pStyle w:val="a5"/>
        <w:numPr>
          <w:ilvl w:val="0"/>
          <w:numId w:val="27"/>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8527CA">
        <w:rPr>
          <w:rFonts w:ascii="Times New Roman" w:hAnsi="Times New Roman" w:cs="Times New Roman"/>
          <w:sz w:val="24"/>
          <w:szCs w:val="24"/>
        </w:rPr>
        <w:t xml:space="preserve">Считать утратившим силу решение Совета депутатов муниципального образования </w:t>
      </w:r>
      <w:r w:rsidR="00AA5FC0">
        <w:rPr>
          <w:rFonts w:ascii="Times New Roman" w:hAnsi="Times New Roman" w:cs="Times New Roman"/>
          <w:sz w:val="24"/>
          <w:szCs w:val="24"/>
        </w:rPr>
        <w:t>городское поселение Печенга</w:t>
      </w:r>
      <w:r w:rsidRPr="008527CA">
        <w:rPr>
          <w:rFonts w:ascii="Times New Roman" w:hAnsi="Times New Roman" w:cs="Times New Roman"/>
          <w:sz w:val="24"/>
          <w:szCs w:val="24"/>
        </w:rPr>
        <w:t xml:space="preserve"> от </w:t>
      </w:r>
      <w:r>
        <w:rPr>
          <w:rFonts w:ascii="Times New Roman" w:hAnsi="Times New Roman" w:cs="Times New Roman"/>
          <w:sz w:val="24"/>
          <w:szCs w:val="24"/>
        </w:rPr>
        <w:t>30.05.2008</w:t>
      </w:r>
      <w:r w:rsidRPr="008527CA">
        <w:rPr>
          <w:rFonts w:ascii="Times New Roman" w:hAnsi="Times New Roman" w:cs="Times New Roman"/>
          <w:sz w:val="24"/>
          <w:szCs w:val="24"/>
        </w:rPr>
        <w:t xml:space="preserve"> № </w:t>
      </w:r>
      <w:r>
        <w:rPr>
          <w:rFonts w:ascii="Times New Roman" w:hAnsi="Times New Roman" w:cs="Times New Roman"/>
          <w:sz w:val="24"/>
          <w:szCs w:val="24"/>
        </w:rPr>
        <w:t>136</w:t>
      </w:r>
      <w:r w:rsidRPr="008527CA">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размера среднемесячного дохода, стоимости имущества и рыночной стоимости жилья для признания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 на учет для предоставления жилых помещений по договорам социального найма»</w:t>
      </w:r>
      <w:r w:rsidRPr="008527CA">
        <w:rPr>
          <w:rFonts w:ascii="Times New Roman" w:hAnsi="Times New Roman" w:cs="Times New Roman"/>
          <w:sz w:val="24"/>
          <w:szCs w:val="24"/>
        </w:rPr>
        <w:t>.</w:t>
      </w:r>
    </w:p>
    <w:p w:rsidR="00AA51DA" w:rsidRPr="008527CA" w:rsidRDefault="00B3775B" w:rsidP="00987043">
      <w:pPr>
        <w:pStyle w:val="a5"/>
        <w:numPr>
          <w:ilvl w:val="0"/>
          <w:numId w:val="27"/>
        </w:numPr>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8527CA">
        <w:rPr>
          <w:rFonts w:ascii="Times New Roman" w:hAnsi="Times New Roman" w:cs="Times New Roman"/>
          <w:sz w:val="24"/>
          <w:szCs w:val="24"/>
        </w:rPr>
        <w:t>Настоящее решение обнародовать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B3775B" w:rsidRPr="008527CA" w:rsidRDefault="00B3775B" w:rsidP="00987043">
      <w:pPr>
        <w:pStyle w:val="ConsPlusNonformat"/>
        <w:widowControl/>
        <w:numPr>
          <w:ilvl w:val="0"/>
          <w:numId w:val="27"/>
        </w:numPr>
        <w:tabs>
          <w:tab w:val="left" w:pos="709"/>
          <w:tab w:val="left" w:pos="851"/>
          <w:tab w:val="left" w:pos="993"/>
        </w:tabs>
        <w:ind w:left="0" w:firstLine="567"/>
        <w:jc w:val="both"/>
        <w:rPr>
          <w:rFonts w:ascii="Times New Roman" w:hAnsi="Times New Roman" w:cs="Times New Roman"/>
          <w:sz w:val="24"/>
          <w:szCs w:val="24"/>
        </w:rPr>
      </w:pPr>
      <w:r w:rsidRPr="008527CA">
        <w:rPr>
          <w:rFonts w:ascii="Times New Roman" w:hAnsi="Times New Roman" w:cs="Times New Roman"/>
          <w:sz w:val="24"/>
          <w:szCs w:val="24"/>
        </w:rPr>
        <w:t>Наст</w:t>
      </w:r>
      <w:r w:rsidR="00107FF8" w:rsidRPr="008527CA">
        <w:rPr>
          <w:rFonts w:ascii="Times New Roman" w:hAnsi="Times New Roman" w:cs="Times New Roman"/>
          <w:sz w:val="24"/>
          <w:szCs w:val="24"/>
        </w:rPr>
        <w:t>оящее решение вступает в силу в</w:t>
      </w:r>
      <w:r w:rsidRPr="008527CA">
        <w:rPr>
          <w:rFonts w:ascii="Times New Roman" w:hAnsi="Times New Roman" w:cs="Times New Roman"/>
          <w:sz w:val="24"/>
          <w:szCs w:val="24"/>
        </w:rPr>
        <w:t xml:space="preserve"> д</w:t>
      </w:r>
      <w:r w:rsidR="00107FF8" w:rsidRPr="008527CA">
        <w:rPr>
          <w:rFonts w:ascii="Times New Roman" w:hAnsi="Times New Roman" w:cs="Times New Roman"/>
          <w:sz w:val="24"/>
          <w:szCs w:val="24"/>
        </w:rPr>
        <w:t>ень</w:t>
      </w:r>
      <w:r w:rsidRPr="008527CA">
        <w:rPr>
          <w:rFonts w:ascii="Times New Roman" w:hAnsi="Times New Roman" w:cs="Times New Roman"/>
          <w:sz w:val="24"/>
          <w:szCs w:val="24"/>
        </w:rPr>
        <w:t xml:space="preserve"> его опубликования (обнародования).</w:t>
      </w:r>
    </w:p>
    <w:p w:rsidR="00B3775B" w:rsidRPr="008527CA" w:rsidRDefault="00B3775B" w:rsidP="00B3775B">
      <w:pPr>
        <w:pStyle w:val="a6"/>
        <w:jc w:val="both"/>
        <w:rPr>
          <w:rFonts w:ascii="Times New Roman" w:hAnsi="Times New Roman"/>
          <w:b/>
          <w:sz w:val="24"/>
          <w:szCs w:val="24"/>
        </w:rPr>
      </w:pPr>
    </w:p>
    <w:p w:rsidR="00FE7257" w:rsidRDefault="00FE7257" w:rsidP="00B3775B">
      <w:pPr>
        <w:pStyle w:val="a6"/>
        <w:jc w:val="both"/>
        <w:rPr>
          <w:rFonts w:ascii="Times New Roman" w:hAnsi="Times New Roman"/>
          <w:b/>
          <w:sz w:val="24"/>
          <w:szCs w:val="24"/>
        </w:rPr>
      </w:pPr>
    </w:p>
    <w:p w:rsidR="00B3775B" w:rsidRPr="008527CA" w:rsidRDefault="00B3775B" w:rsidP="00B3775B">
      <w:pPr>
        <w:pStyle w:val="a6"/>
        <w:jc w:val="both"/>
        <w:rPr>
          <w:rFonts w:ascii="Times New Roman" w:hAnsi="Times New Roman"/>
          <w:b/>
          <w:sz w:val="24"/>
          <w:szCs w:val="24"/>
        </w:rPr>
      </w:pPr>
      <w:r w:rsidRPr="008527CA">
        <w:rPr>
          <w:rFonts w:ascii="Times New Roman" w:hAnsi="Times New Roman"/>
          <w:b/>
          <w:sz w:val="24"/>
          <w:szCs w:val="24"/>
        </w:rPr>
        <w:t>Глава городского поселения Печенга</w:t>
      </w:r>
    </w:p>
    <w:p w:rsidR="00B3775B" w:rsidRPr="008527CA" w:rsidRDefault="00B3775B" w:rsidP="00B3775B">
      <w:pPr>
        <w:pStyle w:val="a6"/>
        <w:jc w:val="both"/>
        <w:rPr>
          <w:rFonts w:ascii="Times New Roman" w:hAnsi="Times New Roman"/>
          <w:b/>
          <w:sz w:val="24"/>
          <w:szCs w:val="24"/>
        </w:rPr>
      </w:pPr>
      <w:r w:rsidRPr="008527CA">
        <w:rPr>
          <w:rFonts w:ascii="Times New Roman" w:hAnsi="Times New Roman"/>
          <w:b/>
          <w:sz w:val="24"/>
          <w:szCs w:val="24"/>
        </w:rPr>
        <w:t>Печенгского района</w:t>
      </w:r>
      <w:r w:rsidRPr="008527CA">
        <w:rPr>
          <w:rFonts w:ascii="Times New Roman" w:hAnsi="Times New Roman"/>
          <w:b/>
          <w:sz w:val="24"/>
          <w:szCs w:val="24"/>
        </w:rPr>
        <w:tab/>
      </w:r>
      <w:r w:rsidRPr="008527CA">
        <w:rPr>
          <w:rFonts w:ascii="Times New Roman" w:hAnsi="Times New Roman"/>
          <w:b/>
          <w:sz w:val="24"/>
          <w:szCs w:val="24"/>
        </w:rPr>
        <w:tab/>
        <w:t xml:space="preserve">                                                                П.А. </w:t>
      </w:r>
      <w:proofErr w:type="spellStart"/>
      <w:r w:rsidRPr="008527CA">
        <w:rPr>
          <w:rFonts w:ascii="Times New Roman" w:hAnsi="Times New Roman"/>
          <w:b/>
          <w:sz w:val="24"/>
          <w:szCs w:val="24"/>
        </w:rPr>
        <w:t>Мустиянович</w:t>
      </w:r>
      <w:proofErr w:type="spellEnd"/>
    </w:p>
    <w:p w:rsidR="00B3775B" w:rsidRPr="008527CA" w:rsidRDefault="00B3775B" w:rsidP="00B3775B">
      <w:pPr>
        <w:pStyle w:val="a7"/>
        <w:jc w:val="right"/>
        <w:rPr>
          <w:rFonts w:ascii="Times New Roman" w:hAnsi="Times New Roman"/>
          <w:b/>
          <w:sz w:val="24"/>
          <w:szCs w:val="24"/>
        </w:rPr>
      </w:pPr>
    </w:p>
    <w:p w:rsidR="00B3775B" w:rsidRPr="008527CA" w:rsidRDefault="00B3775B" w:rsidP="00B3775B">
      <w:pPr>
        <w:pStyle w:val="a7"/>
        <w:jc w:val="right"/>
        <w:rPr>
          <w:rFonts w:ascii="Times New Roman" w:hAnsi="Times New Roman"/>
          <w:b/>
          <w:sz w:val="22"/>
          <w:szCs w:val="22"/>
        </w:rPr>
      </w:pPr>
    </w:p>
    <w:p w:rsidR="00B3775B" w:rsidRDefault="00B3775B" w:rsidP="00B3775B">
      <w:pPr>
        <w:widowControl w:val="0"/>
        <w:autoSpaceDE w:val="0"/>
        <w:autoSpaceDN w:val="0"/>
        <w:adjustRightInd w:val="0"/>
        <w:spacing w:after="0" w:line="240" w:lineRule="auto"/>
        <w:ind w:firstLine="567"/>
        <w:jc w:val="right"/>
        <w:rPr>
          <w:rFonts w:ascii="Times New Roman" w:hAnsi="Times New Roman" w:cs="Times New Roman"/>
          <w:bCs/>
          <w:sz w:val="24"/>
          <w:szCs w:val="24"/>
        </w:rPr>
      </w:pPr>
    </w:p>
    <w:p w:rsidR="00987043" w:rsidRPr="008527CA" w:rsidRDefault="00987043" w:rsidP="00B3775B">
      <w:pPr>
        <w:widowControl w:val="0"/>
        <w:autoSpaceDE w:val="0"/>
        <w:autoSpaceDN w:val="0"/>
        <w:adjustRightInd w:val="0"/>
        <w:spacing w:after="0" w:line="240" w:lineRule="auto"/>
        <w:ind w:firstLine="567"/>
        <w:jc w:val="right"/>
        <w:rPr>
          <w:rFonts w:ascii="Times New Roman" w:hAnsi="Times New Roman" w:cs="Times New Roman"/>
          <w:bCs/>
          <w:sz w:val="24"/>
          <w:szCs w:val="24"/>
        </w:rPr>
      </w:pPr>
    </w:p>
    <w:p w:rsidR="00B3775B" w:rsidRDefault="00B3775B" w:rsidP="00CA1612">
      <w:pPr>
        <w:widowControl w:val="0"/>
        <w:autoSpaceDE w:val="0"/>
        <w:autoSpaceDN w:val="0"/>
        <w:adjustRightInd w:val="0"/>
        <w:spacing w:after="0" w:line="240" w:lineRule="auto"/>
        <w:ind w:firstLine="567"/>
        <w:jc w:val="right"/>
        <w:rPr>
          <w:rFonts w:ascii="Times New Roman" w:hAnsi="Times New Roman" w:cs="Times New Roman"/>
          <w:bCs/>
          <w:sz w:val="24"/>
          <w:szCs w:val="24"/>
        </w:rPr>
      </w:pPr>
    </w:p>
    <w:p w:rsidR="00C44446" w:rsidRPr="008527CA" w:rsidRDefault="00BA2385" w:rsidP="00BA2385">
      <w:pPr>
        <w:pStyle w:val="ConsPlusNonformat"/>
        <w:widowControl/>
        <w:jc w:val="right"/>
        <w:rPr>
          <w:rFonts w:ascii="Times New Roman" w:hAnsi="Times New Roman" w:cs="Times New Roman"/>
          <w:sz w:val="24"/>
          <w:szCs w:val="24"/>
        </w:rPr>
      </w:pPr>
      <w:r w:rsidRPr="008527CA">
        <w:rPr>
          <w:rFonts w:ascii="Times New Roman" w:hAnsi="Times New Roman" w:cs="Times New Roman"/>
          <w:sz w:val="24"/>
          <w:szCs w:val="24"/>
        </w:rPr>
        <w:lastRenderedPageBreak/>
        <w:t xml:space="preserve">Приложение </w:t>
      </w:r>
    </w:p>
    <w:p w:rsidR="00BA2385" w:rsidRPr="008527CA" w:rsidRDefault="00BA2385" w:rsidP="00BA2385">
      <w:pPr>
        <w:pStyle w:val="ConsPlusNonformat"/>
        <w:widowControl/>
        <w:jc w:val="right"/>
        <w:rPr>
          <w:rFonts w:ascii="Times New Roman" w:hAnsi="Times New Roman" w:cs="Times New Roman"/>
          <w:sz w:val="24"/>
          <w:szCs w:val="24"/>
        </w:rPr>
      </w:pPr>
      <w:r w:rsidRPr="008527CA">
        <w:rPr>
          <w:rFonts w:ascii="Times New Roman" w:hAnsi="Times New Roman" w:cs="Times New Roman"/>
          <w:sz w:val="24"/>
          <w:szCs w:val="24"/>
        </w:rPr>
        <w:t xml:space="preserve">к решению Совета депутатов </w:t>
      </w:r>
    </w:p>
    <w:p w:rsidR="00C44446" w:rsidRPr="008527CA" w:rsidRDefault="00C44446" w:rsidP="00BA2385">
      <w:pPr>
        <w:pStyle w:val="ConsPlusNonformat"/>
        <w:widowControl/>
        <w:jc w:val="right"/>
        <w:rPr>
          <w:rFonts w:ascii="Times New Roman" w:hAnsi="Times New Roman" w:cs="Times New Roman"/>
          <w:sz w:val="24"/>
          <w:szCs w:val="24"/>
        </w:rPr>
      </w:pPr>
      <w:r w:rsidRPr="008527CA">
        <w:rPr>
          <w:rFonts w:ascii="Times New Roman" w:hAnsi="Times New Roman" w:cs="Times New Roman"/>
          <w:sz w:val="24"/>
          <w:szCs w:val="24"/>
        </w:rPr>
        <w:t>городского поселения Печенга</w:t>
      </w:r>
    </w:p>
    <w:p w:rsidR="00BA2385" w:rsidRPr="008527CA" w:rsidRDefault="00C44446" w:rsidP="00BA2385">
      <w:pPr>
        <w:pStyle w:val="ConsPlusNonformat"/>
        <w:widowControl/>
        <w:jc w:val="right"/>
        <w:rPr>
          <w:rFonts w:ascii="Times New Roman" w:hAnsi="Times New Roman" w:cs="Times New Roman"/>
        </w:rPr>
      </w:pPr>
      <w:r w:rsidRPr="008527CA">
        <w:rPr>
          <w:rFonts w:ascii="Times New Roman" w:hAnsi="Times New Roman" w:cs="Times New Roman"/>
        </w:rPr>
        <w:t>от __________ 2015 г.№_____</w:t>
      </w:r>
    </w:p>
    <w:p w:rsidR="00BA2385" w:rsidRPr="008527CA" w:rsidRDefault="00BA2385" w:rsidP="00BA2385">
      <w:pPr>
        <w:pStyle w:val="ConsPlusNonformat"/>
        <w:widowControl/>
        <w:jc w:val="center"/>
        <w:rPr>
          <w:rFonts w:ascii="Times New Roman" w:hAnsi="Times New Roman" w:cs="Times New Roman"/>
          <w:b/>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8527CA" w:rsidRPr="008527CA" w:rsidRDefault="008527CA" w:rsidP="008527CA">
      <w:pPr>
        <w:jc w:val="center"/>
        <w:rPr>
          <w:rFonts w:ascii="Times New Roman" w:hAnsi="Times New Roman" w:cs="Times New Roman"/>
          <w:b/>
          <w:bCs/>
          <w:sz w:val="26"/>
          <w:szCs w:val="26"/>
        </w:rPr>
      </w:pPr>
      <w:proofErr w:type="gramStart"/>
      <w:r w:rsidRPr="008527CA">
        <w:rPr>
          <w:rFonts w:ascii="Times New Roman" w:hAnsi="Times New Roman" w:cs="Times New Roman"/>
          <w:b/>
          <w:bCs/>
          <w:sz w:val="26"/>
          <w:szCs w:val="26"/>
        </w:rPr>
        <w:t>Р</w:t>
      </w:r>
      <w:proofErr w:type="gramEnd"/>
      <w:r w:rsidRPr="008527CA">
        <w:rPr>
          <w:rFonts w:ascii="Times New Roman" w:hAnsi="Times New Roman" w:cs="Times New Roman"/>
          <w:b/>
          <w:bCs/>
          <w:sz w:val="26"/>
          <w:szCs w:val="26"/>
        </w:rPr>
        <w:t xml:space="preserve"> А С Ч Ё Т</w:t>
      </w:r>
    </w:p>
    <w:p w:rsidR="008527CA" w:rsidRPr="008527CA" w:rsidRDefault="008527CA" w:rsidP="00AA5FC0">
      <w:pPr>
        <w:spacing w:line="240" w:lineRule="auto"/>
        <w:jc w:val="center"/>
        <w:rPr>
          <w:rFonts w:ascii="Times New Roman" w:hAnsi="Times New Roman" w:cs="Times New Roman"/>
          <w:sz w:val="26"/>
          <w:szCs w:val="26"/>
        </w:rPr>
      </w:pPr>
      <w:r w:rsidRPr="008527CA">
        <w:rPr>
          <w:rFonts w:ascii="Times New Roman" w:hAnsi="Times New Roman" w:cs="Times New Roman"/>
          <w:sz w:val="26"/>
          <w:szCs w:val="26"/>
        </w:rPr>
        <w:t>пороговых значений стоимости имущества, находящегося в собственности членов семьи и среднемесячного совокупного дохода, приходящегося на каждого члена семьи,в целях признания граждан малоимущими для постановки на учет нуждающихся в жилых помещениях по договорам социального найма.</w:t>
      </w:r>
    </w:p>
    <w:p w:rsidR="008527CA" w:rsidRPr="008527CA" w:rsidRDefault="008527CA" w:rsidP="008527CA">
      <w:pPr>
        <w:spacing w:after="0" w:line="240" w:lineRule="auto"/>
        <w:ind w:firstLine="540"/>
        <w:jc w:val="both"/>
        <w:rPr>
          <w:rFonts w:ascii="Times New Roman" w:hAnsi="Times New Roman" w:cs="Times New Roman"/>
          <w:sz w:val="26"/>
          <w:szCs w:val="26"/>
        </w:rPr>
      </w:pPr>
      <w:proofErr w:type="gramStart"/>
      <w:r w:rsidRPr="008527CA">
        <w:rPr>
          <w:rFonts w:ascii="Times New Roman" w:hAnsi="Times New Roman" w:cs="Times New Roman"/>
          <w:sz w:val="26"/>
          <w:szCs w:val="26"/>
        </w:rPr>
        <w:t xml:space="preserve">В соответствии с «Методическими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r w:rsidRPr="008527CA">
        <w:rPr>
          <w:rFonts w:ascii="Times New Roman" w:hAnsi="Times New Roman" w:cs="Times New Roman"/>
          <w:bCs/>
          <w:sz w:val="26"/>
          <w:szCs w:val="26"/>
        </w:rPr>
        <w:t>пороговое значение стоимости имущества,</w:t>
      </w:r>
      <w:r w:rsidRPr="008527CA">
        <w:rPr>
          <w:rFonts w:ascii="Times New Roman" w:hAnsi="Times New Roman" w:cs="Times New Roman"/>
          <w:sz w:val="26"/>
          <w:szCs w:val="26"/>
        </w:rPr>
        <w:t xml:space="preserve"> находящегося в собственности членов семьи и подлежащего налогообложению (недвижимое имущество и</w:t>
      </w:r>
      <w:proofErr w:type="gramEnd"/>
      <w:r w:rsidRPr="008527CA">
        <w:rPr>
          <w:rFonts w:ascii="Times New Roman" w:hAnsi="Times New Roman" w:cs="Times New Roman"/>
          <w:sz w:val="26"/>
          <w:szCs w:val="26"/>
        </w:rPr>
        <w:t xml:space="preserve"> транспортные средства) и </w:t>
      </w:r>
      <w:r w:rsidRPr="008527CA">
        <w:rPr>
          <w:rFonts w:ascii="Times New Roman" w:hAnsi="Times New Roman" w:cs="Times New Roman"/>
          <w:bCs/>
          <w:sz w:val="26"/>
          <w:szCs w:val="26"/>
        </w:rPr>
        <w:t>пороговое значение среднемесячного дохода,</w:t>
      </w:r>
      <w:r w:rsidRPr="008527CA">
        <w:rPr>
          <w:rFonts w:ascii="Times New Roman" w:hAnsi="Times New Roman" w:cs="Times New Roman"/>
          <w:sz w:val="26"/>
          <w:szCs w:val="26"/>
        </w:rPr>
        <w:t xml:space="preserve"> приходящегося на каждого члена семьи, определяются следующим образом:</w:t>
      </w:r>
    </w:p>
    <w:p w:rsidR="008527CA" w:rsidRPr="008527CA" w:rsidRDefault="008527CA" w:rsidP="008527CA">
      <w:pPr>
        <w:pStyle w:val="ConsPlusNormal"/>
        <w:widowControl/>
        <w:ind w:firstLine="540"/>
        <w:jc w:val="both"/>
        <w:rPr>
          <w:rFonts w:ascii="Times New Roman" w:hAnsi="Times New Roman" w:cs="Times New Roman"/>
          <w:sz w:val="26"/>
          <w:szCs w:val="26"/>
        </w:rPr>
      </w:pPr>
      <w:r w:rsidRPr="008527CA">
        <w:rPr>
          <w:rFonts w:ascii="Times New Roman" w:hAnsi="Times New Roman" w:cs="Times New Roman"/>
          <w:sz w:val="26"/>
          <w:szCs w:val="26"/>
        </w:rPr>
        <w:t>1. Сначала определяется расчетный показатель рыночной стоимости приобретения жилья по норме предоставления жилого помещения по договору социального найма:</w:t>
      </w:r>
    </w:p>
    <w:p w:rsidR="008527CA" w:rsidRDefault="008527CA" w:rsidP="008527CA">
      <w:pPr>
        <w:spacing w:after="0" w:line="240" w:lineRule="auto"/>
        <w:ind w:firstLine="540"/>
        <w:jc w:val="both"/>
        <w:rPr>
          <w:rFonts w:ascii="Times New Roman" w:hAnsi="Times New Roman" w:cs="Times New Roman"/>
          <w:sz w:val="26"/>
          <w:szCs w:val="26"/>
        </w:rPr>
      </w:pPr>
    </w:p>
    <w:p w:rsidR="008527CA" w:rsidRPr="008527CA" w:rsidRDefault="008527CA" w:rsidP="008527CA">
      <w:pPr>
        <w:spacing w:line="240" w:lineRule="auto"/>
        <w:ind w:firstLine="540"/>
        <w:jc w:val="both"/>
        <w:rPr>
          <w:rFonts w:ascii="Times New Roman" w:hAnsi="Times New Roman" w:cs="Times New Roman"/>
          <w:sz w:val="26"/>
          <w:szCs w:val="26"/>
        </w:rPr>
      </w:pPr>
      <w:r w:rsidRPr="008527CA">
        <w:rPr>
          <w:rFonts w:ascii="Times New Roman" w:hAnsi="Times New Roman" w:cs="Times New Roman"/>
          <w:sz w:val="26"/>
          <w:szCs w:val="26"/>
        </w:rPr>
        <w:t>СЖ = НП х РС х РЦ,</w:t>
      </w:r>
    </w:p>
    <w:p w:rsidR="008527CA" w:rsidRPr="008527CA" w:rsidRDefault="008527CA" w:rsidP="008527CA">
      <w:pPr>
        <w:pStyle w:val="ConsPlusNormal"/>
        <w:widowControl/>
        <w:ind w:firstLine="540"/>
        <w:jc w:val="both"/>
        <w:rPr>
          <w:rFonts w:ascii="Times New Roman" w:hAnsi="Times New Roman" w:cs="Times New Roman"/>
          <w:sz w:val="26"/>
          <w:szCs w:val="26"/>
        </w:rPr>
      </w:pPr>
      <w:r w:rsidRPr="008527CA">
        <w:rPr>
          <w:rFonts w:ascii="Times New Roman" w:hAnsi="Times New Roman" w:cs="Times New Roman"/>
          <w:sz w:val="26"/>
          <w:szCs w:val="26"/>
        </w:rPr>
        <w:t>где 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8527CA" w:rsidRPr="008527CA" w:rsidRDefault="008527CA" w:rsidP="008527CA">
      <w:pPr>
        <w:pStyle w:val="ConsPlusNormal"/>
        <w:widowControl/>
        <w:ind w:firstLine="540"/>
        <w:jc w:val="both"/>
        <w:rPr>
          <w:rFonts w:ascii="Times New Roman" w:hAnsi="Times New Roman" w:cs="Times New Roman"/>
          <w:sz w:val="26"/>
          <w:szCs w:val="26"/>
        </w:rPr>
      </w:pPr>
      <w:r w:rsidRPr="008527CA">
        <w:rPr>
          <w:rFonts w:ascii="Times New Roman" w:hAnsi="Times New Roman" w:cs="Times New Roman"/>
          <w:sz w:val="26"/>
          <w:szCs w:val="26"/>
        </w:rPr>
        <w:t>НП – норма предоставления жилого пом</w:t>
      </w:r>
      <w:r w:rsidR="00FE7257">
        <w:rPr>
          <w:rFonts w:ascii="Times New Roman" w:hAnsi="Times New Roman" w:cs="Times New Roman"/>
          <w:sz w:val="26"/>
          <w:szCs w:val="26"/>
        </w:rPr>
        <w:t xml:space="preserve">ещения на одного члена семьи (18 </w:t>
      </w:r>
      <w:r w:rsidRPr="008527CA">
        <w:rPr>
          <w:rFonts w:ascii="Times New Roman" w:hAnsi="Times New Roman" w:cs="Times New Roman"/>
          <w:sz w:val="26"/>
          <w:szCs w:val="26"/>
        </w:rPr>
        <w:t>м</w:t>
      </w:r>
      <w:proofErr w:type="gramStart"/>
      <w:r w:rsidRPr="008527CA">
        <w:rPr>
          <w:rFonts w:ascii="Times New Roman" w:hAnsi="Times New Roman" w:cs="Times New Roman"/>
          <w:sz w:val="26"/>
          <w:szCs w:val="26"/>
          <w:vertAlign w:val="superscript"/>
        </w:rPr>
        <w:t>2</w:t>
      </w:r>
      <w:proofErr w:type="gramEnd"/>
      <w:r w:rsidRPr="008527CA">
        <w:rPr>
          <w:rFonts w:ascii="Times New Roman" w:hAnsi="Times New Roman" w:cs="Times New Roman"/>
          <w:sz w:val="26"/>
          <w:szCs w:val="26"/>
        </w:rPr>
        <w:t xml:space="preserve"> в </w:t>
      </w:r>
      <w:r>
        <w:rPr>
          <w:rFonts w:ascii="Times New Roman" w:hAnsi="Times New Roman" w:cs="Times New Roman"/>
          <w:sz w:val="26"/>
          <w:szCs w:val="26"/>
        </w:rPr>
        <w:t xml:space="preserve">муниципальном образовании городское поселение Печенга (далее – МО г.п. </w:t>
      </w:r>
      <w:proofErr w:type="gramStart"/>
      <w:r>
        <w:rPr>
          <w:rFonts w:ascii="Times New Roman" w:hAnsi="Times New Roman" w:cs="Times New Roman"/>
          <w:sz w:val="26"/>
          <w:szCs w:val="26"/>
        </w:rPr>
        <w:t>Печенга)</w:t>
      </w:r>
      <w:r w:rsidRPr="008527CA">
        <w:rPr>
          <w:rFonts w:ascii="Times New Roman" w:hAnsi="Times New Roman" w:cs="Times New Roman"/>
          <w:sz w:val="26"/>
          <w:szCs w:val="26"/>
        </w:rPr>
        <w:t>);</w:t>
      </w:r>
      <w:proofErr w:type="gramEnd"/>
    </w:p>
    <w:p w:rsidR="008527CA" w:rsidRPr="008527CA" w:rsidRDefault="008527CA" w:rsidP="008527CA">
      <w:pPr>
        <w:pStyle w:val="ConsPlusNormal"/>
        <w:widowControl/>
        <w:ind w:firstLine="540"/>
        <w:jc w:val="both"/>
        <w:rPr>
          <w:rFonts w:ascii="Times New Roman" w:hAnsi="Times New Roman" w:cs="Times New Roman"/>
          <w:sz w:val="26"/>
          <w:szCs w:val="26"/>
        </w:rPr>
      </w:pPr>
      <w:r w:rsidRPr="008527CA">
        <w:rPr>
          <w:rFonts w:ascii="Times New Roman" w:hAnsi="Times New Roman" w:cs="Times New Roman"/>
          <w:sz w:val="26"/>
          <w:szCs w:val="26"/>
        </w:rPr>
        <w:t>РС – размер семьи;</w:t>
      </w:r>
    </w:p>
    <w:p w:rsidR="008527CA" w:rsidRPr="008527CA" w:rsidRDefault="008527CA" w:rsidP="008527CA">
      <w:pPr>
        <w:pStyle w:val="ConsPlusNormal"/>
        <w:widowControl/>
        <w:ind w:firstLine="540"/>
        <w:jc w:val="both"/>
        <w:rPr>
          <w:rFonts w:ascii="Times New Roman" w:hAnsi="Times New Roman" w:cs="Times New Roman"/>
          <w:sz w:val="26"/>
          <w:szCs w:val="26"/>
        </w:rPr>
      </w:pPr>
      <w:r w:rsidRPr="008527CA">
        <w:rPr>
          <w:rFonts w:ascii="Times New Roman" w:hAnsi="Times New Roman" w:cs="Times New Roman"/>
          <w:sz w:val="26"/>
          <w:szCs w:val="26"/>
        </w:rPr>
        <w:t xml:space="preserve">РЦ – средняя расчетная рыночная цена одного кв. м жилья в </w:t>
      </w:r>
      <w:r>
        <w:rPr>
          <w:rFonts w:ascii="Times New Roman" w:hAnsi="Times New Roman" w:cs="Times New Roman"/>
          <w:sz w:val="26"/>
          <w:szCs w:val="26"/>
        </w:rPr>
        <w:t>МО г.п. Печенга</w:t>
      </w:r>
      <w:r w:rsidRPr="008527CA">
        <w:rPr>
          <w:rFonts w:ascii="Times New Roman" w:hAnsi="Times New Roman" w:cs="Times New Roman"/>
          <w:sz w:val="26"/>
          <w:szCs w:val="26"/>
        </w:rPr>
        <w:t xml:space="preserve"> (</w:t>
      </w:r>
      <w:r w:rsidR="00C24B71" w:rsidRPr="00C24B71">
        <w:rPr>
          <w:rFonts w:ascii="Times New Roman" w:hAnsi="Times New Roman" w:cs="Times New Roman"/>
          <w:sz w:val="26"/>
          <w:szCs w:val="26"/>
        </w:rPr>
        <w:t>принята в соответствии с установленной постановлением Правительства Мур</w:t>
      </w:r>
      <w:r w:rsidR="00324594">
        <w:rPr>
          <w:rFonts w:ascii="Times New Roman" w:hAnsi="Times New Roman" w:cs="Times New Roman"/>
          <w:sz w:val="26"/>
          <w:szCs w:val="26"/>
        </w:rPr>
        <w:t>манской области от 16.02.2015</w:t>
      </w:r>
      <w:r w:rsidR="00C24B71" w:rsidRPr="00C24B71">
        <w:rPr>
          <w:rFonts w:ascii="Times New Roman" w:hAnsi="Times New Roman" w:cs="Times New Roman"/>
          <w:sz w:val="26"/>
          <w:szCs w:val="26"/>
        </w:rPr>
        <w:t xml:space="preserve"> № 36-ПП стоимостью 1 м</w:t>
      </w:r>
      <w:proofErr w:type="gramStart"/>
      <w:r w:rsidR="00324594" w:rsidRPr="00567C7C">
        <w:rPr>
          <w:rFonts w:ascii="Times New Roman" w:hAnsi="Times New Roman" w:cs="Times New Roman"/>
          <w:sz w:val="26"/>
          <w:szCs w:val="26"/>
          <w:vertAlign w:val="superscript"/>
        </w:rPr>
        <w:t>2</w:t>
      </w:r>
      <w:proofErr w:type="gramEnd"/>
      <w:r w:rsidR="00C24B71" w:rsidRPr="00C24B71">
        <w:rPr>
          <w:rFonts w:ascii="Times New Roman" w:hAnsi="Times New Roman" w:cs="Times New Roman"/>
          <w:sz w:val="26"/>
          <w:szCs w:val="26"/>
        </w:rPr>
        <w:t xml:space="preserve"> жилого помещения для ближайшего населенного пункта - г. Заполярный, и составляет 14630 рублей</w:t>
      </w:r>
      <w:r w:rsidRPr="008527CA">
        <w:rPr>
          <w:rFonts w:ascii="Times New Roman" w:hAnsi="Times New Roman" w:cs="Times New Roman"/>
          <w:sz w:val="26"/>
          <w:szCs w:val="26"/>
        </w:rPr>
        <w:t>).</w:t>
      </w:r>
    </w:p>
    <w:p w:rsidR="008527CA" w:rsidRPr="008527CA" w:rsidRDefault="008527CA" w:rsidP="008527CA">
      <w:pPr>
        <w:pStyle w:val="ConsPlusNormal"/>
        <w:widowControl/>
        <w:ind w:firstLine="540"/>
        <w:jc w:val="both"/>
        <w:rPr>
          <w:rFonts w:ascii="Times New Roman" w:hAnsi="Times New Roman" w:cs="Times New Roman"/>
          <w:sz w:val="26"/>
          <w:szCs w:val="26"/>
        </w:rPr>
      </w:pPr>
      <w:r w:rsidRPr="008527CA">
        <w:rPr>
          <w:rFonts w:ascii="Times New Roman" w:hAnsi="Times New Roman" w:cs="Times New Roman"/>
          <w:sz w:val="26"/>
          <w:szCs w:val="26"/>
        </w:rPr>
        <w:t>Полученный показатель СЖ составляет размер денежных средств, необходимых семье для приобретения на территории муниципального образования жилого помещения по норме не ниже нормы предоставления жилого помещения муниципального жилищного фонда по договорам социального найма.</w:t>
      </w:r>
    </w:p>
    <w:p w:rsidR="008527CA" w:rsidRPr="008527CA" w:rsidRDefault="008527CA" w:rsidP="008527CA">
      <w:pPr>
        <w:pStyle w:val="ConsPlusNormal"/>
        <w:widowControl/>
        <w:ind w:firstLine="540"/>
        <w:jc w:val="both"/>
        <w:rPr>
          <w:rFonts w:ascii="Times New Roman" w:hAnsi="Times New Roman" w:cs="Times New Roman"/>
          <w:sz w:val="26"/>
          <w:szCs w:val="26"/>
        </w:rPr>
      </w:pPr>
      <w:r w:rsidRPr="008527CA">
        <w:rPr>
          <w:rFonts w:ascii="Times New Roman" w:hAnsi="Times New Roman" w:cs="Times New Roman"/>
          <w:sz w:val="26"/>
          <w:szCs w:val="26"/>
        </w:rPr>
        <w:t>2. Рекомендуется устанавливать пороговые значения дохода, приходящегося на каждого члена семьи гражданина-заявителя, и стоимости имущества, находящегося в собственности членов семьи, исходя из потенциальной возможности приобретения гражданами жилого помещения по норме предоставления за счет собственных средств на основе следующих критериев:</w:t>
      </w:r>
    </w:p>
    <w:p w:rsidR="008527CA" w:rsidRPr="008527CA" w:rsidRDefault="008527CA" w:rsidP="008527CA">
      <w:pPr>
        <w:pStyle w:val="ab"/>
        <w:spacing w:line="240" w:lineRule="auto"/>
        <w:jc w:val="left"/>
        <w:rPr>
          <w:b w:val="0"/>
          <w:color w:val="000000"/>
          <w:sz w:val="26"/>
          <w:szCs w:val="26"/>
        </w:rPr>
      </w:pPr>
      <w:r w:rsidRPr="008527CA">
        <w:rPr>
          <w:b w:val="0"/>
          <w:sz w:val="26"/>
          <w:szCs w:val="26"/>
        </w:rPr>
        <w:t>- порог стоимости имущества – принять равным расчетному показателю рыночной стоимости жилого помещения СЖ.</w:t>
      </w:r>
      <w:r w:rsidRPr="008527CA">
        <w:rPr>
          <w:b w:val="0"/>
          <w:color w:val="000000"/>
          <w:sz w:val="26"/>
          <w:szCs w:val="26"/>
        </w:rPr>
        <w:t xml:space="preserve"> Для одиноко проживающего гражданина он будет равен: 1</w:t>
      </w:r>
      <w:r w:rsidR="00FE7257">
        <w:rPr>
          <w:b w:val="0"/>
          <w:color w:val="000000"/>
          <w:sz w:val="26"/>
          <w:szCs w:val="26"/>
        </w:rPr>
        <w:t>8</w:t>
      </w:r>
      <w:r w:rsidRPr="008527CA">
        <w:rPr>
          <w:b w:val="0"/>
          <w:color w:val="000000"/>
          <w:sz w:val="26"/>
          <w:szCs w:val="26"/>
        </w:rPr>
        <w:t xml:space="preserve"> м</w:t>
      </w:r>
      <w:r w:rsidRPr="008527CA">
        <w:rPr>
          <w:b w:val="0"/>
          <w:color w:val="000000"/>
          <w:sz w:val="26"/>
          <w:szCs w:val="26"/>
          <w:vertAlign w:val="superscript"/>
        </w:rPr>
        <w:t>2</w:t>
      </w:r>
      <w:r w:rsidRPr="008527CA">
        <w:rPr>
          <w:b w:val="0"/>
          <w:color w:val="000000"/>
          <w:sz w:val="26"/>
          <w:szCs w:val="26"/>
        </w:rPr>
        <w:t xml:space="preserve"> (НП) х 1ч</w:t>
      </w:r>
      <w:proofErr w:type="gramStart"/>
      <w:r w:rsidRPr="008527CA">
        <w:rPr>
          <w:b w:val="0"/>
          <w:color w:val="000000"/>
          <w:sz w:val="26"/>
          <w:szCs w:val="26"/>
        </w:rPr>
        <w:t>.(</w:t>
      </w:r>
      <w:proofErr w:type="gramEnd"/>
      <w:r w:rsidRPr="008527CA">
        <w:rPr>
          <w:b w:val="0"/>
          <w:color w:val="000000"/>
          <w:sz w:val="26"/>
          <w:szCs w:val="26"/>
        </w:rPr>
        <w:t xml:space="preserve">РС) х 14630 руб.(РЦ) = </w:t>
      </w:r>
      <w:r w:rsidR="00FE7257">
        <w:rPr>
          <w:b w:val="0"/>
          <w:bCs w:val="0"/>
          <w:color w:val="000000"/>
          <w:sz w:val="26"/>
          <w:szCs w:val="26"/>
        </w:rPr>
        <w:t>263 340</w:t>
      </w:r>
      <w:r w:rsidRPr="008527CA">
        <w:rPr>
          <w:b w:val="0"/>
          <w:bCs w:val="0"/>
          <w:color w:val="000000"/>
          <w:sz w:val="26"/>
          <w:szCs w:val="26"/>
        </w:rPr>
        <w:t xml:space="preserve"> руб</w:t>
      </w:r>
      <w:r w:rsidRPr="008527CA">
        <w:rPr>
          <w:b w:val="0"/>
          <w:color w:val="000000"/>
          <w:sz w:val="26"/>
          <w:szCs w:val="26"/>
        </w:rPr>
        <w:t xml:space="preserve">., на состав семьи 2 человека – </w:t>
      </w:r>
      <w:r w:rsidR="00FE7257">
        <w:rPr>
          <w:b w:val="0"/>
          <w:color w:val="000000"/>
          <w:sz w:val="26"/>
          <w:szCs w:val="26"/>
        </w:rPr>
        <w:t>526 680</w:t>
      </w:r>
      <w:r w:rsidRPr="008527CA">
        <w:rPr>
          <w:b w:val="0"/>
          <w:color w:val="000000"/>
          <w:sz w:val="26"/>
          <w:szCs w:val="26"/>
        </w:rPr>
        <w:t xml:space="preserve"> руб., на 3 человека – </w:t>
      </w:r>
      <w:r w:rsidR="00FE7257">
        <w:rPr>
          <w:b w:val="0"/>
          <w:color w:val="000000"/>
          <w:sz w:val="26"/>
          <w:szCs w:val="26"/>
        </w:rPr>
        <w:t>790 020</w:t>
      </w:r>
      <w:r w:rsidRPr="008527CA">
        <w:rPr>
          <w:b w:val="0"/>
          <w:color w:val="000000"/>
          <w:sz w:val="26"/>
          <w:szCs w:val="26"/>
        </w:rPr>
        <w:t xml:space="preserve"> руб. и так далее.</w:t>
      </w:r>
    </w:p>
    <w:p w:rsidR="008527CA" w:rsidRPr="008527CA" w:rsidRDefault="008527CA" w:rsidP="008527CA">
      <w:pPr>
        <w:pStyle w:val="ConsPlusNormal"/>
        <w:widowControl/>
        <w:ind w:firstLine="540"/>
        <w:jc w:val="both"/>
        <w:rPr>
          <w:rFonts w:ascii="Times New Roman" w:hAnsi="Times New Roman" w:cs="Times New Roman"/>
          <w:sz w:val="26"/>
          <w:szCs w:val="26"/>
        </w:rPr>
      </w:pPr>
      <w:r w:rsidRPr="008527CA">
        <w:rPr>
          <w:rFonts w:ascii="Times New Roman" w:hAnsi="Times New Roman" w:cs="Times New Roman"/>
          <w:sz w:val="26"/>
          <w:szCs w:val="26"/>
        </w:rPr>
        <w:t xml:space="preserve">- порог размера среднемесячного совокупного дохода, приходящегося на каждого члена семьи, определять исходя из размера среднемесячного совокупного дохода, приходящегося на каждого члена семьи, и необходимого для накопления средств на приобретение жилого помещения по расчетной стоимости СЖ с </w:t>
      </w:r>
      <w:r w:rsidR="00C24B71" w:rsidRPr="008527CA">
        <w:rPr>
          <w:rFonts w:ascii="Times New Roman" w:hAnsi="Times New Roman" w:cs="Times New Roman"/>
          <w:sz w:val="26"/>
          <w:szCs w:val="26"/>
        </w:rPr>
        <w:lastRenderedPageBreak/>
        <w:t>учетом</w:t>
      </w:r>
      <w:proofErr w:type="gramStart"/>
      <w:r w:rsidR="00C24B71" w:rsidRPr="008527CA">
        <w:rPr>
          <w:rFonts w:ascii="Times New Roman" w:hAnsi="Times New Roman" w:cs="Times New Roman"/>
          <w:sz w:val="26"/>
          <w:szCs w:val="26"/>
        </w:rPr>
        <w:t>,</w:t>
      </w:r>
      <w:r w:rsidRPr="008527CA">
        <w:rPr>
          <w:rFonts w:ascii="Times New Roman" w:hAnsi="Times New Roman" w:cs="Times New Roman"/>
          <w:sz w:val="26"/>
          <w:szCs w:val="26"/>
        </w:rPr>
        <w:t>у</w:t>
      </w:r>
      <w:proofErr w:type="gramEnd"/>
      <w:r w:rsidRPr="008527CA">
        <w:rPr>
          <w:rFonts w:ascii="Times New Roman" w:hAnsi="Times New Roman" w:cs="Times New Roman"/>
          <w:sz w:val="26"/>
          <w:szCs w:val="26"/>
        </w:rPr>
        <w:t>становленного в данном муниципальном образовании среднего периода накоплений, который может быть принят равным среднему времени ожидания в очереди на получение жилого помещения муниципального жилищного фонда по договору социального найма:</w:t>
      </w:r>
    </w:p>
    <w:p w:rsidR="008527CA" w:rsidRPr="008527CA" w:rsidRDefault="008527CA" w:rsidP="008527CA">
      <w:pPr>
        <w:pStyle w:val="ConsPlusNormal"/>
        <w:widowControl/>
        <w:ind w:firstLine="540"/>
        <w:jc w:val="both"/>
        <w:rPr>
          <w:rFonts w:ascii="Times New Roman" w:hAnsi="Times New Roman" w:cs="Times New Roman"/>
          <w:sz w:val="26"/>
          <w:szCs w:val="26"/>
        </w:rPr>
      </w:pPr>
    </w:p>
    <w:p w:rsidR="008527CA" w:rsidRPr="008527CA" w:rsidRDefault="008527CA" w:rsidP="008527CA">
      <w:pPr>
        <w:pStyle w:val="ConsPlusNormal"/>
        <w:widowControl/>
        <w:ind w:firstLine="540"/>
        <w:jc w:val="both"/>
        <w:rPr>
          <w:rFonts w:ascii="Times New Roman" w:hAnsi="Times New Roman" w:cs="Times New Roman"/>
          <w:sz w:val="26"/>
          <w:szCs w:val="26"/>
        </w:rPr>
      </w:pPr>
      <w:r w:rsidRPr="008527CA">
        <w:rPr>
          <w:rFonts w:ascii="Times New Roman" w:hAnsi="Times New Roman" w:cs="Times New Roman"/>
          <w:sz w:val="26"/>
          <w:szCs w:val="26"/>
        </w:rPr>
        <w:t xml:space="preserve">ПД = (СЖ / </w:t>
      </w:r>
      <w:proofErr w:type="gramStart"/>
      <w:r w:rsidRPr="008527CA">
        <w:rPr>
          <w:rFonts w:ascii="Times New Roman" w:hAnsi="Times New Roman" w:cs="Times New Roman"/>
          <w:sz w:val="26"/>
          <w:szCs w:val="26"/>
        </w:rPr>
        <w:t>ПН</w:t>
      </w:r>
      <w:proofErr w:type="gramEnd"/>
      <w:r w:rsidRPr="008527CA">
        <w:rPr>
          <w:rFonts w:ascii="Times New Roman" w:hAnsi="Times New Roman" w:cs="Times New Roman"/>
          <w:sz w:val="26"/>
          <w:szCs w:val="26"/>
        </w:rPr>
        <w:t>) / РС + ПМ, где</w:t>
      </w:r>
    </w:p>
    <w:p w:rsidR="008527CA" w:rsidRPr="008527CA" w:rsidRDefault="008527CA" w:rsidP="008527CA">
      <w:pPr>
        <w:pStyle w:val="ConsPlusNormal"/>
        <w:widowControl/>
        <w:ind w:firstLine="540"/>
        <w:jc w:val="both"/>
        <w:rPr>
          <w:rFonts w:ascii="Times New Roman" w:hAnsi="Times New Roman" w:cs="Times New Roman"/>
          <w:sz w:val="26"/>
          <w:szCs w:val="26"/>
        </w:rPr>
      </w:pPr>
    </w:p>
    <w:p w:rsidR="008527CA" w:rsidRPr="008527CA" w:rsidRDefault="008527CA" w:rsidP="008527CA">
      <w:pPr>
        <w:pStyle w:val="ConsPlusNormal"/>
        <w:widowControl/>
        <w:ind w:firstLine="540"/>
        <w:jc w:val="both"/>
        <w:rPr>
          <w:rFonts w:ascii="Times New Roman" w:hAnsi="Times New Roman" w:cs="Times New Roman"/>
          <w:sz w:val="26"/>
          <w:szCs w:val="26"/>
        </w:rPr>
      </w:pPr>
      <w:r w:rsidRPr="008527CA">
        <w:rPr>
          <w:rFonts w:ascii="Times New Roman" w:hAnsi="Times New Roman" w:cs="Times New Roman"/>
          <w:sz w:val="26"/>
          <w:szCs w:val="26"/>
        </w:rPr>
        <w:t>ПД – порог среднемесячного размера дохода, приходящегося на каждого члена семьи;</w:t>
      </w:r>
    </w:p>
    <w:p w:rsidR="008527CA" w:rsidRPr="008527CA" w:rsidRDefault="008527CA" w:rsidP="008527CA">
      <w:pPr>
        <w:pStyle w:val="ConsPlusNormal"/>
        <w:widowControl/>
        <w:ind w:firstLine="540"/>
        <w:jc w:val="both"/>
        <w:rPr>
          <w:rFonts w:ascii="Times New Roman" w:hAnsi="Times New Roman" w:cs="Times New Roman"/>
          <w:sz w:val="26"/>
          <w:szCs w:val="26"/>
        </w:rPr>
      </w:pPr>
      <w:r w:rsidRPr="008527CA">
        <w:rPr>
          <w:rFonts w:ascii="Times New Roman" w:hAnsi="Times New Roman" w:cs="Times New Roman"/>
          <w:sz w:val="26"/>
          <w:szCs w:val="26"/>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w:t>
      </w:r>
      <w:r w:rsidR="009A7473">
        <w:rPr>
          <w:rFonts w:ascii="Times New Roman" w:hAnsi="Times New Roman" w:cs="Times New Roman"/>
          <w:sz w:val="26"/>
          <w:szCs w:val="26"/>
        </w:rPr>
        <w:t>263 340 руб.</w:t>
      </w:r>
      <w:r w:rsidRPr="008527CA">
        <w:rPr>
          <w:rFonts w:ascii="Times New Roman" w:hAnsi="Times New Roman" w:cs="Times New Roman"/>
          <w:sz w:val="26"/>
          <w:szCs w:val="26"/>
        </w:rPr>
        <w:t>);</w:t>
      </w:r>
    </w:p>
    <w:p w:rsidR="008527CA" w:rsidRPr="008527CA" w:rsidRDefault="008527CA" w:rsidP="008527CA">
      <w:pPr>
        <w:pStyle w:val="ConsPlusNormal"/>
        <w:widowControl/>
        <w:ind w:firstLine="540"/>
        <w:jc w:val="both"/>
        <w:rPr>
          <w:rFonts w:ascii="Times New Roman" w:hAnsi="Times New Roman" w:cs="Times New Roman"/>
          <w:sz w:val="26"/>
          <w:szCs w:val="26"/>
        </w:rPr>
      </w:pPr>
      <w:r w:rsidRPr="008527CA">
        <w:rPr>
          <w:rFonts w:ascii="Times New Roman" w:hAnsi="Times New Roman" w:cs="Times New Roman"/>
          <w:sz w:val="26"/>
          <w:szCs w:val="26"/>
        </w:rPr>
        <w:t>РС – размер семьи;</w:t>
      </w:r>
    </w:p>
    <w:p w:rsidR="008527CA" w:rsidRPr="008527CA" w:rsidRDefault="008527CA" w:rsidP="008527CA">
      <w:pPr>
        <w:pStyle w:val="ConsPlusNormal"/>
        <w:widowControl/>
        <w:ind w:firstLine="540"/>
        <w:jc w:val="both"/>
        <w:rPr>
          <w:rFonts w:ascii="Times New Roman" w:hAnsi="Times New Roman" w:cs="Times New Roman"/>
          <w:sz w:val="26"/>
          <w:szCs w:val="26"/>
        </w:rPr>
      </w:pPr>
      <w:proofErr w:type="gramStart"/>
      <w:r w:rsidRPr="008527CA">
        <w:rPr>
          <w:rFonts w:ascii="Times New Roman" w:hAnsi="Times New Roman" w:cs="Times New Roman"/>
          <w:sz w:val="26"/>
          <w:szCs w:val="26"/>
        </w:rPr>
        <w:t>ПН</w:t>
      </w:r>
      <w:proofErr w:type="gramEnd"/>
      <w:r w:rsidRPr="008527CA">
        <w:rPr>
          <w:rFonts w:ascii="Times New Roman" w:hAnsi="Times New Roman" w:cs="Times New Roman"/>
          <w:sz w:val="26"/>
          <w:szCs w:val="26"/>
        </w:rPr>
        <w:t xml:space="preserve"> – установленный период накоплений (в месяцах), который может быть равен среднему времени ожидания в очереди на получение жилого помещения муниципального жилищного фонда по договору социаль</w:t>
      </w:r>
      <w:r w:rsidR="00AA5FC0">
        <w:rPr>
          <w:rFonts w:ascii="Times New Roman" w:hAnsi="Times New Roman" w:cs="Times New Roman"/>
          <w:sz w:val="26"/>
          <w:szCs w:val="26"/>
        </w:rPr>
        <w:t>ного найма (60) месяцев</w:t>
      </w:r>
      <w:r w:rsidRPr="008527CA">
        <w:rPr>
          <w:rFonts w:ascii="Times New Roman" w:hAnsi="Times New Roman" w:cs="Times New Roman"/>
          <w:sz w:val="26"/>
          <w:szCs w:val="26"/>
        </w:rPr>
        <w:t>;</w:t>
      </w:r>
    </w:p>
    <w:p w:rsidR="008527CA" w:rsidRPr="008527CA" w:rsidRDefault="008527CA" w:rsidP="008527CA">
      <w:pPr>
        <w:spacing w:after="0" w:line="240" w:lineRule="auto"/>
        <w:ind w:firstLine="540"/>
        <w:jc w:val="both"/>
        <w:rPr>
          <w:rFonts w:ascii="Times New Roman" w:hAnsi="Times New Roman" w:cs="Times New Roman"/>
          <w:sz w:val="26"/>
          <w:szCs w:val="26"/>
        </w:rPr>
      </w:pPr>
      <w:r w:rsidRPr="008527CA">
        <w:rPr>
          <w:rFonts w:ascii="Times New Roman" w:hAnsi="Times New Roman" w:cs="Times New Roman"/>
          <w:sz w:val="26"/>
          <w:szCs w:val="26"/>
        </w:rPr>
        <w:t xml:space="preserve">ПМ – среднемесячный минимальный уровень дохода на одного человека в </w:t>
      </w:r>
      <w:r w:rsidR="00C24B71">
        <w:rPr>
          <w:rFonts w:ascii="Times New Roman" w:hAnsi="Times New Roman" w:cs="Times New Roman"/>
          <w:sz w:val="26"/>
          <w:szCs w:val="26"/>
        </w:rPr>
        <w:t>МО г.п. Печенга</w:t>
      </w:r>
      <w:r w:rsidRPr="008527CA">
        <w:rPr>
          <w:rFonts w:ascii="Times New Roman" w:hAnsi="Times New Roman" w:cs="Times New Roman"/>
          <w:sz w:val="26"/>
          <w:szCs w:val="26"/>
        </w:rPr>
        <w:t xml:space="preserve"> для целей постановки малоимущих </w:t>
      </w:r>
      <w:r w:rsidR="00C24B71" w:rsidRPr="008527CA">
        <w:rPr>
          <w:rFonts w:ascii="Times New Roman" w:hAnsi="Times New Roman" w:cs="Times New Roman"/>
          <w:sz w:val="26"/>
          <w:szCs w:val="26"/>
        </w:rPr>
        <w:t>граждан,</w:t>
      </w:r>
      <w:r w:rsidRPr="008527CA">
        <w:rPr>
          <w:rFonts w:ascii="Times New Roman" w:hAnsi="Times New Roman" w:cs="Times New Roman"/>
          <w:sz w:val="26"/>
          <w:szCs w:val="26"/>
        </w:rPr>
        <w:t xml:space="preserve"> на учет нуждающихся в жилых помещениях, обеспечивающий социально </w:t>
      </w:r>
      <w:r w:rsidR="00567C7C">
        <w:rPr>
          <w:rFonts w:ascii="Times New Roman" w:hAnsi="Times New Roman" w:cs="Times New Roman"/>
          <w:sz w:val="26"/>
          <w:szCs w:val="26"/>
        </w:rPr>
        <w:t>приемлемые стандарты проживани</w:t>
      </w:r>
      <w:proofErr w:type="gramStart"/>
      <w:r w:rsidR="00567C7C">
        <w:rPr>
          <w:rFonts w:ascii="Times New Roman" w:hAnsi="Times New Roman" w:cs="Times New Roman"/>
          <w:sz w:val="26"/>
          <w:szCs w:val="26"/>
        </w:rPr>
        <w:t>я(</w:t>
      </w:r>
      <w:proofErr w:type="gramEnd"/>
      <w:r w:rsidRPr="008527CA">
        <w:rPr>
          <w:rFonts w:ascii="Times New Roman" w:hAnsi="Times New Roman" w:cs="Times New Roman"/>
          <w:sz w:val="26"/>
          <w:szCs w:val="26"/>
        </w:rPr>
        <w:t xml:space="preserve">установленный постановлением </w:t>
      </w:r>
      <w:r w:rsidR="009E0678">
        <w:rPr>
          <w:rFonts w:ascii="Times New Roman" w:hAnsi="Times New Roman" w:cs="Times New Roman"/>
          <w:sz w:val="26"/>
          <w:szCs w:val="26"/>
        </w:rPr>
        <w:t>Правительства Мурманской области от 03.02.2015 №20-ПП</w:t>
      </w:r>
      <w:r w:rsidR="00567C7C">
        <w:rPr>
          <w:rFonts w:ascii="Times New Roman" w:hAnsi="Times New Roman" w:cs="Times New Roman"/>
          <w:sz w:val="26"/>
          <w:szCs w:val="26"/>
        </w:rPr>
        <w:t>)</w:t>
      </w:r>
      <w:r w:rsidR="009E0678">
        <w:rPr>
          <w:rFonts w:ascii="Times New Roman" w:hAnsi="Times New Roman" w:cs="Times New Roman"/>
          <w:sz w:val="26"/>
          <w:szCs w:val="26"/>
        </w:rPr>
        <w:t>11627</w:t>
      </w:r>
      <w:r w:rsidRPr="008527CA">
        <w:rPr>
          <w:rFonts w:ascii="Times New Roman" w:hAnsi="Times New Roman" w:cs="Times New Roman"/>
          <w:sz w:val="26"/>
          <w:szCs w:val="26"/>
        </w:rPr>
        <w:t xml:space="preserve"> руб</w:t>
      </w:r>
      <w:r w:rsidR="00324594">
        <w:rPr>
          <w:rFonts w:ascii="Times New Roman" w:hAnsi="Times New Roman" w:cs="Times New Roman"/>
          <w:sz w:val="26"/>
          <w:szCs w:val="26"/>
        </w:rPr>
        <w:t>лей</w:t>
      </w:r>
      <w:r w:rsidRPr="008527CA">
        <w:rPr>
          <w:rFonts w:ascii="Times New Roman" w:hAnsi="Times New Roman" w:cs="Times New Roman"/>
          <w:sz w:val="26"/>
          <w:szCs w:val="26"/>
        </w:rPr>
        <w:t xml:space="preserve">. </w:t>
      </w:r>
    </w:p>
    <w:p w:rsidR="008527CA" w:rsidRPr="008527CA" w:rsidRDefault="008527CA" w:rsidP="008527CA">
      <w:pPr>
        <w:spacing w:line="240" w:lineRule="auto"/>
        <w:ind w:firstLine="540"/>
        <w:jc w:val="both"/>
        <w:rPr>
          <w:rFonts w:ascii="Times New Roman" w:hAnsi="Times New Roman" w:cs="Times New Roman"/>
          <w:bCs/>
          <w:sz w:val="26"/>
          <w:szCs w:val="26"/>
        </w:rPr>
      </w:pPr>
      <w:r w:rsidRPr="008527CA">
        <w:rPr>
          <w:rFonts w:ascii="Times New Roman" w:hAnsi="Times New Roman" w:cs="Times New Roman"/>
          <w:sz w:val="26"/>
          <w:szCs w:val="26"/>
        </w:rPr>
        <w:t>Следовательно, порог среднемесячного дохода на каждого чле</w:t>
      </w:r>
      <w:r w:rsidR="009E0678">
        <w:rPr>
          <w:rFonts w:ascii="Times New Roman" w:hAnsi="Times New Roman" w:cs="Times New Roman"/>
          <w:sz w:val="26"/>
          <w:szCs w:val="26"/>
        </w:rPr>
        <w:t>на семьи будет равен: (</w:t>
      </w:r>
      <w:r w:rsidR="00FE7257">
        <w:rPr>
          <w:rFonts w:ascii="Times New Roman" w:hAnsi="Times New Roman" w:cs="Times New Roman"/>
          <w:sz w:val="26"/>
          <w:szCs w:val="26"/>
        </w:rPr>
        <w:t>263</w:t>
      </w:r>
      <w:bookmarkStart w:id="0" w:name="_GoBack"/>
      <w:bookmarkEnd w:id="0"/>
      <w:r w:rsidR="00FE7257">
        <w:rPr>
          <w:rFonts w:ascii="Times New Roman" w:hAnsi="Times New Roman" w:cs="Times New Roman"/>
          <w:sz w:val="26"/>
          <w:szCs w:val="26"/>
        </w:rPr>
        <w:t>340</w:t>
      </w:r>
      <w:r w:rsidR="009E0678">
        <w:rPr>
          <w:rFonts w:ascii="Times New Roman" w:hAnsi="Times New Roman" w:cs="Times New Roman"/>
          <w:sz w:val="26"/>
          <w:szCs w:val="26"/>
        </w:rPr>
        <w:t>/60</w:t>
      </w:r>
      <w:r w:rsidRPr="008527CA">
        <w:rPr>
          <w:rFonts w:ascii="Times New Roman" w:hAnsi="Times New Roman" w:cs="Times New Roman"/>
          <w:sz w:val="26"/>
          <w:szCs w:val="26"/>
        </w:rPr>
        <w:t>)/1 +</w:t>
      </w:r>
      <w:r w:rsidR="009E0678">
        <w:rPr>
          <w:rFonts w:ascii="Times New Roman" w:hAnsi="Times New Roman" w:cs="Times New Roman"/>
          <w:sz w:val="26"/>
          <w:szCs w:val="26"/>
        </w:rPr>
        <w:t>11627</w:t>
      </w:r>
      <w:r w:rsidRPr="008527CA">
        <w:rPr>
          <w:rFonts w:ascii="Times New Roman" w:hAnsi="Times New Roman" w:cs="Times New Roman"/>
          <w:sz w:val="26"/>
          <w:szCs w:val="26"/>
        </w:rPr>
        <w:t xml:space="preserve">= </w:t>
      </w:r>
      <w:r w:rsidR="009E0678">
        <w:rPr>
          <w:rFonts w:ascii="Times New Roman" w:hAnsi="Times New Roman" w:cs="Times New Roman"/>
          <w:sz w:val="26"/>
          <w:szCs w:val="26"/>
        </w:rPr>
        <w:t>1</w:t>
      </w:r>
      <w:r w:rsidR="00FE7257">
        <w:rPr>
          <w:rFonts w:ascii="Times New Roman" w:hAnsi="Times New Roman" w:cs="Times New Roman"/>
          <w:sz w:val="26"/>
          <w:szCs w:val="26"/>
        </w:rPr>
        <w:t>6016</w:t>
      </w:r>
      <w:r w:rsidR="00324594">
        <w:rPr>
          <w:rFonts w:ascii="Times New Roman" w:hAnsi="Times New Roman" w:cs="Times New Roman"/>
          <w:bCs/>
          <w:sz w:val="26"/>
          <w:szCs w:val="26"/>
        </w:rPr>
        <w:t xml:space="preserve"> рубль</w:t>
      </w:r>
      <w:r w:rsidRPr="008527CA">
        <w:rPr>
          <w:rFonts w:ascii="Times New Roman" w:hAnsi="Times New Roman" w:cs="Times New Roman"/>
          <w:bCs/>
          <w:sz w:val="26"/>
          <w:szCs w:val="26"/>
        </w:rPr>
        <w:t>.</w:t>
      </w:r>
    </w:p>
    <w:p w:rsidR="008527CA" w:rsidRPr="008527CA" w:rsidRDefault="008527CA" w:rsidP="008527CA">
      <w:pPr>
        <w:tabs>
          <w:tab w:val="left" w:pos="4253"/>
          <w:tab w:val="left" w:pos="7938"/>
        </w:tabs>
        <w:rPr>
          <w:rFonts w:ascii="Times New Roman" w:hAnsi="Times New Roman" w:cs="Times New Roman"/>
          <w:sz w:val="26"/>
          <w:szCs w:val="26"/>
        </w:rPr>
      </w:pPr>
    </w:p>
    <w:p w:rsidR="008527CA" w:rsidRPr="008527CA" w:rsidRDefault="008527CA" w:rsidP="008527CA">
      <w:pPr>
        <w:rPr>
          <w:rFonts w:ascii="Times New Roman" w:hAnsi="Times New Roman" w:cs="Times New Roman"/>
          <w:sz w:val="20"/>
          <w:szCs w:val="20"/>
        </w:rPr>
      </w:pPr>
    </w:p>
    <w:p w:rsidR="008527CA" w:rsidRPr="008527CA" w:rsidRDefault="008527CA" w:rsidP="008527CA">
      <w:pPr>
        <w:rPr>
          <w:rFonts w:ascii="Times New Roman" w:hAnsi="Times New Roman" w:cs="Times New Roman"/>
          <w:sz w:val="20"/>
          <w:szCs w:val="20"/>
        </w:rPr>
      </w:pPr>
    </w:p>
    <w:p w:rsidR="008527CA" w:rsidRPr="008527CA" w:rsidRDefault="008527CA" w:rsidP="008527CA">
      <w:pPr>
        <w:rPr>
          <w:rFonts w:ascii="Times New Roman" w:hAnsi="Times New Roman" w:cs="Times New Roman"/>
          <w:sz w:val="20"/>
          <w:szCs w:val="20"/>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p w:rsidR="00740C84" w:rsidRPr="008527CA" w:rsidRDefault="00740C84" w:rsidP="00372BE2">
      <w:pPr>
        <w:shd w:val="clear" w:color="auto" w:fill="FFFFFF"/>
        <w:tabs>
          <w:tab w:val="left" w:pos="540"/>
        </w:tabs>
        <w:spacing w:after="0" w:line="240" w:lineRule="auto"/>
        <w:ind w:right="158" w:firstLine="720"/>
        <w:jc w:val="both"/>
        <w:rPr>
          <w:rFonts w:ascii="Times New Roman" w:hAnsi="Times New Roman" w:cs="Times New Roman"/>
          <w:sz w:val="24"/>
          <w:szCs w:val="24"/>
        </w:rPr>
      </w:pPr>
    </w:p>
    <w:sectPr w:rsidR="00740C84" w:rsidRPr="008527CA" w:rsidSect="00740C84">
      <w:pgSz w:w="11905" w:h="16838"/>
      <w:pgMar w:top="567" w:right="706" w:bottom="284"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656"/>
    <w:multiLevelType w:val="hybridMultilevel"/>
    <w:tmpl w:val="B89CE028"/>
    <w:lvl w:ilvl="0" w:tplc="7BE0BF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6C164F"/>
    <w:multiLevelType w:val="hybridMultilevel"/>
    <w:tmpl w:val="00CA97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150BC7"/>
    <w:multiLevelType w:val="hybridMultilevel"/>
    <w:tmpl w:val="59884C28"/>
    <w:lvl w:ilvl="0" w:tplc="F6B4DBCA">
      <w:start w:val="1"/>
      <w:numFmt w:val="decimal"/>
      <w:lvlText w:val="%1."/>
      <w:lvlJc w:val="left"/>
      <w:pPr>
        <w:ind w:left="1587" w:hanging="102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447AE5"/>
    <w:multiLevelType w:val="multilevel"/>
    <w:tmpl w:val="08CE1EE8"/>
    <w:lvl w:ilvl="0">
      <w:start w:val="15"/>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151632E4"/>
    <w:multiLevelType w:val="multilevel"/>
    <w:tmpl w:val="01E6331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733417C"/>
    <w:multiLevelType w:val="hybridMultilevel"/>
    <w:tmpl w:val="BF104D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83B12"/>
    <w:multiLevelType w:val="multilevel"/>
    <w:tmpl w:val="B67C6B68"/>
    <w:lvl w:ilvl="0">
      <w:start w:val="5"/>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57764D"/>
    <w:multiLevelType w:val="multilevel"/>
    <w:tmpl w:val="7E68BF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69A2545"/>
    <w:multiLevelType w:val="hybridMultilevel"/>
    <w:tmpl w:val="AAF610FE"/>
    <w:lvl w:ilvl="0" w:tplc="355C942E">
      <w:start w:val="1"/>
      <w:numFmt w:val="decimal"/>
      <w:lvlText w:val="%1)"/>
      <w:lvlJc w:val="left"/>
      <w:pPr>
        <w:ind w:left="1287" w:hanging="360"/>
      </w:pPr>
      <w:rPr>
        <w:rFonts w:ascii="Times New Roman" w:eastAsia="Calibr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3C522F"/>
    <w:multiLevelType w:val="multilevel"/>
    <w:tmpl w:val="2E168B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0659A9"/>
    <w:multiLevelType w:val="multilevel"/>
    <w:tmpl w:val="DF66FD0A"/>
    <w:lvl w:ilvl="0">
      <w:start w:val="4"/>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nsid w:val="35C5051F"/>
    <w:multiLevelType w:val="hybridMultilevel"/>
    <w:tmpl w:val="21FABF30"/>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5E718F6"/>
    <w:multiLevelType w:val="hybridMultilevel"/>
    <w:tmpl w:val="84C6068E"/>
    <w:lvl w:ilvl="0" w:tplc="479A4C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7F3271B"/>
    <w:multiLevelType w:val="hybridMultilevel"/>
    <w:tmpl w:val="FCC0F398"/>
    <w:lvl w:ilvl="0" w:tplc="0150BF2C">
      <w:start w:val="5"/>
      <w:numFmt w:val="decimal"/>
      <w:lvlText w:val="1.%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9E1863"/>
    <w:multiLevelType w:val="hybridMultilevel"/>
    <w:tmpl w:val="DF9E5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189604C"/>
    <w:multiLevelType w:val="hybridMultilevel"/>
    <w:tmpl w:val="2DBE39A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4C27D32"/>
    <w:multiLevelType w:val="multilevel"/>
    <w:tmpl w:val="54B29370"/>
    <w:lvl w:ilvl="0">
      <w:start w:val="1"/>
      <w:numFmt w:val="decimal"/>
      <w:lvlText w:val="%1."/>
      <w:lvlJc w:val="left"/>
      <w:pPr>
        <w:ind w:left="220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2D69D0"/>
    <w:multiLevelType w:val="hybridMultilevel"/>
    <w:tmpl w:val="82F2F38E"/>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4532D2F"/>
    <w:multiLevelType w:val="multilevel"/>
    <w:tmpl w:val="BCDA7F6E"/>
    <w:lvl w:ilvl="0">
      <w:start w:val="4"/>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5875377"/>
    <w:multiLevelType w:val="multilevel"/>
    <w:tmpl w:val="7012DAA0"/>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55"/>
        </w:tabs>
        <w:ind w:left="4955" w:hanging="141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5F103009"/>
    <w:multiLevelType w:val="hybridMultilevel"/>
    <w:tmpl w:val="76647B0C"/>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0CD6C7A"/>
    <w:multiLevelType w:val="multilevel"/>
    <w:tmpl w:val="BDAC0EBE"/>
    <w:lvl w:ilvl="0">
      <w:start w:val="1"/>
      <w:numFmt w:val="decimal"/>
      <w:lvlText w:val="%1)"/>
      <w:lvlJc w:val="left"/>
      <w:pPr>
        <w:ind w:left="450" w:hanging="450"/>
      </w:pPr>
      <w:rPr>
        <w:rFonts w:ascii="Times New Roman" w:eastAsia="Calibri" w:hAnsi="Times New Roman" w:cs="Times New Roman"/>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62D14766"/>
    <w:multiLevelType w:val="multilevel"/>
    <w:tmpl w:val="A2AA0350"/>
    <w:lvl w:ilvl="0">
      <w:start w:val="13"/>
      <w:numFmt w:val="decimal"/>
      <w:lvlText w:val="%1."/>
      <w:lvlJc w:val="left"/>
      <w:pPr>
        <w:ind w:left="480" w:hanging="480"/>
      </w:pPr>
      <w:rPr>
        <w:rFonts w:hint="default"/>
      </w:rPr>
    </w:lvl>
    <w:lvl w:ilvl="1">
      <w:start w:val="6"/>
      <w:numFmt w:val="decimal"/>
      <w:lvlText w:val="%1.%2."/>
      <w:lvlJc w:val="left"/>
      <w:pPr>
        <w:ind w:left="1473"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6A9D5F7D"/>
    <w:multiLevelType w:val="hybridMultilevel"/>
    <w:tmpl w:val="D892064C"/>
    <w:lvl w:ilvl="0" w:tplc="0DBE7B2E">
      <w:start w:val="1"/>
      <w:numFmt w:val="decimal"/>
      <w:lvlText w:val="%1."/>
      <w:lvlJc w:val="left"/>
      <w:pPr>
        <w:ind w:left="1070" w:hanging="360"/>
      </w:pPr>
      <w:rPr>
        <w:rFonts w:ascii="Times New Roman" w:eastAsia="Times New Roman" w:hAnsi="Times New Roman" w:cs="Times New Roman"/>
      </w:rPr>
    </w:lvl>
    <w:lvl w:ilvl="1" w:tplc="6B702700">
      <w:start w:val="1"/>
      <w:numFmt w:val="decimal"/>
      <w:lvlText w:val="%2."/>
      <w:lvlJc w:val="left"/>
      <w:pPr>
        <w:ind w:left="2912" w:hanging="360"/>
      </w:pPr>
      <w:rPr>
        <w:rFonts w:ascii="Times New Roman" w:eastAsia="Calibri" w:hAnsi="Times New Roman" w:cs="Times New Roman"/>
        <w:strike w:val="0"/>
      </w:rPr>
    </w:lvl>
    <w:lvl w:ilvl="2" w:tplc="F8768DC4">
      <w:start w:val="1"/>
      <w:numFmt w:val="decimal"/>
      <w:lvlText w:val="%3)"/>
      <w:lvlJc w:val="left"/>
      <w:pPr>
        <w:ind w:left="2340" w:hanging="360"/>
      </w:pPr>
      <w:rPr>
        <w:rFonts w:hint="default"/>
      </w:rPr>
    </w:lvl>
    <w:lvl w:ilvl="3" w:tplc="39B8B26E">
      <w:start w:val="60"/>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D65FA4"/>
    <w:multiLevelType w:val="hybridMultilevel"/>
    <w:tmpl w:val="0784B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C23A4B"/>
    <w:multiLevelType w:val="hybridMultilevel"/>
    <w:tmpl w:val="218C7B52"/>
    <w:lvl w:ilvl="0" w:tplc="59A8F82A">
      <w:start w:val="1"/>
      <w:numFmt w:val="decimal"/>
      <w:lvlText w:val="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4D068F"/>
    <w:multiLevelType w:val="hybridMultilevel"/>
    <w:tmpl w:val="5C70C764"/>
    <w:lvl w:ilvl="0" w:tplc="3AB0DA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CF470E1"/>
    <w:multiLevelType w:val="hybridMultilevel"/>
    <w:tmpl w:val="876E096C"/>
    <w:lvl w:ilvl="0" w:tplc="F7B6BD8C">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8940B1"/>
    <w:multiLevelType w:val="multilevel"/>
    <w:tmpl w:val="FB76A244"/>
    <w:lvl w:ilvl="0">
      <w:start w:val="1"/>
      <w:numFmt w:val="russianLower"/>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27"/>
  </w:num>
  <w:num w:numId="3">
    <w:abstractNumId w:val="21"/>
  </w:num>
  <w:num w:numId="4">
    <w:abstractNumId w:val="8"/>
  </w:num>
  <w:num w:numId="5">
    <w:abstractNumId w:val="10"/>
  </w:num>
  <w:num w:numId="6">
    <w:abstractNumId w:val="4"/>
  </w:num>
  <w:num w:numId="7">
    <w:abstractNumId w:val="18"/>
  </w:num>
  <w:num w:numId="8">
    <w:abstractNumId w:val="0"/>
  </w:num>
  <w:num w:numId="9">
    <w:abstractNumId w:val="6"/>
  </w:num>
  <w:num w:numId="10">
    <w:abstractNumId w:val="12"/>
  </w:num>
  <w:num w:numId="11">
    <w:abstractNumId w:val="9"/>
  </w:num>
  <w:num w:numId="12">
    <w:abstractNumId w:val="17"/>
  </w:num>
  <w:num w:numId="13">
    <w:abstractNumId w:val="11"/>
  </w:num>
  <w:num w:numId="14">
    <w:abstractNumId w:val="20"/>
  </w:num>
  <w:num w:numId="15">
    <w:abstractNumId w:val="23"/>
  </w:num>
  <w:num w:numId="16">
    <w:abstractNumId w:val="14"/>
  </w:num>
  <w:num w:numId="17">
    <w:abstractNumId w:val="15"/>
  </w:num>
  <w:num w:numId="18">
    <w:abstractNumId w:val="22"/>
  </w:num>
  <w:num w:numId="19">
    <w:abstractNumId w:val="3"/>
  </w:num>
  <w:num w:numId="20">
    <w:abstractNumId w:val="2"/>
  </w:num>
  <w:num w:numId="21">
    <w:abstractNumId w:val="7"/>
  </w:num>
  <w:num w:numId="22">
    <w:abstractNumId w:val="13"/>
  </w:num>
  <w:num w:numId="23">
    <w:abstractNumId w:val="19"/>
  </w:num>
  <w:num w:numId="24">
    <w:abstractNumId w:val="28"/>
  </w:num>
  <w:num w:numId="25">
    <w:abstractNumId w:val="26"/>
  </w:num>
  <w:num w:numId="26">
    <w:abstractNumId w:val="16"/>
  </w:num>
  <w:num w:numId="27">
    <w:abstractNumId w:val="5"/>
  </w:num>
  <w:num w:numId="28">
    <w:abstractNumId w:val="24"/>
  </w:num>
  <w:num w:numId="29">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705CD"/>
    <w:rsid w:val="00012622"/>
    <w:rsid w:val="00015C50"/>
    <w:rsid w:val="00026963"/>
    <w:rsid w:val="00034B4E"/>
    <w:rsid w:val="00041C86"/>
    <w:rsid w:val="00046457"/>
    <w:rsid w:val="00047EEA"/>
    <w:rsid w:val="00065F62"/>
    <w:rsid w:val="00071E40"/>
    <w:rsid w:val="00076EC5"/>
    <w:rsid w:val="000805F9"/>
    <w:rsid w:val="00080ECA"/>
    <w:rsid w:val="0009462D"/>
    <w:rsid w:val="000A4954"/>
    <w:rsid w:val="000A4EAE"/>
    <w:rsid w:val="000B52B1"/>
    <w:rsid w:val="000C035C"/>
    <w:rsid w:val="000C08EE"/>
    <w:rsid w:val="000D22AB"/>
    <w:rsid w:val="000D49E7"/>
    <w:rsid w:val="000D6DA1"/>
    <w:rsid w:val="000D6EB0"/>
    <w:rsid w:val="000E2BF9"/>
    <w:rsid w:val="000F1C1A"/>
    <w:rsid w:val="000F5293"/>
    <w:rsid w:val="00101029"/>
    <w:rsid w:val="001036D4"/>
    <w:rsid w:val="00107FF8"/>
    <w:rsid w:val="00110AF1"/>
    <w:rsid w:val="00123373"/>
    <w:rsid w:val="00126D4B"/>
    <w:rsid w:val="00130ED1"/>
    <w:rsid w:val="00136CA7"/>
    <w:rsid w:val="00136DB1"/>
    <w:rsid w:val="0014013E"/>
    <w:rsid w:val="0014179C"/>
    <w:rsid w:val="00141B7A"/>
    <w:rsid w:val="0014396A"/>
    <w:rsid w:val="00153EAC"/>
    <w:rsid w:val="00154EC1"/>
    <w:rsid w:val="0016435F"/>
    <w:rsid w:val="001716C1"/>
    <w:rsid w:val="00174464"/>
    <w:rsid w:val="00174D78"/>
    <w:rsid w:val="00175539"/>
    <w:rsid w:val="0019255D"/>
    <w:rsid w:val="0019753F"/>
    <w:rsid w:val="001A021D"/>
    <w:rsid w:val="001A3E50"/>
    <w:rsid w:val="001C21AC"/>
    <w:rsid w:val="001E1C3A"/>
    <w:rsid w:val="001F1725"/>
    <w:rsid w:val="001F40A9"/>
    <w:rsid w:val="00200D1D"/>
    <w:rsid w:val="002061BF"/>
    <w:rsid w:val="00211255"/>
    <w:rsid w:val="0021520D"/>
    <w:rsid w:val="002239AF"/>
    <w:rsid w:val="0024122D"/>
    <w:rsid w:val="002420FF"/>
    <w:rsid w:val="002427F4"/>
    <w:rsid w:val="00264EEF"/>
    <w:rsid w:val="0026539B"/>
    <w:rsid w:val="0027483F"/>
    <w:rsid w:val="002948CE"/>
    <w:rsid w:val="00296402"/>
    <w:rsid w:val="0029715E"/>
    <w:rsid w:val="002B15B6"/>
    <w:rsid w:val="002B7955"/>
    <w:rsid w:val="002C1D77"/>
    <w:rsid w:val="002D137A"/>
    <w:rsid w:val="002D13AA"/>
    <w:rsid w:val="002E1932"/>
    <w:rsid w:val="002F78E4"/>
    <w:rsid w:val="003065FA"/>
    <w:rsid w:val="003229C1"/>
    <w:rsid w:val="00324594"/>
    <w:rsid w:val="00327B9B"/>
    <w:rsid w:val="00330ACA"/>
    <w:rsid w:val="00336E36"/>
    <w:rsid w:val="003429CE"/>
    <w:rsid w:val="00346953"/>
    <w:rsid w:val="00364232"/>
    <w:rsid w:val="00372BE2"/>
    <w:rsid w:val="00383AA3"/>
    <w:rsid w:val="0039673B"/>
    <w:rsid w:val="003A2037"/>
    <w:rsid w:val="003A750F"/>
    <w:rsid w:val="003C22E4"/>
    <w:rsid w:val="003C72C1"/>
    <w:rsid w:val="003D326B"/>
    <w:rsid w:val="003D4AAB"/>
    <w:rsid w:val="003D7AA9"/>
    <w:rsid w:val="003E6BC7"/>
    <w:rsid w:val="003F04B5"/>
    <w:rsid w:val="003F0D53"/>
    <w:rsid w:val="00401840"/>
    <w:rsid w:val="00402A16"/>
    <w:rsid w:val="00405E05"/>
    <w:rsid w:val="004108A3"/>
    <w:rsid w:val="004121E6"/>
    <w:rsid w:val="0041531D"/>
    <w:rsid w:val="0041548B"/>
    <w:rsid w:val="004172AC"/>
    <w:rsid w:val="00417D41"/>
    <w:rsid w:val="00421BD8"/>
    <w:rsid w:val="004254B1"/>
    <w:rsid w:val="00431D37"/>
    <w:rsid w:val="00433A1B"/>
    <w:rsid w:val="004409DB"/>
    <w:rsid w:val="004414FC"/>
    <w:rsid w:val="00444102"/>
    <w:rsid w:val="004621E6"/>
    <w:rsid w:val="00464B6B"/>
    <w:rsid w:val="004673FA"/>
    <w:rsid w:val="00472E3E"/>
    <w:rsid w:val="00474F7E"/>
    <w:rsid w:val="00476CCA"/>
    <w:rsid w:val="00476D37"/>
    <w:rsid w:val="00483E13"/>
    <w:rsid w:val="004B29EA"/>
    <w:rsid w:val="004B63A1"/>
    <w:rsid w:val="004C11F4"/>
    <w:rsid w:val="004D4DD0"/>
    <w:rsid w:val="004F09C7"/>
    <w:rsid w:val="00501FC0"/>
    <w:rsid w:val="00503647"/>
    <w:rsid w:val="005059FF"/>
    <w:rsid w:val="0050768E"/>
    <w:rsid w:val="00516573"/>
    <w:rsid w:val="00517058"/>
    <w:rsid w:val="0053264F"/>
    <w:rsid w:val="005407BA"/>
    <w:rsid w:val="005502E3"/>
    <w:rsid w:val="00567C7C"/>
    <w:rsid w:val="005705DE"/>
    <w:rsid w:val="00573CC8"/>
    <w:rsid w:val="00574E73"/>
    <w:rsid w:val="00574FA1"/>
    <w:rsid w:val="00580B14"/>
    <w:rsid w:val="00593CB3"/>
    <w:rsid w:val="005D1628"/>
    <w:rsid w:val="005D37C9"/>
    <w:rsid w:val="005D6412"/>
    <w:rsid w:val="005E4F11"/>
    <w:rsid w:val="005F2A59"/>
    <w:rsid w:val="005F3275"/>
    <w:rsid w:val="005F4424"/>
    <w:rsid w:val="00607552"/>
    <w:rsid w:val="006161AC"/>
    <w:rsid w:val="00616554"/>
    <w:rsid w:val="00624A55"/>
    <w:rsid w:val="006303E0"/>
    <w:rsid w:val="00632C31"/>
    <w:rsid w:val="006360F2"/>
    <w:rsid w:val="006430D3"/>
    <w:rsid w:val="006511EE"/>
    <w:rsid w:val="00656BE7"/>
    <w:rsid w:val="00657B70"/>
    <w:rsid w:val="0066406E"/>
    <w:rsid w:val="006A1E52"/>
    <w:rsid w:val="006A3C22"/>
    <w:rsid w:val="006B3277"/>
    <w:rsid w:val="006C26FD"/>
    <w:rsid w:val="006D4A71"/>
    <w:rsid w:val="006D7CDE"/>
    <w:rsid w:val="006E4B15"/>
    <w:rsid w:val="006E6A68"/>
    <w:rsid w:val="006F2061"/>
    <w:rsid w:val="007004DC"/>
    <w:rsid w:val="00712B78"/>
    <w:rsid w:val="00713E1F"/>
    <w:rsid w:val="0071617A"/>
    <w:rsid w:val="00740C84"/>
    <w:rsid w:val="00755D1C"/>
    <w:rsid w:val="0076203E"/>
    <w:rsid w:val="00765A2A"/>
    <w:rsid w:val="00765CB5"/>
    <w:rsid w:val="007666D6"/>
    <w:rsid w:val="007670D5"/>
    <w:rsid w:val="00770B88"/>
    <w:rsid w:val="007960EB"/>
    <w:rsid w:val="007B4C9B"/>
    <w:rsid w:val="007B5782"/>
    <w:rsid w:val="007B6872"/>
    <w:rsid w:val="007E5949"/>
    <w:rsid w:val="007E789F"/>
    <w:rsid w:val="00810DDB"/>
    <w:rsid w:val="00812F03"/>
    <w:rsid w:val="00830BFC"/>
    <w:rsid w:val="00841095"/>
    <w:rsid w:val="00846B3A"/>
    <w:rsid w:val="008527CA"/>
    <w:rsid w:val="00855D51"/>
    <w:rsid w:val="008679E3"/>
    <w:rsid w:val="00886460"/>
    <w:rsid w:val="0089052C"/>
    <w:rsid w:val="00897AE0"/>
    <w:rsid w:val="008A0951"/>
    <w:rsid w:val="008A7479"/>
    <w:rsid w:val="008A79C7"/>
    <w:rsid w:val="008B3920"/>
    <w:rsid w:val="008B6039"/>
    <w:rsid w:val="008B7091"/>
    <w:rsid w:val="008C3E1D"/>
    <w:rsid w:val="008C673D"/>
    <w:rsid w:val="008D30F3"/>
    <w:rsid w:val="008E02F4"/>
    <w:rsid w:val="008F34FA"/>
    <w:rsid w:val="008F3D6E"/>
    <w:rsid w:val="009060C2"/>
    <w:rsid w:val="00907389"/>
    <w:rsid w:val="00907F94"/>
    <w:rsid w:val="009133DC"/>
    <w:rsid w:val="00913CE5"/>
    <w:rsid w:val="00927D18"/>
    <w:rsid w:val="0093030D"/>
    <w:rsid w:val="00933326"/>
    <w:rsid w:val="0094699C"/>
    <w:rsid w:val="009479A9"/>
    <w:rsid w:val="00963E2E"/>
    <w:rsid w:val="009765E7"/>
    <w:rsid w:val="00987043"/>
    <w:rsid w:val="009A7473"/>
    <w:rsid w:val="009B0926"/>
    <w:rsid w:val="009B4696"/>
    <w:rsid w:val="009B4F9E"/>
    <w:rsid w:val="009C2FE8"/>
    <w:rsid w:val="009C3E65"/>
    <w:rsid w:val="009C4E02"/>
    <w:rsid w:val="009D1A26"/>
    <w:rsid w:val="009D1DC1"/>
    <w:rsid w:val="009D1F37"/>
    <w:rsid w:val="009D2610"/>
    <w:rsid w:val="009D5AC9"/>
    <w:rsid w:val="009D7482"/>
    <w:rsid w:val="009E0678"/>
    <w:rsid w:val="009E40C0"/>
    <w:rsid w:val="009E4B1B"/>
    <w:rsid w:val="009F4166"/>
    <w:rsid w:val="00A2543B"/>
    <w:rsid w:val="00A326A5"/>
    <w:rsid w:val="00A373CB"/>
    <w:rsid w:val="00A41F81"/>
    <w:rsid w:val="00A50FA4"/>
    <w:rsid w:val="00A51286"/>
    <w:rsid w:val="00A55F2D"/>
    <w:rsid w:val="00A561F2"/>
    <w:rsid w:val="00A73507"/>
    <w:rsid w:val="00A76642"/>
    <w:rsid w:val="00A84F23"/>
    <w:rsid w:val="00A913E0"/>
    <w:rsid w:val="00AA4032"/>
    <w:rsid w:val="00AA51DA"/>
    <w:rsid w:val="00AA5FC0"/>
    <w:rsid w:val="00AA7422"/>
    <w:rsid w:val="00AC430A"/>
    <w:rsid w:val="00AC5992"/>
    <w:rsid w:val="00AD1B70"/>
    <w:rsid w:val="00AD269D"/>
    <w:rsid w:val="00AD6380"/>
    <w:rsid w:val="00AE5E3E"/>
    <w:rsid w:val="00AE650B"/>
    <w:rsid w:val="00B03966"/>
    <w:rsid w:val="00B07EA8"/>
    <w:rsid w:val="00B20AA4"/>
    <w:rsid w:val="00B225EF"/>
    <w:rsid w:val="00B25991"/>
    <w:rsid w:val="00B276FB"/>
    <w:rsid w:val="00B328A0"/>
    <w:rsid w:val="00B3775B"/>
    <w:rsid w:val="00B7134F"/>
    <w:rsid w:val="00B90B3A"/>
    <w:rsid w:val="00B92A34"/>
    <w:rsid w:val="00B9684C"/>
    <w:rsid w:val="00BA2385"/>
    <w:rsid w:val="00BA4BDB"/>
    <w:rsid w:val="00BA598E"/>
    <w:rsid w:val="00BA6D79"/>
    <w:rsid w:val="00BC036C"/>
    <w:rsid w:val="00BC1E61"/>
    <w:rsid w:val="00BC6AD0"/>
    <w:rsid w:val="00BD1DC0"/>
    <w:rsid w:val="00BD4AE3"/>
    <w:rsid w:val="00BE0254"/>
    <w:rsid w:val="00BE47F7"/>
    <w:rsid w:val="00BE75CC"/>
    <w:rsid w:val="00BF417A"/>
    <w:rsid w:val="00BF63C8"/>
    <w:rsid w:val="00C014B7"/>
    <w:rsid w:val="00C05C0C"/>
    <w:rsid w:val="00C100CD"/>
    <w:rsid w:val="00C23C8F"/>
    <w:rsid w:val="00C24B71"/>
    <w:rsid w:val="00C37E27"/>
    <w:rsid w:val="00C44446"/>
    <w:rsid w:val="00C705CD"/>
    <w:rsid w:val="00C76188"/>
    <w:rsid w:val="00C81157"/>
    <w:rsid w:val="00C87227"/>
    <w:rsid w:val="00C925B9"/>
    <w:rsid w:val="00CA11AE"/>
    <w:rsid w:val="00CA1612"/>
    <w:rsid w:val="00CA6CD7"/>
    <w:rsid w:val="00CB26B1"/>
    <w:rsid w:val="00CC029A"/>
    <w:rsid w:val="00CD0C6F"/>
    <w:rsid w:val="00CE0507"/>
    <w:rsid w:val="00CE33A7"/>
    <w:rsid w:val="00CE3A1E"/>
    <w:rsid w:val="00CE581F"/>
    <w:rsid w:val="00CF0692"/>
    <w:rsid w:val="00CF2584"/>
    <w:rsid w:val="00CF399E"/>
    <w:rsid w:val="00CF5C81"/>
    <w:rsid w:val="00D01109"/>
    <w:rsid w:val="00D0200E"/>
    <w:rsid w:val="00D21A3D"/>
    <w:rsid w:val="00D23442"/>
    <w:rsid w:val="00D27622"/>
    <w:rsid w:val="00D27C98"/>
    <w:rsid w:val="00D32825"/>
    <w:rsid w:val="00D47292"/>
    <w:rsid w:val="00D55E7F"/>
    <w:rsid w:val="00D56D80"/>
    <w:rsid w:val="00D56EAE"/>
    <w:rsid w:val="00D57C7F"/>
    <w:rsid w:val="00D664DB"/>
    <w:rsid w:val="00D67FD0"/>
    <w:rsid w:val="00D751C2"/>
    <w:rsid w:val="00D80DE3"/>
    <w:rsid w:val="00D87204"/>
    <w:rsid w:val="00D87C6D"/>
    <w:rsid w:val="00DA0A54"/>
    <w:rsid w:val="00DA0B15"/>
    <w:rsid w:val="00DA24C6"/>
    <w:rsid w:val="00DB1ADC"/>
    <w:rsid w:val="00DC2759"/>
    <w:rsid w:val="00DC3CF6"/>
    <w:rsid w:val="00DD023D"/>
    <w:rsid w:val="00DD1CE9"/>
    <w:rsid w:val="00DD6D7E"/>
    <w:rsid w:val="00DE4CFA"/>
    <w:rsid w:val="00DF57B6"/>
    <w:rsid w:val="00E00F62"/>
    <w:rsid w:val="00E15D7F"/>
    <w:rsid w:val="00E3123D"/>
    <w:rsid w:val="00E35301"/>
    <w:rsid w:val="00E36E5A"/>
    <w:rsid w:val="00E5709D"/>
    <w:rsid w:val="00E6016D"/>
    <w:rsid w:val="00E722AD"/>
    <w:rsid w:val="00E7696B"/>
    <w:rsid w:val="00E83726"/>
    <w:rsid w:val="00E8393F"/>
    <w:rsid w:val="00E87850"/>
    <w:rsid w:val="00E87949"/>
    <w:rsid w:val="00E97049"/>
    <w:rsid w:val="00EA49AD"/>
    <w:rsid w:val="00EA79E2"/>
    <w:rsid w:val="00EB4449"/>
    <w:rsid w:val="00EB575B"/>
    <w:rsid w:val="00ED212F"/>
    <w:rsid w:val="00ED3B80"/>
    <w:rsid w:val="00F14C23"/>
    <w:rsid w:val="00F31115"/>
    <w:rsid w:val="00F3428E"/>
    <w:rsid w:val="00F50FCA"/>
    <w:rsid w:val="00F52688"/>
    <w:rsid w:val="00F53B05"/>
    <w:rsid w:val="00F54881"/>
    <w:rsid w:val="00F63610"/>
    <w:rsid w:val="00F8233E"/>
    <w:rsid w:val="00F93F96"/>
    <w:rsid w:val="00F95931"/>
    <w:rsid w:val="00F95EE6"/>
    <w:rsid w:val="00F96F01"/>
    <w:rsid w:val="00F97418"/>
    <w:rsid w:val="00FA6512"/>
    <w:rsid w:val="00FB088F"/>
    <w:rsid w:val="00FB416D"/>
    <w:rsid w:val="00FC77E7"/>
    <w:rsid w:val="00FD2BB9"/>
    <w:rsid w:val="00FD5FAE"/>
    <w:rsid w:val="00FD7C5F"/>
    <w:rsid w:val="00FE7257"/>
    <w:rsid w:val="00FF1232"/>
    <w:rsid w:val="00FF6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7A"/>
  </w:style>
  <w:style w:type="paragraph" w:styleId="1">
    <w:name w:val="heading 1"/>
    <w:basedOn w:val="a"/>
    <w:next w:val="a"/>
    <w:link w:val="10"/>
    <w:uiPriority w:val="9"/>
    <w:qFormat/>
    <w:rsid w:val="00913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C100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705CD"/>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C705C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705CD"/>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705CD"/>
    <w:pPr>
      <w:widowControl w:val="0"/>
      <w:autoSpaceDE w:val="0"/>
      <w:autoSpaceDN w:val="0"/>
      <w:adjustRightInd w:val="0"/>
      <w:spacing w:after="0" w:line="240" w:lineRule="auto"/>
    </w:pPr>
    <w:rPr>
      <w:rFonts w:ascii="Calibri" w:hAnsi="Calibri" w:cs="Calibri"/>
    </w:rPr>
  </w:style>
  <w:style w:type="paragraph" w:styleId="a3">
    <w:name w:val="Normal (Web)"/>
    <w:basedOn w:val="a"/>
    <w:uiPriority w:val="99"/>
    <w:semiHidden/>
    <w:unhideWhenUsed/>
    <w:rsid w:val="00841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1095"/>
  </w:style>
  <w:style w:type="character" w:styleId="a4">
    <w:name w:val="Hyperlink"/>
    <w:basedOn w:val="a0"/>
    <w:uiPriority w:val="99"/>
    <w:semiHidden/>
    <w:unhideWhenUsed/>
    <w:rsid w:val="00841095"/>
    <w:rPr>
      <w:color w:val="0000FF"/>
      <w:u w:val="single"/>
    </w:rPr>
  </w:style>
  <w:style w:type="paragraph" w:styleId="a5">
    <w:name w:val="List Paragraph"/>
    <w:basedOn w:val="a"/>
    <w:uiPriority w:val="34"/>
    <w:qFormat/>
    <w:rsid w:val="00D87204"/>
    <w:pPr>
      <w:ind w:left="720"/>
      <w:contextualSpacing/>
    </w:pPr>
  </w:style>
  <w:style w:type="character" w:customStyle="1" w:styleId="spfo1">
    <w:name w:val="spfo1"/>
    <w:basedOn w:val="a0"/>
    <w:rsid w:val="002948CE"/>
  </w:style>
  <w:style w:type="character" w:customStyle="1" w:styleId="40">
    <w:name w:val="Заголовок 4 Знак"/>
    <w:basedOn w:val="a0"/>
    <w:link w:val="4"/>
    <w:uiPriority w:val="9"/>
    <w:rsid w:val="00C100CD"/>
    <w:rPr>
      <w:rFonts w:ascii="Times New Roman" w:eastAsia="Times New Roman" w:hAnsi="Times New Roman" w:cs="Times New Roman"/>
      <w:b/>
      <w:bCs/>
      <w:sz w:val="24"/>
      <w:szCs w:val="24"/>
      <w:lang w:eastAsia="ru-RU"/>
    </w:rPr>
  </w:style>
  <w:style w:type="paragraph" w:customStyle="1" w:styleId="ConsNormal">
    <w:name w:val="ConsNormal"/>
    <w:rsid w:val="004108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1">
    <w:name w:val="s_1"/>
    <w:basedOn w:val="a"/>
    <w:rsid w:val="009C4E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B3775B"/>
    <w:pPr>
      <w:autoSpaceDE w:val="0"/>
      <w:autoSpaceDN w:val="0"/>
      <w:adjustRightInd w:val="0"/>
      <w:spacing w:after="0" w:line="240" w:lineRule="auto"/>
      <w:ind w:right="19772"/>
    </w:pPr>
    <w:rPr>
      <w:rFonts w:ascii="Arial" w:eastAsia="SimSun" w:hAnsi="Arial" w:cs="Arial"/>
      <w:b/>
      <w:bCs/>
      <w:sz w:val="20"/>
      <w:szCs w:val="20"/>
      <w:lang w:eastAsia="zh-CN"/>
    </w:rPr>
  </w:style>
  <w:style w:type="paragraph" w:styleId="a6">
    <w:name w:val="No Spacing"/>
    <w:qFormat/>
    <w:rsid w:val="00B3775B"/>
    <w:pPr>
      <w:spacing w:after="0" w:line="240" w:lineRule="auto"/>
    </w:pPr>
    <w:rPr>
      <w:rFonts w:ascii="Calibri" w:eastAsia="Times New Roman" w:hAnsi="Calibri" w:cs="Times New Roman"/>
    </w:rPr>
  </w:style>
  <w:style w:type="paragraph" w:styleId="a7">
    <w:name w:val="Plain Text"/>
    <w:basedOn w:val="a"/>
    <w:link w:val="a8"/>
    <w:rsid w:val="00B3775B"/>
    <w:pPr>
      <w:spacing w:after="0" w:line="240" w:lineRule="auto"/>
    </w:pPr>
    <w:rPr>
      <w:rFonts w:ascii="Courier New" w:eastAsia="Times New Roman" w:hAnsi="Courier New" w:cs="Times New Roman"/>
      <w:sz w:val="20"/>
      <w:szCs w:val="20"/>
      <w:lang w:eastAsia="zh-CN"/>
    </w:rPr>
  </w:style>
  <w:style w:type="character" w:customStyle="1" w:styleId="a8">
    <w:name w:val="Текст Знак"/>
    <w:basedOn w:val="a0"/>
    <w:link w:val="a7"/>
    <w:rsid w:val="00B3775B"/>
    <w:rPr>
      <w:rFonts w:ascii="Courier New" w:eastAsia="Times New Roman" w:hAnsi="Courier New" w:cs="Times New Roman"/>
      <w:sz w:val="20"/>
      <w:szCs w:val="20"/>
      <w:lang w:eastAsia="zh-CN"/>
    </w:rPr>
  </w:style>
  <w:style w:type="paragraph" w:customStyle="1" w:styleId="a9">
    <w:name w:val="Знак Знак Знак Знак Знак Знак Знак Знак Знак Знак"/>
    <w:basedOn w:val="a"/>
    <w:rsid w:val="00D56EAE"/>
    <w:pPr>
      <w:spacing w:after="160" w:line="240" w:lineRule="exact"/>
    </w:pPr>
    <w:rPr>
      <w:rFonts w:ascii="Verdana" w:eastAsia="Times New Roman" w:hAnsi="Verdana" w:cs="Verdana"/>
      <w:sz w:val="20"/>
      <w:szCs w:val="20"/>
      <w:lang w:val="en-US"/>
    </w:rPr>
  </w:style>
  <w:style w:type="paragraph" w:styleId="HTML">
    <w:name w:val="HTML Preformatted"/>
    <w:basedOn w:val="a"/>
    <w:link w:val="HTML0"/>
    <w:uiPriority w:val="99"/>
    <w:semiHidden/>
    <w:unhideWhenUsed/>
    <w:rsid w:val="00D56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56EAE"/>
    <w:rPr>
      <w:rFonts w:ascii="Courier New" w:eastAsia="Times New Roman" w:hAnsi="Courier New" w:cs="Courier New"/>
      <w:sz w:val="20"/>
      <w:szCs w:val="20"/>
      <w:lang w:eastAsia="ru-RU"/>
    </w:rPr>
  </w:style>
  <w:style w:type="character" w:styleId="aa">
    <w:name w:val="Strong"/>
    <w:basedOn w:val="a0"/>
    <w:uiPriority w:val="22"/>
    <w:qFormat/>
    <w:rsid w:val="00D56EAE"/>
    <w:rPr>
      <w:b/>
      <w:bCs/>
    </w:rPr>
  </w:style>
  <w:style w:type="paragraph" w:styleId="ab">
    <w:name w:val="Body Text Indent"/>
    <w:basedOn w:val="a"/>
    <w:link w:val="ac"/>
    <w:rsid w:val="0016435F"/>
    <w:pPr>
      <w:shd w:val="clear" w:color="auto" w:fill="FFFFFF"/>
      <w:spacing w:after="0" w:line="274" w:lineRule="exact"/>
      <w:ind w:right="403" w:firstLine="540"/>
      <w:jc w:val="center"/>
    </w:pPr>
    <w:rPr>
      <w:rFonts w:ascii="Times New Roman" w:eastAsia="Times New Roman" w:hAnsi="Times New Roman" w:cs="Times New Roman"/>
      <w:b/>
      <w:bCs/>
      <w:sz w:val="28"/>
      <w:szCs w:val="24"/>
    </w:rPr>
  </w:style>
  <w:style w:type="character" w:customStyle="1" w:styleId="ac">
    <w:name w:val="Основной текст с отступом Знак"/>
    <w:basedOn w:val="a0"/>
    <w:link w:val="ab"/>
    <w:rsid w:val="0016435F"/>
    <w:rPr>
      <w:rFonts w:ascii="Times New Roman" w:eastAsia="Times New Roman" w:hAnsi="Times New Roman" w:cs="Times New Roman"/>
      <w:b/>
      <w:bCs/>
      <w:sz w:val="28"/>
      <w:szCs w:val="24"/>
      <w:shd w:val="clear" w:color="auto" w:fill="FFFFFF"/>
      <w:lang w:eastAsia="ru-RU"/>
    </w:rPr>
  </w:style>
  <w:style w:type="paragraph" w:styleId="2">
    <w:name w:val="Body Text Indent 2"/>
    <w:basedOn w:val="a"/>
    <w:link w:val="20"/>
    <w:rsid w:val="0016435F"/>
    <w:pPr>
      <w:shd w:val="clear" w:color="auto" w:fill="FFFFFF"/>
      <w:spacing w:after="0" w:line="274" w:lineRule="exact"/>
      <w:ind w:right="-13" w:firstLine="54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16435F"/>
    <w:rPr>
      <w:rFonts w:ascii="Times New Roman" w:eastAsia="Times New Roman" w:hAnsi="Times New Roman" w:cs="Times New Roman"/>
      <w:sz w:val="28"/>
      <w:szCs w:val="24"/>
      <w:shd w:val="clear" w:color="auto" w:fill="FFFFFF"/>
      <w:lang w:eastAsia="ru-RU"/>
    </w:rPr>
  </w:style>
  <w:style w:type="paragraph" w:styleId="3">
    <w:name w:val="Body Text Indent 3"/>
    <w:basedOn w:val="a"/>
    <w:link w:val="30"/>
    <w:rsid w:val="0016435F"/>
    <w:pPr>
      <w:shd w:val="clear" w:color="auto" w:fill="FFFFFF"/>
      <w:tabs>
        <w:tab w:val="left" w:pos="-3240"/>
      </w:tabs>
      <w:spacing w:after="0" w:line="274" w:lineRule="exact"/>
      <w:ind w:right="14" w:firstLine="54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16435F"/>
    <w:rPr>
      <w:rFonts w:ascii="Times New Roman" w:eastAsia="Times New Roman" w:hAnsi="Times New Roman" w:cs="Times New Roman"/>
      <w:sz w:val="28"/>
      <w:szCs w:val="24"/>
      <w:shd w:val="clear" w:color="auto" w:fill="FFFFFF"/>
      <w:lang w:eastAsia="ru-RU"/>
    </w:rPr>
  </w:style>
  <w:style w:type="paragraph" w:styleId="ad">
    <w:name w:val="Body Text"/>
    <w:basedOn w:val="a"/>
    <w:link w:val="ae"/>
    <w:rsid w:val="0016435F"/>
    <w:pPr>
      <w:shd w:val="clear" w:color="auto" w:fill="FFFFFF"/>
      <w:spacing w:after="0" w:line="274" w:lineRule="exact"/>
      <w:jc w:val="center"/>
    </w:pPr>
    <w:rPr>
      <w:rFonts w:ascii="Times New Roman" w:eastAsia="Times New Roman" w:hAnsi="Times New Roman" w:cs="Times New Roman"/>
      <w:b/>
      <w:bCs/>
      <w:sz w:val="28"/>
      <w:szCs w:val="24"/>
    </w:rPr>
  </w:style>
  <w:style w:type="character" w:customStyle="1" w:styleId="ae">
    <w:name w:val="Основной текст Знак"/>
    <w:basedOn w:val="a0"/>
    <w:link w:val="ad"/>
    <w:rsid w:val="0016435F"/>
    <w:rPr>
      <w:rFonts w:ascii="Times New Roman" w:eastAsia="Times New Roman" w:hAnsi="Times New Roman" w:cs="Times New Roman"/>
      <w:b/>
      <w:bCs/>
      <w:sz w:val="28"/>
      <w:szCs w:val="24"/>
      <w:shd w:val="clear" w:color="auto" w:fill="FFFFFF"/>
      <w:lang w:eastAsia="ru-RU"/>
    </w:rPr>
  </w:style>
  <w:style w:type="paragraph" w:styleId="af">
    <w:name w:val="Balloon Text"/>
    <w:basedOn w:val="a"/>
    <w:link w:val="af0"/>
    <w:uiPriority w:val="99"/>
    <w:semiHidden/>
    <w:unhideWhenUsed/>
    <w:rsid w:val="0016435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6435F"/>
    <w:rPr>
      <w:rFonts w:ascii="Tahoma" w:hAnsi="Tahoma" w:cs="Tahoma"/>
      <w:sz w:val="16"/>
      <w:szCs w:val="16"/>
    </w:rPr>
  </w:style>
  <w:style w:type="character" w:customStyle="1" w:styleId="10">
    <w:name w:val="Заголовок 1 Знак"/>
    <w:basedOn w:val="a0"/>
    <w:link w:val="1"/>
    <w:uiPriority w:val="9"/>
    <w:rsid w:val="009133DC"/>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9133DC"/>
    <w:pPr>
      <w:spacing w:after="0" w:line="240" w:lineRule="auto"/>
      <w:jc w:val="center"/>
    </w:pPr>
    <w:rPr>
      <w:rFonts w:ascii="Times New Roman" w:eastAsia="Times New Roman" w:hAnsi="Times New Roman" w:cs="Times New Roman"/>
      <w:sz w:val="32"/>
      <w:szCs w:val="20"/>
    </w:rPr>
  </w:style>
  <w:style w:type="character" w:customStyle="1" w:styleId="af2">
    <w:name w:val="Название Знак"/>
    <w:basedOn w:val="a0"/>
    <w:link w:val="af1"/>
    <w:rsid w:val="009133DC"/>
    <w:rPr>
      <w:rFonts w:ascii="Times New Roman" w:eastAsia="Times New Roman" w:hAnsi="Times New Roman" w:cs="Times New Roman"/>
      <w:sz w:val="32"/>
      <w:szCs w:val="20"/>
      <w:lang w:eastAsia="ru-RU"/>
    </w:rPr>
  </w:style>
  <w:style w:type="paragraph" w:styleId="af3">
    <w:name w:val="footer"/>
    <w:basedOn w:val="a"/>
    <w:link w:val="af4"/>
    <w:rsid w:val="009133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9133DC"/>
    <w:rPr>
      <w:rFonts w:ascii="Times New Roman" w:eastAsia="Times New Roman" w:hAnsi="Times New Roman" w:cs="Times New Roman"/>
      <w:sz w:val="24"/>
      <w:szCs w:val="24"/>
      <w:lang w:eastAsia="ru-RU"/>
    </w:rPr>
  </w:style>
  <w:style w:type="table" w:styleId="af5">
    <w:name w:val="Table Grid"/>
    <w:basedOn w:val="a1"/>
    <w:rsid w:val="009133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3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C100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705CD"/>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C705C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705CD"/>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705CD"/>
    <w:pPr>
      <w:widowControl w:val="0"/>
      <w:autoSpaceDE w:val="0"/>
      <w:autoSpaceDN w:val="0"/>
      <w:adjustRightInd w:val="0"/>
      <w:spacing w:after="0" w:line="240" w:lineRule="auto"/>
    </w:pPr>
    <w:rPr>
      <w:rFonts w:ascii="Calibri" w:hAnsi="Calibri" w:cs="Calibri"/>
    </w:rPr>
  </w:style>
  <w:style w:type="paragraph" w:styleId="a3">
    <w:name w:val="Normal (Web)"/>
    <w:basedOn w:val="a"/>
    <w:uiPriority w:val="99"/>
    <w:semiHidden/>
    <w:unhideWhenUsed/>
    <w:rsid w:val="00841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1095"/>
  </w:style>
  <w:style w:type="character" w:styleId="a4">
    <w:name w:val="Hyperlink"/>
    <w:basedOn w:val="a0"/>
    <w:uiPriority w:val="99"/>
    <w:semiHidden/>
    <w:unhideWhenUsed/>
    <w:rsid w:val="00841095"/>
    <w:rPr>
      <w:color w:val="0000FF"/>
      <w:u w:val="single"/>
    </w:rPr>
  </w:style>
  <w:style w:type="paragraph" w:styleId="a5">
    <w:name w:val="List Paragraph"/>
    <w:basedOn w:val="a"/>
    <w:uiPriority w:val="34"/>
    <w:qFormat/>
    <w:rsid w:val="00D87204"/>
    <w:pPr>
      <w:ind w:left="720"/>
      <w:contextualSpacing/>
    </w:pPr>
  </w:style>
  <w:style w:type="character" w:customStyle="1" w:styleId="spfo1">
    <w:name w:val="spfo1"/>
    <w:basedOn w:val="a0"/>
    <w:rsid w:val="002948CE"/>
  </w:style>
  <w:style w:type="character" w:customStyle="1" w:styleId="40">
    <w:name w:val="Заголовок 4 Знак"/>
    <w:basedOn w:val="a0"/>
    <w:link w:val="4"/>
    <w:uiPriority w:val="9"/>
    <w:rsid w:val="00C100CD"/>
    <w:rPr>
      <w:rFonts w:ascii="Times New Roman" w:eastAsia="Times New Roman" w:hAnsi="Times New Roman" w:cs="Times New Roman"/>
      <w:b/>
      <w:bCs/>
      <w:sz w:val="24"/>
      <w:szCs w:val="24"/>
      <w:lang w:eastAsia="ru-RU"/>
    </w:rPr>
  </w:style>
  <w:style w:type="paragraph" w:customStyle="1" w:styleId="ConsNormal">
    <w:name w:val="ConsNormal"/>
    <w:rsid w:val="004108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1">
    <w:name w:val="s_1"/>
    <w:basedOn w:val="a"/>
    <w:rsid w:val="009C4E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B3775B"/>
    <w:pPr>
      <w:autoSpaceDE w:val="0"/>
      <w:autoSpaceDN w:val="0"/>
      <w:adjustRightInd w:val="0"/>
      <w:spacing w:after="0" w:line="240" w:lineRule="auto"/>
      <w:ind w:right="19772"/>
    </w:pPr>
    <w:rPr>
      <w:rFonts w:ascii="Arial" w:eastAsia="SimSun" w:hAnsi="Arial" w:cs="Arial"/>
      <w:b/>
      <w:bCs/>
      <w:sz w:val="20"/>
      <w:szCs w:val="20"/>
      <w:lang w:eastAsia="zh-CN"/>
    </w:rPr>
  </w:style>
  <w:style w:type="paragraph" w:styleId="a6">
    <w:name w:val="No Spacing"/>
    <w:qFormat/>
    <w:rsid w:val="00B3775B"/>
    <w:pPr>
      <w:spacing w:after="0" w:line="240" w:lineRule="auto"/>
    </w:pPr>
    <w:rPr>
      <w:rFonts w:ascii="Calibri" w:eastAsia="Times New Roman" w:hAnsi="Calibri" w:cs="Times New Roman"/>
    </w:rPr>
  </w:style>
  <w:style w:type="paragraph" w:styleId="a7">
    <w:name w:val="Plain Text"/>
    <w:basedOn w:val="a"/>
    <w:link w:val="a8"/>
    <w:rsid w:val="00B3775B"/>
    <w:pPr>
      <w:spacing w:after="0" w:line="240" w:lineRule="auto"/>
    </w:pPr>
    <w:rPr>
      <w:rFonts w:ascii="Courier New" w:eastAsia="Times New Roman" w:hAnsi="Courier New" w:cs="Times New Roman"/>
      <w:sz w:val="20"/>
      <w:szCs w:val="20"/>
      <w:lang w:eastAsia="zh-CN"/>
    </w:rPr>
  </w:style>
  <w:style w:type="character" w:customStyle="1" w:styleId="a8">
    <w:name w:val="Текст Знак"/>
    <w:basedOn w:val="a0"/>
    <w:link w:val="a7"/>
    <w:rsid w:val="00B3775B"/>
    <w:rPr>
      <w:rFonts w:ascii="Courier New" w:eastAsia="Times New Roman" w:hAnsi="Courier New" w:cs="Times New Roman"/>
      <w:sz w:val="20"/>
      <w:szCs w:val="20"/>
      <w:lang w:eastAsia="zh-CN"/>
    </w:rPr>
  </w:style>
  <w:style w:type="paragraph" w:customStyle="1" w:styleId="a9">
    <w:name w:val="Знак Знак Знак Знак Знак Знак Знак Знак Знак Знак"/>
    <w:basedOn w:val="a"/>
    <w:rsid w:val="00D56EAE"/>
    <w:pPr>
      <w:spacing w:after="160" w:line="240" w:lineRule="exact"/>
    </w:pPr>
    <w:rPr>
      <w:rFonts w:ascii="Verdana" w:eastAsia="Times New Roman" w:hAnsi="Verdana" w:cs="Verdana"/>
      <w:sz w:val="20"/>
      <w:szCs w:val="20"/>
      <w:lang w:val="en-US"/>
    </w:rPr>
  </w:style>
  <w:style w:type="paragraph" w:styleId="HTML">
    <w:name w:val="HTML Preformatted"/>
    <w:basedOn w:val="a"/>
    <w:link w:val="HTML0"/>
    <w:uiPriority w:val="99"/>
    <w:semiHidden/>
    <w:unhideWhenUsed/>
    <w:rsid w:val="00D56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56EAE"/>
    <w:rPr>
      <w:rFonts w:ascii="Courier New" w:eastAsia="Times New Roman" w:hAnsi="Courier New" w:cs="Courier New"/>
      <w:sz w:val="20"/>
      <w:szCs w:val="20"/>
      <w:lang w:eastAsia="ru-RU"/>
    </w:rPr>
  </w:style>
  <w:style w:type="character" w:styleId="aa">
    <w:name w:val="Strong"/>
    <w:basedOn w:val="a0"/>
    <w:uiPriority w:val="22"/>
    <w:qFormat/>
    <w:rsid w:val="00D56EAE"/>
    <w:rPr>
      <w:b/>
      <w:bCs/>
    </w:rPr>
  </w:style>
  <w:style w:type="paragraph" w:styleId="ab">
    <w:name w:val="Body Text Indent"/>
    <w:basedOn w:val="a"/>
    <w:link w:val="ac"/>
    <w:rsid w:val="0016435F"/>
    <w:pPr>
      <w:shd w:val="clear" w:color="auto" w:fill="FFFFFF"/>
      <w:spacing w:after="0" w:line="274" w:lineRule="exact"/>
      <w:ind w:right="403" w:firstLine="540"/>
      <w:jc w:val="center"/>
    </w:pPr>
    <w:rPr>
      <w:rFonts w:ascii="Times New Roman" w:eastAsia="Times New Roman" w:hAnsi="Times New Roman" w:cs="Times New Roman"/>
      <w:b/>
      <w:bCs/>
      <w:sz w:val="28"/>
      <w:szCs w:val="24"/>
    </w:rPr>
  </w:style>
  <w:style w:type="character" w:customStyle="1" w:styleId="ac">
    <w:name w:val="Основной текст с отступом Знак"/>
    <w:basedOn w:val="a0"/>
    <w:link w:val="ab"/>
    <w:rsid w:val="0016435F"/>
    <w:rPr>
      <w:rFonts w:ascii="Times New Roman" w:eastAsia="Times New Roman" w:hAnsi="Times New Roman" w:cs="Times New Roman"/>
      <w:b/>
      <w:bCs/>
      <w:sz w:val="28"/>
      <w:szCs w:val="24"/>
      <w:shd w:val="clear" w:color="auto" w:fill="FFFFFF"/>
      <w:lang w:eastAsia="ru-RU"/>
    </w:rPr>
  </w:style>
  <w:style w:type="paragraph" w:styleId="2">
    <w:name w:val="Body Text Indent 2"/>
    <w:basedOn w:val="a"/>
    <w:link w:val="20"/>
    <w:rsid w:val="0016435F"/>
    <w:pPr>
      <w:shd w:val="clear" w:color="auto" w:fill="FFFFFF"/>
      <w:spacing w:after="0" w:line="274" w:lineRule="exact"/>
      <w:ind w:right="-13" w:firstLine="54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16435F"/>
    <w:rPr>
      <w:rFonts w:ascii="Times New Roman" w:eastAsia="Times New Roman" w:hAnsi="Times New Roman" w:cs="Times New Roman"/>
      <w:sz w:val="28"/>
      <w:szCs w:val="24"/>
      <w:shd w:val="clear" w:color="auto" w:fill="FFFFFF"/>
      <w:lang w:eastAsia="ru-RU"/>
    </w:rPr>
  </w:style>
  <w:style w:type="paragraph" w:styleId="3">
    <w:name w:val="Body Text Indent 3"/>
    <w:basedOn w:val="a"/>
    <w:link w:val="30"/>
    <w:rsid w:val="0016435F"/>
    <w:pPr>
      <w:shd w:val="clear" w:color="auto" w:fill="FFFFFF"/>
      <w:tabs>
        <w:tab w:val="left" w:pos="-3240"/>
      </w:tabs>
      <w:spacing w:after="0" w:line="274" w:lineRule="exact"/>
      <w:ind w:right="14" w:firstLine="54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16435F"/>
    <w:rPr>
      <w:rFonts w:ascii="Times New Roman" w:eastAsia="Times New Roman" w:hAnsi="Times New Roman" w:cs="Times New Roman"/>
      <w:sz w:val="28"/>
      <w:szCs w:val="24"/>
      <w:shd w:val="clear" w:color="auto" w:fill="FFFFFF"/>
      <w:lang w:eastAsia="ru-RU"/>
    </w:rPr>
  </w:style>
  <w:style w:type="paragraph" w:styleId="ad">
    <w:name w:val="Body Text"/>
    <w:basedOn w:val="a"/>
    <w:link w:val="ae"/>
    <w:rsid w:val="0016435F"/>
    <w:pPr>
      <w:shd w:val="clear" w:color="auto" w:fill="FFFFFF"/>
      <w:spacing w:after="0" w:line="274" w:lineRule="exact"/>
      <w:jc w:val="center"/>
    </w:pPr>
    <w:rPr>
      <w:rFonts w:ascii="Times New Roman" w:eastAsia="Times New Roman" w:hAnsi="Times New Roman" w:cs="Times New Roman"/>
      <w:b/>
      <w:bCs/>
      <w:sz w:val="28"/>
      <w:szCs w:val="24"/>
    </w:rPr>
  </w:style>
  <w:style w:type="character" w:customStyle="1" w:styleId="ae">
    <w:name w:val="Основной текст Знак"/>
    <w:basedOn w:val="a0"/>
    <w:link w:val="ad"/>
    <w:rsid w:val="0016435F"/>
    <w:rPr>
      <w:rFonts w:ascii="Times New Roman" w:eastAsia="Times New Roman" w:hAnsi="Times New Roman" w:cs="Times New Roman"/>
      <w:b/>
      <w:bCs/>
      <w:sz w:val="28"/>
      <w:szCs w:val="24"/>
      <w:shd w:val="clear" w:color="auto" w:fill="FFFFFF"/>
      <w:lang w:eastAsia="ru-RU"/>
    </w:rPr>
  </w:style>
  <w:style w:type="paragraph" w:styleId="af">
    <w:name w:val="Balloon Text"/>
    <w:basedOn w:val="a"/>
    <w:link w:val="af0"/>
    <w:uiPriority w:val="99"/>
    <w:semiHidden/>
    <w:unhideWhenUsed/>
    <w:rsid w:val="0016435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6435F"/>
    <w:rPr>
      <w:rFonts w:ascii="Tahoma" w:hAnsi="Tahoma" w:cs="Tahoma"/>
      <w:sz w:val="16"/>
      <w:szCs w:val="16"/>
    </w:rPr>
  </w:style>
  <w:style w:type="character" w:customStyle="1" w:styleId="10">
    <w:name w:val="Заголовок 1 Знак"/>
    <w:basedOn w:val="a0"/>
    <w:link w:val="1"/>
    <w:uiPriority w:val="9"/>
    <w:rsid w:val="009133DC"/>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9133DC"/>
    <w:pPr>
      <w:spacing w:after="0" w:line="240" w:lineRule="auto"/>
      <w:jc w:val="center"/>
    </w:pPr>
    <w:rPr>
      <w:rFonts w:ascii="Times New Roman" w:eastAsia="Times New Roman" w:hAnsi="Times New Roman" w:cs="Times New Roman"/>
      <w:sz w:val="32"/>
      <w:szCs w:val="20"/>
    </w:rPr>
  </w:style>
  <w:style w:type="character" w:customStyle="1" w:styleId="af2">
    <w:name w:val="Название Знак"/>
    <w:basedOn w:val="a0"/>
    <w:link w:val="af1"/>
    <w:rsid w:val="009133DC"/>
    <w:rPr>
      <w:rFonts w:ascii="Times New Roman" w:eastAsia="Times New Roman" w:hAnsi="Times New Roman" w:cs="Times New Roman"/>
      <w:sz w:val="32"/>
      <w:szCs w:val="20"/>
      <w:lang w:eastAsia="ru-RU"/>
    </w:rPr>
  </w:style>
  <w:style w:type="paragraph" w:styleId="af3">
    <w:name w:val="footer"/>
    <w:basedOn w:val="a"/>
    <w:link w:val="af4"/>
    <w:rsid w:val="009133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9133DC"/>
    <w:rPr>
      <w:rFonts w:ascii="Times New Roman" w:eastAsia="Times New Roman" w:hAnsi="Times New Roman" w:cs="Times New Roman"/>
      <w:sz w:val="24"/>
      <w:szCs w:val="24"/>
      <w:lang w:eastAsia="ru-RU"/>
    </w:rPr>
  </w:style>
  <w:style w:type="table" w:styleId="af5">
    <w:name w:val="Table Grid"/>
    <w:basedOn w:val="a1"/>
    <w:rsid w:val="009133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324957">
      <w:bodyDiv w:val="1"/>
      <w:marLeft w:val="0"/>
      <w:marRight w:val="0"/>
      <w:marTop w:val="0"/>
      <w:marBottom w:val="0"/>
      <w:divBdr>
        <w:top w:val="none" w:sz="0" w:space="0" w:color="auto"/>
        <w:left w:val="none" w:sz="0" w:space="0" w:color="auto"/>
        <w:bottom w:val="none" w:sz="0" w:space="0" w:color="auto"/>
        <w:right w:val="none" w:sz="0" w:space="0" w:color="auto"/>
      </w:divBdr>
    </w:div>
    <w:div w:id="22899109">
      <w:bodyDiv w:val="1"/>
      <w:marLeft w:val="0"/>
      <w:marRight w:val="0"/>
      <w:marTop w:val="0"/>
      <w:marBottom w:val="0"/>
      <w:divBdr>
        <w:top w:val="none" w:sz="0" w:space="0" w:color="auto"/>
        <w:left w:val="none" w:sz="0" w:space="0" w:color="auto"/>
        <w:bottom w:val="none" w:sz="0" w:space="0" w:color="auto"/>
        <w:right w:val="none" w:sz="0" w:space="0" w:color="auto"/>
      </w:divBdr>
    </w:div>
    <w:div w:id="205876836">
      <w:bodyDiv w:val="1"/>
      <w:marLeft w:val="0"/>
      <w:marRight w:val="0"/>
      <w:marTop w:val="0"/>
      <w:marBottom w:val="0"/>
      <w:divBdr>
        <w:top w:val="none" w:sz="0" w:space="0" w:color="auto"/>
        <w:left w:val="none" w:sz="0" w:space="0" w:color="auto"/>
        <w:bottom w:val="none" w:sz="0" w:space="0" w:color="auto"/>
        <w:right w:val="none" w:sz="0" w:space="0" w:color="auto"/>
      </w:divBdr>
      <w:divsChild>
        <w:div w:id="884370209">
          <w:marLeft w:val="0"/>
          <w:marRight w:val="0"/>
          <w:marTop w:val="0"/>
          <w:marBottom w:val="0"/>
          <w:divBdr>
            <w:top w:val="none" w:sz="0" w:space="0" w:color="auto"/>
            <w:left w:val="none" w:sz="0" w:space="0" w:color="auto"/>
            <w:bottom w:val="none" w:sz="0" w:space="0" w:color="auto"/>
            <w:right w:val="none" w:sz="0" w:space="0" w:color="auto"/>
          </w:divBdr>
        </w:div>
        <w:div w:id="1911502302">
          <w:marLeft w:val="0"/>
          <w:marRight w:val="0"/>
          <w:marTop w:val="0"/>
          <w:marBottom w:val="0"/>
          <w:divBdr>
            <w:top w:val="none" w:sz="0" w:space="0" w:color="auto"/>
            <w:left w:val="none" w:sz="0" w:space="0" w:color="auto"/>
            <w:bottom w:val="none" w:sz="0" w:space="0" w:color="auto"/>
            <w:right w:val="none" w:sz="0" w:space="0" w:color="auto"/>
          </w:divBdr>
        </w:div>
      </w:divsChild>
    </w:div>
    <w:div w:id="464010674">
      <w:bodyDiv w:val="1"/>
      <w:marLeft w:val="0"/>
      <w:marRight w:val="0"/>
      <w:marTop w:val="0"/>
      <w:marBottom w:val="0"/>
      <w:divBdr>
        <w:top w:val="none" w:sz="0" w:space="0" w:color="auto"/>
        <w:left w:val="none" w:sz="0" w:space="0" w:color="auto"/>
        <w:bottom w:val="none" w:sz="0" w:space="0" w:color="auto"/>
        <w:right w:val="none" w:sz="0" w:space="0" w:color="auto"/>
      </w:divBdr>
      <w:divsChild>
        <w:div w:id="158161067">
          <w:marLeft w:val="0"/>
          <w:marRight w:val="0"/>
          <w:marTop w:val="0"/>
          <w:marBottom w:val="0"/>
          <w:divBdr>
            <w:top w:val="none" w:sz="0" w:space="0" w:color="auto"/>
            <w:left w:val="none" w:sz="0" w:space="0" w:color="auto"/>
            <w:bottom w:val="none" w:sz="0" w:space="0" w:color="auto"/>
            <w:right w:val="none" w:sz="0" w:space="0" w:color="auto"/>
          </w:divBdr>
        </w:div>
        <w:div w:id="558589006">
          <w:marLeft w:val="0"/>
          <w:marRight w:val="0"/>
          <w:marTop w:val="0"/>
          <w:marBottom w:val="0"/>
          <w:divBdr>
            <w:top w:val="none" w:sz="0" w:space="0" w:color="auto"/>
            <w:left w:val="none" w:sz="0" w:space="0" w:color="auto"/>
            <w:bottom w:val="none" w:sz="0" w:space="0" w:color="auto"/>
            <w:right w:val="none" w:sz="0" w:space="0" w:color="auto"/>
          </w:divBdr>
        </w:div>
        <w:div w:id="922185744">
          <w:marLeft w:val="0"/>
          <w:marRight w:val="0"/>
          <w:marTop w:val="0"/>
          <w:marBottom w:val="0"/>
          <w:divBdr>
            <w:top w:val="none" w:sz="0" w:space="0" w:color="auto"/>
            <w:left w:val="none" w:sz="0" w:space="0" w:color="auto"/>
            <w:bottom w:val="none" w:sz="0" w:space="0" w:color="auto"/>
            <w:right w:val="none" w:sz="0" w:space="0" w:color="auto"/>
          </w:divBdr>
        </w:div>
        <w:div w:id="1021322165">
          <w:marLeft w:val="0"/>
          <w:marRight w:val="0"/>
          <w:marTop w:val="0"/>
          <w:marBottom w:val="0"/>
          <w:divBdr>
            <w:top w:val="none" w:sz="0" w:space="0" w:color="auto"/>
            <w:left w:val="none" w:sz="0" w:space="0" w:color="auto"/>
            <w:bottom w:val="none" w:sz="0" w:space="0" w:color="auto"/>
            <w:right w:val="none" w:sz="0" w:space="0" w:color="auto"/>
          </w:divBdr>
        </w:div>
        <w:div w:id="1125734770">
          <w:marLeft w:val="0"/>
          <w:marRight w:val="0"/>
          <w:marTop w:val="0"/>
          <w:marBottom w:val="0"/>
          <w:divBdr>
            <w:top w:val="none" w:sz="0" w:space="0" w:color="auto"/>
            <w:left w:val="none" w:sz="0" w:space="0" w:color="auto"/>
            <w:bottom w:val="none" w:sz="0" w:space="0" w:color="auto"/>
            <w:right w:val="none" w:sz="0" w:space="0" w:color="auto"/>
          </w:divBdr>
        </w:div>
        <w:div w:id="1134644305">
          <w:marLeft w:val="0"/>
          <w:marRight w:val="0"/>
          <w:marTop w:val="0"/>
          <w:marBottom w:val="0"/>
          <w:divBdr>
            <w:top w:val="none" w:sz="0" w:space="0" w:color="auto"/>
            <w:left w:val="none" w:sz="0" w:space="0" w:color="auto"/>
            <w:bottom w:val="none" w:sz="0" w:space="0" w:color="auto"/>
            <w:right w:val="none" w:sz="0" w:space="0" w:color="auto"/>
          </w:divBdr>
        </w:div>
        <w:div w:id="1273321709">
          <w:marLeft w:val="0"/>
          <w:marRight w:val="0"/>
          <w:marTop w:val="0"/>
          <w:marBottom w:val="0"/>
          <w:divBdr>
            <w:top w:val="none" w:sz="0" w:space="0" w:color="auto"/>
            <w:left w:val="none" w:sz="0" w:space="0" w:color="auto"/>
            <w:bottom w:val="none" w:sz="0" w:space="0" w:color="auto"/>
            <w:right w:val="none" w:sz="0" w:space="0" w:color="auto"/>
          </w:divBdr>
        </w:div>
        <w:div w:id="1534920099">
          <w:marLeft w:val="0"/>
          <w:marRight w:val="0"/>
          <w:marTop w:val="0"/>
          <w:marBottom w:val="0"/>
          <w:divBdr>
            <w:top w:val="none" w:sz="0" w:space="0" w:color="auto"/>
            <w:left w:val="none" w:sz="0" w:space="0" w:color="auto"/>
            <w:bottom w:val="none" w:sz="0" w:space="0" w:color="auto"/>
            <w:right w:val="none" w:sz="0" w:space="0" w:color="auto"/>
          </w:divBdr>
        </w:div>
        <w:div w:id="1642542962">
          <w:marLeft w:val="0"/>
          <w:marRight w:val="0"/>
          <w:marTop w:val="0"/>
          <w:marBottom w:val="0"/>
          <w:divBdr>
            <w:top w:val="none" w:sz="0" w:space="0" w:color="auto"/>
            <w:left w:val="none" w:sz="0" w:space="0" w:color="auto"/>
            <w:bottom w:val="none" w:sz="0" w:space="0" w:color="auto"/>
            <w:right w:val="none" w:sz="0" w:space="0" w:color="auto"/>
          </w:divBdr>
        </w:div>
        <w:div w:id="1864437659">
          <w:marLeft w:val="0"/>
          <w:marRight w:val="0"/>
          <w:marTop w:val="0"/>
          <w:marBottom w:val="0"/>
          <w:divBdr>
            <w:top w:val="none" w:sz="0" w:space="0" w:color="auto"/>
            <w:left w:val="none" w:sz="0" w:space="0" w:color="auto"/>
            <w:bottom w:val="none" w:sz="0" w:space="0" w:color="auto"/>
            <w:right w:val="none" w:sz="0" w:space="0" w:color="auto"/>
          </w:divBdr>
        </w:div>
      </w:divsChild>
    </w:div>
    <w:div w:id="893465870">
      <w:bodyDiv w:val="1"/>
      <w:marLeft w:val="0"/>
      <w:marRight w:val="0"/>
      <w:marTop w:val="0"/>
      <w:marBottom w:val="0"/>
      <w:divBdr>
        <w:top w:val="none" w:sz="0" w:space="0" w:color="auto"/>
        <w:left w:val="none" w:sz="0" w:space="0" w:color="auto"/>
        <w:bottom w:val="none" w:sz="0" w:space="0" w:color="auto"/>
        <w:right w:val="none" w:sz="0" w:space="0" w:color="auto"/>
      </w:divBdr>
    </w:div>
    <w:div w:id="975529995">
      <w:bodyDiv w:val="1"/>
      <w:marLeft w:val="0"/>
      <w:marRight w:val="0"/>
      <w:marTop w:val="0"/>
      <w:marBottom w:val="0"/>
      <w:divBdr>
        <w:top w:val="none" w:sz="0" w:space="0" w:color="auto"/>
        <w:left w:val="none" w:sz="0" w:space="0" w:color="auto"/>
        <w:bottom w:val="none" w:sz="0" w:space="0" w:color="auto"/>
        <w:right w:val="none" w:sz="0" w:space="0" w:color="auto"/>
      </w:divBdr>
      <w:divsChild>
        <w:div w:id="1164586626">
          <w:marLeft w:val="0"/>
          <w:marRight w:val="0"/>
          <w:marTop w:val="0"/>
          <w:marBottom w:val="0"/>
          <w:divBdr>
            <w:top w:val="none" w:sz="0" w:space="0" w:color="auto"/>
            <w:left w:val="none" w:sz="0" w:space="0" w:color="auto"/>
            <w:bottom w:val="none" w:sz="0" w:space="0" w:color="auto"/>
            <w:right w:val="none" w:sz="0" w:space="0" w:color="auto"/>
          </w:divBdr>
        </w:div>
        <w:div w:id="1380548074">
          <w:marLeft w:val="0"/>
          <w:marRight w:val="0"/>
          <w:marTop w:val="0"/>
          <w:marBottom w:val="0"/>
          <w:divBdr>
            <w:top w:val="none" w:sz="0" w:space="0" w:color="auto"/>
            <w:left w:val="none" w:sz="0" w:space="0" w:color="auto"/>
            <w:bottom w:val="none" w:sz="0" w:space="0" w:color="auto"/>
            <w:right w:val="none" w:sz="0" w:space="0" w:color="auto"/>
          </w:divBdr>
        </w:div>
        <w:div w:id="1812088508">
          <w:marLeft w:val="0"/>
          <w:marRight w:val="0"/>
          <w:marTop w:val="0"/>
          <w:marBottom w:val="0"/>
          <w:divBdr>
            <w:top w:val="none" w:sz="0" w:space="0" w:color="auto"/>
            <w:left w:val="none" w:sz="0" w:space="0" w:color="auto"/>
            <w:bottom w:val="none" w:sz="0" w:space="0" w:color="auto"/>
            <w:right w:val="none" w:sz="0" w:space="0" w:color="auto"/>
          </w:divBdr>
        </w:div>
      </w:divsChild>
    </w:div>
    <w:div w:id="1128283538">
      <w:bodyDiv w:val="1"/>
      <w:marLeft w:val="0"/>
      <w:marRight w:val="0"/>
      <w:marTop w:val="0"/>
      <w:marBottom w:val="0"/>
      <w:divBdr>
        <w:top w:val="none" w:sz="0" w:space="0" w:color="auto"/>
        <w:left w:val="none" w:sz="0" w:space="0" w:color="auto"/>
        <w:bottom w:val="none" w:sz="0" w:space="0" w:color="auto"/>
        <w:right w:val="none" w:sz="0" w:space="0" w:color="auto"/>
      </w:divBdr>
    </w:div>
    <w:div w:id="1285771716">
      <w:bodyDiv w:val="1"/>
      <w:marLeft w:val="0"/>
      <w:marRight w:val="0"/>
      <w:marTop w:val="0"/>
      <w:marBottom w:val="0"/>
      <w:divBdr>
        <w:top w:val="none" w:sz="0" w:space="0" w:color="auto"/>
        <w:left w:val="none" w:sz="0" w:space="0" w:color="auto"/>
        <w:bottom w:val="none" w:sz="0" w:space="0" w:color="auto"/>
        <w:right w:val="none" w:sz="0" w:space="0" w:color="auto"/>
      </w:divBdr>
    </w:div>
    <w:div w:id="1312439716">
      <w:bodyDiv w:val="1"/>
      <w:marLeft w:val="0"/>
      <w:marRight w:val="0"/>
      <w:marTop w:val="0"/>
      <w:marBottom w:val="0"/>
      <w:divBdr>
        <w:top w:val="none" w:sz="0" w:space="0" w:color="auto"/>
        <w:left w:val="none" w:sz="0" w:space="0" w:color="auto"/>
        <w:bottom w:val="none" w:sz="0" w:space="0" w:color="auto"/>
        <w:right w:val="none" w:sz="0" w:space="0" w:color="auto"/>
      </w:divBdr>
    </w:div>
    <w:div w:id="1335953188">
      <w:bodyDiv w:val="1"/>
      <w:marLeft w:val="0"/>
      <w:marRight w:val="0"/>
      <w:marTop w:val="0"/>
      <w:marBottom w:val="0"/>
      <w:divBdr>
        <w:top w:val="none" w:sz="0" w:space="0" w:color="auto"/>
        <w:left w:val="none" w:sz="0" w:space="0" w:color="auto"/>
        <w:bottom w:val="none" w:sz="0" w:space="0" w:color="auto"/>
        <w:right w:val="none" w:sz="0" w:space="0" w:color="auto"/>
      </w:divBdr>
    </w:div>
    <w:div w:id="16888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8E1A9-C59F-4F82-8B88-AAC90EB8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3</Pages>
  <Words>1028</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User</cp:lastModifiedBy>
  <cp:revision>22</cp:revision>
  <cp:lastPrinted>2015-11-17T09:28:00Z</cp:lastPrinted>
  <dcterms:created xsi:type="dcterms:W3CDTF">2015-05-13T10:02:00Z</dcterms:created>
  <dcterms:modified xsi:type="dcterms:W3CDTF">2015-11-19T06:22:00Z</dcterms:modified>
</cp:coreProperties>
</file>