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Pr="00452F0C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452F0C" w:rsidRDefault="00BE395A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301EAB" w:rsidRPr="00452F0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452F0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52F0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44C0E" w:rsidRPr="00452F0C" w:rsidRDefault="00BE395A" w:rsidP="00BE395A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52F0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44C0E" w:rsidRPr="00452F0C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Pr="00452F0C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F0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Pr="00452F0C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Pr="00452F0C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52F0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 w:rsidRPr="00452F0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95A" w:rsidRPr="00452F0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DD7996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95A" w:rsidRPr="00452F0C"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:rsidR="00DD7996" w:rsidRPr="00452F0C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0C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44E36" w:rsidRPr="00452F0C" w:rsidRDefault="00B44E36" w:rsidP="009365B7">
      <w:pPr>
        <w:jc w:val="center"/>
        <w:rPr>
          <w:bCs/>
          <w:iCs/>
        </w:rPr>
      </w:pPr>
    </w:p>
    <w:p w:rsidR="00BE395A" w:rsidRPr="00452F0C" w:rsidRDefault="00BE395A" w:rsidP="00BE395A">
      <w:pPr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Об утверждении бюджета муниципального образования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городское поселение Печенга на 2020 год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>и плановый период 2021- 2022 годы</w:t>
      </w:r>
    </w:p>
    <w:p w:rsidR="00DD7996" w:rsidRPr="00452F0C" w:rsidRDefault="006D5E65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 </w:t>
      </w:r>
      <w:r w:rsidR="00EF04E6">
        <w:rPr>
          <w:sz w:val="28"/>
          <w:szCs w:val="28"/>
        </w:rPr>
        <w:t>(второе чтение)</w:t>
      </w:r>
    </w:p>
    <w:p w:rsidR="00B44E36" w:rsidRPr="00452F0C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AB0E98" w:rsidRDefault="00AB0E98" w:rsidP="00AB0E98">
      <w:pPr>
        <w:spacing w:line="0" w:lineRule="atLeast"/>
        <w:ind w:firstLine="708"/>
        <w:jc w:val="both"/>
      </w:pPr>
      <w:r>
        <w:t xml:space="preserve"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Уставом городского поселения Печенга, Положением </w:t>
      </w:r>
      <w:r w:rsidRPr="002D3CD7">
        <w:t xml:space="preserve">о бюджетном процессе в </w:t>
      </w:r>
      <w:r>
        <w:t>муниципальном образовании городское поселение</w:t>
      </w:r>
      <w:r w:rsidRPr="002D3CD7">
        <w:t xml:space="preserve"> Печенга</w:t>
      </w:r>
      <w:r>
        <w:t xml:space="preserve"> Печенгского района Мурманской области, Совет депутатов городского поселения Печенга,</w:t>
      </w:r>
    </w:p>
    <w:p w:rsidR="00AB0E98" w:rsidRPr="008A059F" w:rsidRDefault="00AB0E98" w:rsidP="00AB0E98">
      <w:pPr>
        <w:spacing w:line="0" w:lineRule="atLeast"/>
        <w:ind w:firstLine="708"/>
        <w:jc w:val="both"/>
      </w:pPr>
    </w:p>
    <w:p w:rsidR="00AB0E98" w:rsidRPr="00683F6E" w:rsidRDefault="00AB0E98" w:rsidP="00AB0E98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AB0E98" w:rsidRPr="00AB0E98" w:rsidRDefault="00AB0E98" w:rsidP="00AB0E98">
      <w:pPr>
        <w:jc w:val="both"/>
      </w:pPr>
      <w:r w:rsidRPr="00AB0E98">
        <w:t xml:space="preserve">             1. Принять проект решения Совета депутатов муниципального образования городское поселение Печенга «Об утверждении бюджета муниципального образования городское поселение Печенга на 2020 год и плановый период 2021- 2022 годы» во втором чтении. </w:t>
      </w:r>
    </w:p>
    <w:p w:rsidR="00AB0E98" w:rsidRPr="00335FDD" w:rsidRDefault="00AB0E98" w:rsidP="00AB0E98">
      <w:pPr>
        <w:autoSpaceDE w:val="0"/>
        <w:autoSpaceDN w:val="0"/>
        <w:adjustRightInd w:val="0"/>
        <w:ind w:firstLine="708"/>
        <w:jc w:val="both"/>
      </w:pPr>
      <w:r>
        <w:t xml:space="preserve">  2</w:t>
      </w:r>
      <w:r w:rsidRPr="00335FDD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Pr="00452F0C" w:rsidRDefault="00AB0E98" w:rsidP="00AB0E98">
      <w:pPr>
        <w:tabs>
          <w:tab w:val="left" w:pos="1276"/>
        </w:tabs>
      </w:pPr>
      <w:r>
        <w:t xml:space="preserve">       3</w:t>
      </w:r>
      <w:r w:rsidRPr="00335FDD">
        <w:t>. Настоящее решение вступает в силу со дня его опубликования (обнародования).</w:t>
      </w:r>
    </w:p>
    <w:p w:rsidR="00883837" w:rsidRPr="00452F0C" w:rsidRDefault="00883837" w:rsidP="009365B7">
      <w:pPr>
        <w:tabs>
          <w:tab w:val="left" w:pos="1276"/>
        </w:tabs>
      </w:pPr>
    </w:p>
    <w:p w:rsidR="00D719A3" w:rsidRPr="00452F0C" w:rsidRDefault="00D719A3" w:rsidP="009365B7">
      <w:pPr>
        <w:tabs>
          <w:tab w:val="left" w:pos="1276"/>
        </w:tabs>
      </w:pP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 w:rsidRPr="00452F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bookmarkEnd w:id="0"/>
      <w:r w:rsidR="00664391" w:rsidRPr="00452F0C">
        <w:rPr>
          <w:rFonts w:ascii="Times New Roman" w:hAnsi="Times New Roman"/>
          <w:b/>
          <w:sz w:val="24"/>
          <w:szCs w:val="24"/>
        </w:rPr>
        <w:t>Э.Г. Даренских</w:t>
      </w:r>
    </w:p>
    <w:sectPr w:rsidR="00906546" w:rsidRPr="00452F0C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99" w:rsidRDefault="005A4899">
      <w:r>
        <w:separator/>
      </w:r>
    </w:p>
  </w:endnote>
  <w:endnote w:type="continuationSeparator" w:id="1">
    <w:p w:rsidR="005A4899" w:rsidRDefault="005A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99" w:rsidRDefault="005A4899">
      <w:r>
        <w:separator/>
      </w:r>
    </w:p>
  </w:footnote>
  <w:footnote w:type="continuationSeparator" w:id="1">
    <w:p w:rsidR="005A4899" w:rsidRDefault="005A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33A47"/>
    <w:rsid w:val="0004042A"/>
    <w:rsid w:val="000616F4"/>
    <w:rsid w:val="00090D6B"/>
    <w:rsid w:val="000A7530"/>
    <w:rsid w:val="000F016E"/>
    <w:rsid w:val="000F2B63"/>
    <w:rsid w:val="000F5F65"/>
    <w:rsid w:val="00127E30"/>
    <w:rsid w:val="00132CE8"/>
    <w:rsid w:val="001466C2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B380E"/>
    <w:rsid w:val="002F26C5"/>
    <w:rsid w:val="002F7446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3E222A"/>
    <w:rsid w:val="0041453D"/>
    <w:rsid w:val="004179A8"/>
    <w:rsid w:val="00452805"/>
    <w:rsid w:val="00452F0C"/>
    <w:rsid w:val="00481467"/>
    <w:rsid w:val="00481C30"/>
    <w:rsid w:val="0049422D"/>
    <w:rsid w:val="004C3B8A"/>
    <w:rsid w:val="004D267C"/>
    <w:rsid w:val="004D310A"/>
    <w:rsid w:val="004D690B"/>
    <w:rsid w:val="004E1A62"/>
    <w:rsid w:val="004F3285"/>
    <w:rsid w:val="004F4692"/>
    <w:rsid w:val="004F46CB"/>
    <w:rsid w:val="0054655A"/>
    <w:rsid w:val="005531DC"/>
    <w:rsid w:val="005814AC"/>
    <w:rsid w:val="00583C19"/>
    <w:rsid w:val="005932B2"/>
    <w:rsid w:val="005A4899"/>
    <w:rsid w:val="005D330C"/>
    <w:rsid w:val="005D495D"/>
    <w:rsid w:val="005D5EFE"/>
    <w:rsid w:val="005E2047"/>
    <w:rsid w:val="005F0730"/>
    <w:rsid w:val="005F419D"/>
    <w:rsid w:val="005F72C3"/>
    <w:rsid w:val="006028F3"/>
    <w:rsid w:val="00611546"/>
    <w:rsid w:val="006348D0"/>
    <w:rsid w:val="0064570E"/>
    <w:rsid w:val="006574C0"/>
    <w:rsid w:val="00664391"/>
    <w:rsid w:val="00665193"/>
    <w:rsid w:val="00666A7D"/>
    <w:rsid w:val="0067643A"/>
    <w:rsid w:val="00683F6E"/>
    <w:rsid w:val="006B2737"/>
    <w:rsid w:val="006B41D2"/>
    <w:rsid w:val="006B6947"/>
    <w:rsid w:val="006B7F18"/>
    <w:rsid w:val="006D1A55"/>
    <w:rsid w:val="006D5E65"/>
    <w:rsid w:val="006D7470"/>
    <w:rsid w:val="006E3570"/>
    <w:rsid w:val="006F0328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BC1"/>
    <w:rsid w:val="007F012A"/>
    <w:rsid w:val="00831AE9"/>
    <w:rsid w:val="008559CA"/>
    <w:rsid w:val="0086520E"/>
    <w:rsid w:val="00874C3A"/>
    <w:rsid w:val="00877ED6"/>
    <w:rsid w:val="0088112F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B0E98"/>
    <w:rsid w:val="00AC6CEB"/>
    <w:rsid w:val="00AC7EB2"/>
    <w:rsid w:val="00AF04E7"/>
    <w:rsid w:val="00B04B7F"/>
    <w:rsid w:val="00B0585A"/>
    <w:rsid w:val="00B06FD5"/>
    <w:rsid w:val="00B15746"/>
    <w:rsid w:val="00B32527"/>
    <w:rsid w:val="00B44C0E"/>
    <w:rsid w:val="00B44E36"/>
    <w:rsid w:val="00B67532"/>
    <w:rsid w:val="00B7539B"/>
    <w:rsid w:val="00BD5F59"/>
    <w:rsid w:val="00BE395A"/>
    <w:rsid w:val="00BE686A"/>
    <w:rsid w:val="00BF05EF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719A3"/>
    <w:rsid w:val="00D93A53"/>
    <w:rsid w:val="00DA6BB7"/>
    <w:rsid w:val="00DC16BE"/>
    <w:rsid w:val="00DD0340"/>
    <w:rsid w:val="00DD4614"/>
    <w:rsid w:val="00DD7996"/>
    <w:rsid w:val="00DF7E8A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EF04E6"/>
    <w:rsid w:val="00F13F91"/>
    <w:rsid w:val="00F422A6"/>
    <w:rsid w:val="00F73F7D"/>
    <w:rsid w:val="00F77228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3</cp:revision>
  <cp:lastPrinted>2016-12-21T08:20:00Z</cp:lastPrinted>
  <dcterms:created xsi:type="dcterms:W3CDTF">2019-12-12T14:34:00Z</dcterms:created>
  <dcterms:modified xsi:type="dcterms:W3CDTF">2019-12-12T14:36:00Z</dcterms:modified>
</cp:coreProperties>
</file>