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9F" w:rsidRPr="00C74077" w:rsidRDefault="0050129F" w:rsidP="0050129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74077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50129F" w:rsidRPr="00C74077" w:rsidRDefault="0003372E" w:rsidP="0050129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74077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50129F" w:rsidRPr="00C7407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0129F" w:rsidRPr="00C74077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4077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50129F" w:rsidRPr="00C74077" w:rsidRDefault="0050129F" w:rsidP="0050129F">
      <w:pPr>
        <w:adjustRightInd w:val="0"/>
        <w:jc w:val="right"/>
      </w:pPr>
    </w:p>
    <w:p w:rsidR="0050129F" w:rsidRPr="00C74077" w:rsidRDefault="0003372E" w:rsidP="0050129F">
      <w:pPr>
        <w:adjustRightInd w:val="0"/>
        <w:jc w:val="right"/>
      </w:pPr>
      <w:r w:rsidRPr="00C74077">
        <w:t>ПРОЕКТ</w:t>
      </w:r>
    </w:p>
    <w:p w:rsidR="0050129F" w:rsidRPr="00C74077" w:rsidRDefault="0050129F" w:rsidP="0050129F">
      <w:pPr>
        <w:adjustRightInd w:val="0"/>
        <w:jc w:val="right"/>
      </w:pPr>
    </w:p>
    <w:p w:rsidR="0050129F" w:rsidRPr="00C74077" w:rsidRDefault="0050129F" w:rsidP="0050129F">
      <w:pPr>
        <w:adjustRightInd w:val="0"/>
        <w:jc w:val="right"/>
        <w:rPr>
          <w:b/>
          <w:bCs/>
        </w:rPr>
      </w:pPr>
      <w:r w:rsidRPr="00C74077">
        <w:tab/>
        <w:t xml:space="preserve">             </w:t>
      </w:r>
    </w:p>
    <w:p w:rsidR="0050129F" w:rsidRPr="00C74077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129F" w:rsidRPr="00C74077" w:rsidRDefault="0050129F" w:rsidP="0050129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29F" w:rsidRPr="00C74077" w:rsidRDefault="0050129F" w:rsidP="0050129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№ 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50129F" w:rsidRPr="00C74077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077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50129F" w:rsidRPr="00C74077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72E" w:rsidRPr="00C74077" w:rsidRDefault="0003372E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29F" w:rsidRPr="00C74077" w:rsidRDefault="001729C2" w:rsidP="0050129F">
      <w:pPr>
        <w:ind w:firstLine="708"/>
        <w:jc w:val="center"/>
        <w:rPr>
          <w:sz w:val="28"/>
          <w:szCs w:val="28"/>
        </w:rPr>
      </w:pP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6F35C3"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регистрации </w:t>
      </w: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депутатской фракции</w:t>
      </w:r>
      <w:r w:rsidRPr="00C74077">
        <w:rPr>
          <w:rFonts w:eastAsia="Times New Roman"/>
          <w:sz w:val="28"/>
          <w:szCs w:val="28"/>
          <w:lang w:eastAsia="ru-RU"/>
        </w:rPr>
        <w:t> </w:t>
      </w:r>
      <w:r w:rsidRPr="00C74077">
        <w:rPr>
          <w:rFonts w:eastAsia="Times New Roman"/>
          <w:sz w:val="28"/>
          <w:szCs w:val="28"/>
          <w:lang w:eastAsia="ru-RU"/>
        </w:rPr>
        <w:br/>
      </w: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«Единая Россия»  </w:t>
      </w:r>
      <w:r w:rsidR="006F35C3"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>при</w:t>
      </w: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129F" w:rsidRPr="00C74077">
        <w:rPr>
          <w:sz w:val="28"/>
          <w:szCs w:val="28"/>
        </w:rPr>
        <w:t>Совет</w:t>
      </w:r>
      <w:r w:rsidRPr="00C74077">
        <w:rPr>
          <w:sz w:val="28"/>
          <w:szCs w:val="28"/>
        </w:rPr>
        <w:t>е</w:t>
      </w:r>
      <w:r w:rsidR="0050129F" w:rsidRPr="00C74077">
        <w:rPr>
          <w:sz w:val="28"/>
          <w:szCs w:val="28"/>
        </w:rPr>
        <w:t xml:space="preserve"> депутатов городского поселения Печенга </w:t>
      </w:r>
    </w:p>
    <w:p w:rsidR="0050129F" w:rsidRPr="00C74077" w:rsidRDefault="0050129F" w:rsidP="0050129F">
      <w:pPr>
        <w:jc w:val="center"/>
        <w:rPr>
          <w:sz w:val="28"/>
          <w:szCs w:val="28"/>
        </w:rPr>
      </w:pPr>
    </w:p>
    <w:p w:rsidR="00006C99" w:rsidRPr="00C74077" w:rsidRDefault="00006C99" w:rsidP="0050129F">
      <w:pPr>
        <w:spacing w:line="0" w:lineRule="atLeast"/>
        <w:ind w:firstLine="708"/>
        <w:jc w:val="both"/>
      </w:pPr>
    </w:p>
    <w:p w:rsidR="00006C99" w:rsidRPr="00C74077" w:rsidRDefault="00006C99" w:rsidP="00006C99">
      <w:pPr>
        <w:spacing w:line="0" w:lineRule="atLeast"/>
        <w:ind w:firstLine="708"/>
        <w:jc w:val="both"/>
      </w:pPr>
      <w:r w:rsidRPr="00C74077">
        <w:rPr>
          <w:rFonts w:eastAsia="Times New Roman"/>
          <w:shd w:val="clear" w:color="auto" w:fill="FFFFFF"/>
          <w:lang w:eastAsia="ru-RU"/>
        </w:rPr>
        <w:t xml:space="preserve">В соответствии со статьей 35.1 Федерального закона от 06.10.2003 г. № 131-ФЗ «Об общих принципах организации местного самоуправления в Российской Федерации», со статьей 13 Регламента работы Совета депутатов </w:t>
      </w:r>
      <w:r w:rsidRPr="00C74077">
        <w:t>городского поселения Печенга Печенгского района и Уставом городского поселения Печенга Печенгского района Мурманской области</w:t>
      </w:r>
      <w:r w:rsidRPr="00C74077">
        <w:rPr>
          <w:rFonts w:eastAsia="Times New Roman"/>
          <w:shd w:val="clear" w:color="auto" w:fill="FFFFFF"/>
          <w:lang w:eastAsia="ru-RU"/>
        </w:rPr>
        <w:t xml:space="preserve">, на основании заявления группы депутатов, </w:t>
      </w:r>
      <w:r w:rsidRPr="00C74077">
        <w:t>Совет депутатов</w:t>
      </w:r>
    </w:p>
    <w:p w:rsidR="00006C99" w:rsidRPr="00C74077" w:rsidRDefault="00006C99" w:rsidP="00006C99">
      <w:pPr>
        <w:spacing w:line="0" w:lineRule="atLeast"/>
        <w:jc w:val="center"/>
        <w:rPr>
          <w:b/>
        </w:rPr>
      </w:pPr>
    </w:p>
    <w:p w:rsidR="00006C99" w:rsidRPr="00C74077" w:rsidRDefault="00006C99" w:rsidP="00006C99">
      <w:pPr>
        <w:spacing w:line="0" w:lineRule="atLeast"/>
        <w:jc w:val="center"/>
        <w:rPr>
          <w:b/>
        </w:rPr>
      </w:pPr>
      <w:r w:rsidRPr="00C74077">
        <w:rPr>
          <w:b/>
        </w:rPr>
        <w:t>решил:</w:t>
      </w:r>
    </w:p>
    <w:p w:rsidR="00006C99" w:rsidRPr="00C74077" w:rsidRDefault="00006C99" w:rsidP="0050129F">
      <w:pPr>
        <w:spacing w:line="0" w:lineRule="atLeast"/>
        <w:ind w:firstLine="708"/>
        <w:jc w:val="both"/>
      </w:pPr>
    </w:p>
    <w:p w:rsidR="005A6B9B" w:rsidRPr="00C74077" w:rsidRDefault="00045FC8" w:rsidP="005A6B9B">
      <w:pPr>
        <w:tabs>
          <w:tab w:val="left" w:pos="2370"/>
        </w:tabs>
        <w:jc w:val="both"/>
        <w:rPr>
          <w:rFonts w:eastAsia="Times New Roman"/>
          <w:shd w:val="clear" w:color="auto" w:fill="FFFFFF"/>
          <w:lang w:eastAsia="ru-RU"/>
        </w:rPr>
      </w:pPr>
      <w:r w:rsidRPr="00C74077">
        <w:rPr>
          <w:rFonts w:eastAsia="Times New Roman"/>
          <w:lang w:eastAsia="ru-RU"/>
        </w:rPr>
        <w:t xml:space="preserve">          </w:t>
      </w:r>
      <w:r w:rsidR="005A6B9B" w:rsidRPr="00C74077">
        <w:rPr>
          <w:rFonts w:eastAsia="Times New Roman"/>
          <w:lang w:eastAsia="ru-RU"/>
        </w:rPr>
        <w:t xml:space="preserve">1. Зарегистрировать при Совете депутатов </w:t>
      </w:r>
      <w:r w:rsidRPr="00C74077">
        <w:t>городского поселения Печенга</w:t>
      </w:r>
      <w:r w:rsidR="005A6B9B" w:rsidRPr="00C74077">
        <w:rPr>
          <w:rFonts w:eastAsia="Times New Roman"/>
          <w:lang w:eastAsia="ru-RU"/>
        </w:rPr>
        <w:t xml:space="preserve"> </w:t>
      </w:r>
      <w:r w:rsidR="005A6B9B" w:rsidRPr="00C74077">
        <w:rPr>
          <w:rFonts w:eastAsia="Times New Roman"/>
          <w:shd w:val="clear" w:color="auto" w:fill="FFFFFF"/>
          <w:lang w:eastAsia="ru-RU"/>
        </w:rPr>
        <w:t>депутатскую фракцию Всероссийской политической партии «ЕДИНАЯ РОССИЯ»</w:t>
      </w:r>
      <w:r w:rsidRPr="00C74077">
        <w:rPr>
          <w:rFonts w:eastAsia="Times New Roman"/>
          <w:shd w:val="clear" w:color="auto" w:fill="FFFFFF"/>
          <w:lang w:eastAsia="ru-RU"/>
        </w:rPr>
        <w:t xml:space="preserve"> </w:t>
      </w:r>
      <w:r w:rsidRPr="00C74077">
        <w:rPr>
          <w:rFonts w:eastAsia="Times New Roman"/>
          <w:bCs/>
          <w:lang w:eastAsia="ru-RU"/>
        </w:rPr>
        <w:t>в количестве …. человек из числа членов партии и сторонников партии «ЕДИНАЯ РОССИЯ» согласно Приложению № 1 к настоящему решению.</w:t>
      </w:r>
    </w:p>
    <w:p w:rsidR="005A6B9B" w:rsidRPr="00C74077" w:rsidRDefault="00045FC8" w:rsidP="00060D25">
      <w:pPr>
        <w:jc w:val="both"/>
        <w:rPr>
          <w:rFonts w:eastAsia="Times New Roman"/>
          <w:shd w:val="clear" w:color="auto" w:fill="FFFFFF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           2. Утвердить </w:t>
      </w:r>
      <w:r w:rsidR="00060D25" w:rsidRPr="00C74077">
        <w:rPr>
          <w:rFonts w:eastAsia="Times New Roman"/>
          <w:shd w:val="clear" w:color="auto" w:fill="FFFFFF"/>
          <w:lang w:eastAsia="ru-RU"/>
        </w:rPr>
        <w:t xml:space="preserve">Положение о депутатской </w:t>
      </w:r>
      <w:r w:rsidR="00060D25" w:rsidRPr="00C74077">
        <w:rPr>
          <w:rFonts w:eastAsia="Times New Roman"/>
          <w:bCs/>
          <w:lang w:eastAsia="ru-RU"/>
        </w:rPr>
        <w:t>группе (фракции), депутатском объединении</w:t>
      </w:r>
      <w:r w:rsidR="00060D25" w:rsidRPr="00C74077">
        <w:rPr>
          <w:rFonts w:eastAsia="Times New Roman"/>
          <w:shd w:val="clear" w:color="auto" w:fill="FFFFFF"/>
          <w:lang w:eastAsia="ru-RU"/>
        </w:rPr>
        <w:t xml:space="preserve"> в </w:t>
      </w:r>
      <w:r w:rsidR="00060D25" w:rsidRPr="00C74077">
        <w:rPr>
          <w:rFonts w:eastAsia="Times New Roman"/>
          <w:lang w:eastAsia="ru-RU"/>
        </w:rPr>
        <w:t xml:space="preserve">Совете депутатов муниципального образования </w:t>
      </w:r>
      <w:r w:rsidR="00060D25" w:rsidRPr="00C74077">
        <w:t>городское  поселение Печенга Печенгского района Мурманской области</w:t>
      </w:r>
      <w:r w:rsidRPr="00C74077">
        <w:rPr>
          <w:rFonts w:eastAsia="Times New Roman"/>
          <w:bCs/>
          <w:lang w:eastAsia="ru-RU"/>
        </w:rPr>
        <w:t xml:space="preserve"> согласно Приложению № 2 к настоящему решению.</w:t>
      </w:r>
    </w:p>
    <w:p w:rsidR="00045FC8" w:rsidRPr="00C74077" w:rsidRDefault="00045FC8" w:rsidP="00045FC8">
      <w:pPr>
        <w:tabs>
          <w:tab w:val="left" w:pos="720"/>
        </w:tabs>
        <w:jc w:val="both"/>
      </w:pPr>
      <w:r w:rsidRPr="00C74077">
        <w:tab/>
        <w:t>3.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5A6B9B" w:rsidRPr="00C74077" w:rsidRDefault="00045FC8" w:rsidP="00045FC8">
      <w:pPr>
        <w:tabs>
          <w:tab w:val="left" w:pos="2370"/>
        </w:tabs>
        <w:jc w:val="both"/>
        <w:rPr>
          <w:rFonts w:eastAsia="Times New Roman"/>
          <w:shd w:val="clear" w:color="auto" w:fill="FFFFFF"/>
          <w:lang w:eastAsia="ru-RU"/>
        </w:rPr>
      </w:pPr>
      <w:r w:rsidRPr="00C74077">
        <w:t xml:space="preserve">           4. Настоящее решение вступает в силу в день  его опубликования (обнародования).</w:t>
      </w:r>
    </w:p>
    <w:p w:rsidR="0050129F" w:rsidRPr="00C74077" w:rsidRDefault="0050129F" w:rsidP="0003372E">
      <w:pPr>
        <w:pStyle w:val="a3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29F" w:rsidRPr="00C74077" w:rsidRDefault="0050129F" w:rsidP="005012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74077">
        <w:rPr>
          <w:rFonts w:ascii="Times New Roman" w:hAnsi="Times New Roman"/>
          <w:b/>
          <w:sz w:val="24"/>
          <w:szCs w:val="24"/>
        </w:rPr>
        <w:t xml:space="preserve"> </w:t>
      </w:r>
    </w:p>
    <w:p w:rsidR="009E7F91" w:rsidRPr="007A18D5" w:rsidRDefault="009E7F91" w:rsidP="009E7F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129F" w:rsidRPr="00C74077">
        <w:rPr>
          <w:rFonts w:ascii="Times New Roman" w:hAnsi="Times New Roman"/>
          <w:b/>
          <w:sz w:val="24"/>
          <w:szCs w:val="24"/>
        </w:rPr>
        <w:t xml:space="preserve">Глава </w:t>
      </w:r>
      <w:r w:rsidRPr="007A18D5">
        <w:rPr>
          <w:rFonts w:ascii="Times New Roman" w:hAnsi="Times New Roman"/>
          <w:b/>
          <w:sz w:val="24"/>
          <w:szCs w:val="24"/>
        </w:rPr>
        <w:t>городского поселения Печенга</w:t>
      </w:r>
    </w:p>
    <w:p w:rsidR="009E7F91" w:rsidRDefault="009E7F91" w:rsidP="009E7F91">
      <w:r>
        <w:rPr>
          <w:b/>
        </w:rPr>
        <w:t xml:space="preserve"> </w:t>
      </w:r>
      <w:r w:rsidRPr="007A18D5">
        <w:rPr>
          <w:b/>
        </w:rPr>
        <w:t>Печенгского района                                                                                         Э.Г. Даренских</w:t>
      </w:r>
    </w:p>
    <w:p w:rsidR="0050129F" w:rsidRPr="00C74077" w:rsidRDefault="0050129F" w:rsidP="009E7F91">
      <w:pPr>
        <w:pStyle w:val="a3"/>
        <w:jc w:val="both"/>
      </w:pPr>
    </w:p>
    <w:p w:rsidR="00F362AC" w:rsidRPr="00C74077" w:rsidRDefault="00F362AC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 w:rsidP="00B7010E">
      <w:pPr>
        <w:spacing w:line="360" w:lineRule="auto"/>
        <w:jc w:val="right"/>
        <w:rPr>
          <w:b/>
        </w:rPr>
      </w:pPr>
      <w:r w:rsidRPr="00C74077">
        <w:rPr>
          <w:b/>
        </w:rPr>
        <w:t>Приложение</w:t>
      </w:r>
      <w:r w:rsidR="00E14CFA" w:rsidRPr="00C74077">
        <w:rPr>
          <w:b/>
        </w:rPr>
        <w:t xml:space="preserve"> № 1</w:t>
      </w:r>
      <w:r w:rsidRPr="00C74077">
        <w:rPr>
          <w:b/>
        </w:rPr>
        <w:t xml:space="preserve"> </w:t>
      </w:r>
    </w:p>
    <w:p w:rsidR="00B7010E" w:rsidRPr="00C74077" w:rsidRDefault="00B7010E" w:rsidP="00B7010E">
      <w:pPr>
        <w:jc w:val="right"/>
      </w:pPr>
      <w:r w:rsidRPr="00C74077">
        <w:t xml:space="preserve">к  решению  Совета   депутатов         </w:t>
      </w:r>
    </w:p>
    <w:p w:rsidR="00B7010E" w:rsidRPr="00C74077" w:rsidRDefault="00B7010E" w:rsidP="00B7010E">
      <w:pPr>
        <w:jc w:val="right"/>
      </w:pPr>
      <w:r w:rsidRPr="00C74077">
        <w:t>городского    поселения    Печенга</w:t>
      </w:r>
    </w:p>
    <w:p w:rsidR="00B7010E" w:rsidRPr="00C74077" w:rsidRDefault="00B7010E" w:rsidP="00B7010E">
      <w:pPr>
        <w:jc w:val="right"/>
        <w:rPr>
          <w:b/>
        </w:rPr>
      </w:pPr>
      <w:r w:rsidRPr="00C74077">
        <w:rPr>
          <w:b/>
        </w:rPr>
        <w:t xml:space="preserve">от  ………. </w:t>
      </w:r>
      <w:proofErr w:type="gramStart"/>
      <w:r w:rsidRPr="00C74077">
        <w:rPr>
          <w:b/>
        </w:rPr>
        <w:t>г</w:t>
      </w:r>
      <w:proofErr w:type="gramEnd"/>
      <w:r w:rsidRPr="00C74077">
        <w:rPr>
          <w:b/>
        </w:rPr>
        <w:t>. № ……..</w:t>
      </w:r>
    </w:p>
    <w:p w:rsidR="00E14CFA" w:rsidRPr="00C74077" w:rsidRDefault="00E14CFA" w:rsidP="00E14CFA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C74077">
        <w:rPr>
          <w:rFonts w:ascii="Arial" w:eastAsia="Times New Roman" w:hAnsi="Arial" w:cs="Arial"/>
          <w:lang w:eastAsia="ru-RU"/>
        </w:rPr>
        <w:t> </w:t>
      </w:r>
    </w:p>
    <w:p w:rsidR="00E14CFA" w:rsidRPr="00C74077" w:rsidRDefault="00E14CFA" w:rsidP="00E14CFA">
      <w:pPr>
        <w:shd w:val="clear" w:color="auto" w:fill="FFFFFF"/>
        <w:rPr>
          <w:rFonts w:ascii="Arial" w:eastAsia="Times New Roman" w:hAnsi="Arial" w:cs="Arial"/>
          <w:lang w:eastAsia="ru-RU"/>
        </w:rPr>
      </w:pPr>
    </w:p>
    <w:p w:rsidR="00E14CFA" w:rsidRPr="00C74077" w:rsidRDefault="00E14CFA" w:rsidP="00E14CFA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C74077">
        <w:rPr>
          <w:rFonts w:eastAsia="Times New Roman"/>
          <w:sz w:val="28"/>
          <w:szCs w:val="28"/>
          <w:lang w:eastAsia="ru-RU"/>
        </w:rPr>
        <w:t>Состав  депутатской группы ВПП «</w:t>
      </w:r>
      <w:r w:rsidRPr="00C74077">
        <w:rPr>
          <w:rFonts w:eastAsia="Times New Roman"/>
          <w:bCs/>
          <w:sz w:val="28"/>
          <w:szCs w:val="28"/>
          <w:lang w:eastAsia="ru-RU"/>
        </w:rPr>
        <w:t>ЕДИНАЯ РОССИЯ»</w:t>
      </w:r>
    </w:p>
    <w:p w:rsidR="00E14CFA" w:rsidRPr="00C74077" w:rsidRDefault="00F826D8" w:rsidP="00E14CFA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C74077">
        <w:rPr>
          <w:rFonts w:eastAsia="Times New Roman"/>
          <w:sz w:val="28"/>
          <w:szCs w:val="28"/>
          <w:lang w:eastAsia="ru-RU"/>
        </w:rPr>
        <w:t xml:space="preserve">при </w:t>
      </w:r>
      <w:r w:rsidR="00E14CFA" w:rsidRPr="00C74077">
        <w:rPr>
          <w:rFonts w:eastAsia="Times New Roman"/>
          <w:sz w:val="28"/>
          <w:szCs w:val="28"/>
          <w:lang w:eastAsia="ru-RU"/>
        </w:rPr>
        <w:t xml:space="preserve">Совете депутатов муниципального образования </w:t>
      </w:r>
      <w:r w:rsidR="00E14CFA" w:rsidRPr="00C74077">
        <w:rPr>
          <w:sz w:val="28"/>
          <w:szCs w:val="28"/>
        </w:rPr>
        <w:t>городское  поселение Печенга Печенгского района Мурманской области</w:t>
      </w:r>
      <w:r w:rsidR="00E14CFA" w:rsidRPr="00C74077">
        <w:rPr>
          <w:rFonts w:eastAsia="Times New Roman"/>
          <w:sz w:val="28"/>
          <w:szCs w:val="28"/>
          <w:lang w:eastAsia="ru-RU"/>
        </w:rPr>
        <w:t xml:space="preserve"> IV созыва</w:t>
      </w:r>
    </w:p>
    <w:p w:rsidR="00B7010E" w:rsidRPr="00C74077" w:rsidRDefault="00B7010E">
      <w:pPr>
        <w:rPr>
          <w:sz w:val="28"/>
          <w:szCs w:val="28"/>
        </w:rPr>
      </w:pPr>
    </w:p>
    <w:p w:rsidR="00E14CFA" w:rsidRPr="00C74077" w:rsidRDefault="00E14CFA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4077">
        <w:rPr>
          <w:sz w:val="28"/>
          <w:szCs w:val="28"/>
        </w:rPr>
        <w:t>…………………………..</w:t>
      </w:r>
    </w:p>
    <w:p w:rsidR="00E14CFA" w:rsidRPr="00C74077" w:rsidRDefault="00E14CFA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4077">
        <w:rPr>
          <w:sz w:val="28"/>
          <w:szCs w:val="28"/>
        </w:rPr>
        <w:t>………………………….</w:t>
      </w:r>
    </w:p>
    <w:p w:rsidR="00E14CFA" w:rsidRPr="00C74077" w:rsidRDefault="00E14CFA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4077">
        <w:rPr>
          <w:sz w:val="28"/>
          <w:szCs w:val="28"/>
        </w:rPr>
        <w:t>………………………….</w:t>
      </w:r>
    </w:p>
    <w:p w:rsidR="00E14CFA" w:rsidRPr="00C74077" w:rsidRDefault="00E14CFA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4077">
        <w:rPr>
          <w:sz w:val="28"/>
          <w:szCs w:val="28"/>
        </w:rPr>
        <w:t>………………………….</w:t>
      </w:r>
    </w:p>
    <w:p w:rsidR="00E14CFA" w:rsidRPr="00C74077" w:rsidRDefault="00E14CFA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4077">
        <w:rPr>
          <w:sz w:val="28"/>
          <w:szCs w:val="28"/>
        </w:rPr>
        <w:t>………………………….</w:t>
      </w:r>
    </w:p>
    <w:p w:rsidR="00E14CFA" w:rsidRPr="00C74077" w:rsidRDefault="00E14CFA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4077">
        <w:rPr>
          <w:sz w:val="28"/>
          <w:szCs w:val="28"/>
        </w:rPr>
        <w:t>………………………….</w:t>
      </w:r>
    </w:p>
    <w:p w:rsidR="00E14CFA" w:rsidRPr="00C74077" w:rsidRDefault="00E14CFA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C74077">
        <w:rPr>
          <w:sz w:val="28"/>
          <w:szCs w:val="28"/>
        </w:rPr>
        <w:t>………………………….</w:t>
      </w: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360" w:lineRule="auto"/>
        <w:jc w:val="right"/>
        <w:rPr>
          <w:b/>
        </w:rPr>
      </w:pPr>
      <w:r w:rsidRPr="00C74077">
        <w:rPr>
          <w:b/>
        </w:rPr>
        <w:t xml:space="preserve">Приложение № 2 </w:t>
      </w:r>
    </w:p>
    <w:p w:rsidR="00E14CFA" w:rsidRPr="00C74077" w:rsidRDefault="00E14CFA" w:rsidP="00E14CFA">
      <w:pPr>
        <w:jc w:val="right"/>
      </w:pPr>
      <w:r w:rsidRPr="00C74077">
        <w:t xml:space="preserve">к  решению  Совета   депутатов         </w:t>
      </w:r>
    </w:p>
    <w:p w:rsidR="00E14CFA" w:rsidRPr="00C74077" w:rsidRDefault="00E14CFA" w:rsidP="00E14CFA">
      <w:pPr>
        <w:jc w:val="right"/>
      </w:pPr>
      <w:r w:rsidRPr="00C74077">
        <w:t>городского    поселения    Печенга</w:t>
      </w:r>
    </w:p>
    <w:p w:rsidR="00E14CFA" w:rsidRPr="00C74077" w:rsidRDefault="00E14CFA" w:rsidP="00E14CFA">
      <w:pPr>
        <w:jc w:val="right"/>
        <w:rPr>
          <w:b/>
        </w:rPr>
      </w:pPr>
      <w:r w:rsidRPr="00C74077">
        <w:rPr>
          <w:b/>
        </w:rPr>
        <w:t xml:space="preserve">от  ………. </w:t>
      </w:r>
      <w:proofErr w:type="gramStart"/>
      <w:r w:rsidRPr="00C74077">
        <w:rPr>
          <w:b/>
        </w:rPr>
        <w:t>г</w:t>
      </w:r>
      <w:proofErr w:type="gramEnd"/>
      <w:r w:rsidRPr="00C74077">
        <w:rPr>
          <w:b/>
        </w:rPr>
        <w:t>. № ……..</w:t>
      </w: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060D25" w:rsidRPr="00C74077" w:rsidRDefault="00F826D8" w:rsidP="00F826D8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Положение о депутатской </w:t>
      </w:r>
      <w:r w:rsidR="00060D25" w:rsidRPr="00C74077">
        <w:rPr>
          <w:rFonts w:eastAsia="Times New Roman"/>
          <w:bCs/>
          <w:sz w:val="28"/>
          <w:szCs w:val="28"/>
          <w:lang w:eastAsia="ru-RU"/>
        </w:rPr>
        <w:t xml:space="preserve">группе (фракции), </w:t>
      </w:r>
    </w:p>
    <w:p w:rsidR="00F826D8" w:rsidRPr="00C74077" w:rsidRDefault="00060D25" w:rsidP="00F826D8">
      <w:pPr>
        <w:jc w:val="center"/>
        <w:rPr>
          <w:rFonts w:eastAsia="Times New Roman"/>
          <w:sz w:val="28"/>
          <w:szCs w:val="28"/>
          <w:lang w:eastAsia="ru-RU"/>
        </w:rPr>
      </w:pPr>
      <w:r w:rsidRPr="00C74077">
        <w:rPr>
          <w:rFonts w:eastAsia="Times New Roman"/>
          <w:bCs/>
          <w:sz w:val="28"/>
          <w:szCs w:val="28"/>
          <w:lang w:eastAsia="ru-RU"/>
        </w:rPr>
        <w:t xml:space="preserve">депутатском </w:t>
      </w:r>
      <w:proofErr w:type="gramStart"/>
      <w:r w:rsidRPr="00C74077">
        <w:rPr>
          <w:rFonts w:eastAsia="Times New Roman"/>
          <w:bCs/>
          <w:sz w:val="28"/>
          <w:szCs w:val="28"/>
          <w:lang w:eastAsia="ru-RU"/>
        </w:rPr>
        <w:t>объединении</w:t>
      </w:r>
      <w:proofErr w:type="gramEnd"/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26D8"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F826D8" w:rsidRPr="00C74077">
        <w:rPr>
          <w:rFonts w:eastAsia="Times New Roman"/>
          <w:sz w:val="28"/>
          <w:szCs w:val="28"/>
          <w:lang w:eastAsia="ru-RU"/>
        </w:rPr>
        <w:t xml:space="preserve">Совете депутатов муниципального образования </w:t>
      </w:r>
    </w:p>
    <w:p w:rsidR="00E14CFA" w:rsidRPr="00C74077" w:rsidRDefault="00F826D8" w:rsidP="00F826D8">
      <w:pPr>
        <w:jc w:val="center"/>
        <w:rPr>
          <w:sz w:val="28"/>
          <w:szCs w:val="28"/>
        </w:rPr>
      </w:pPr>
      <w:r w:rsidRPr="00C74077">
        <w:rPr>
          <w:sz w:val="28"/>
          <w:szCs w:val="28"/>
        </w:rPr>
        <w:t>городское  поселение Печенга Печенгского района Мурманской области</w:t>
      </w: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8B4279" w:rsidRPr="00C74077" w:rsidRDefault="008B4279" w:rsidP="008B4279">
      <w:pPr>
        <w:pStyle w:val="a4"/>
        <w:numPr>
          <w:ilvl w:val="0"/>
          <w:numId w:val="5"/>
        </w:num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Общие положения</w:t>
      </w:r>
    </w:p>
    <w:p w:rsidR="008B4279" w:rsidRPr="00C74077" w:rsidRDefault="008B4279" w:rsidP="008B4279">
      <w:pPr>
        <w:shd w:val="clear" w:color="auto" w:fill="FFFFFF"/>
        <w:ind w:firstLine="360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 xml:space="preserve">Депутатская </w:t>
      </w:r>
      <w:r w:rsidR="00060D25" w:rsidRPr="00C74077">
        <w:rPr>
          <w:rFonts w:eastAsia="Times New Roman"/>
          <w:lang w:eastAsia="ru-RU"/>
        </w:rPr>
        <w:t>группа (фракция), депутатское объединение</w:t>
      </w:r>
      <w:r w:rsidRPr="00C74077">
        <w:rPr>
          <w:rFonts w:eastAsia="Times New Roman"/>
          <w:lang w:eastAsia="ru-RU"/>
        </w:rPr>
        <w:t xml:space="preserve"> – добровольное объединение депутатов  Совета депутатов муниципального образования </w:t>
      </w:r>
      <w:r w:rsidRPr="00C74077">
        <w:t>городское  поселение Печенга Печенгского района</w:t>
      </w:r>
      <w:r w:rsidRPr="00C74077">
        <w:rPr>
          <w:rFonts w:eastAsia="Times New Roman"/>
          <w:lang w:eastAsia="ru-RU"/>
        </w:rPr>
        <w:t>, сформированное для выражения единой позиции по вопросам местного значения, рассматриваемым и реализуемым  Советом депутатов, а также выражения политических взглядов по партийной принадлежности и установления контактов с политическими партиями (объединениями).</w:t>
      </w:r>
    </w:p>
    <w:p w:rsidR="008B4279" w:rsidRPr="00C74077" w:rsidRDefault="008B4279" w:rsidP="00AF26F6">
      <w:pPr>
        <w:shd w:val="clear" w:color="auto" w:fill="FFFFFF"/>
        <w:ind w:firstLine="360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Депутат – член депутатской группы, депутатского объединения в своей депутатской деятельности самостоятелен и не связан ни какими обязательствами или ограничениями в исполнении своего мандата.</w:t>
      </w:r>
    </w:p>
    <w:p w:rsidR="008B4279" w:rsidRPr="00C74077" w:rsidRDefault="008B4279" w:rsidP="00AF26F6">
      <w:pPr>
        <w:shd w:val="clear" w:color="auto" w:fill="FFFFFF"/>
        <w:ind w:firstLine="360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 xml:space="preserve">В своей деятельности депутатские </w:t>
      </w:r>
      <w:r w:rsidR="00060D25" w:rsidRPr="00C74077">
        <w:rPr>
          <w:rFonts w:eastAsia="Times New Roman"/>
          <w:lang w:eastAsia="ru-RU"/>
        </w:rPr>
        <w:t>группы (фракции), депутатские объединения</w:t>
      </w:r>
      <w:r w:rsidRPr="00C74077">
        <w:rPr>
          <w:rFonts w:eastAsia="Times New Roman"/>
          <w:lang w:eastAsia="ru-RU"/>
        </w:rPr>
        <w:t xml:space="preserve"> руководствуются Конституцией Российской Федерации, федеральным законодательством и законодательством </w:t>
      </w:r>
      <w:r w:rsidR="00AF26F6" w:rsidRPr="00C74077">
        <w:rPr>
          <w:rFonts w:eastAsia="Times New Roman"/>
          <w:lang w:eastAsia="ru-RU"/>
        </w:rPr>
        <w:t>Мурманской области</w:t>
      </w:r>
      <w:r w:rsidRPr="00C74077">
        <w:rPr>
          <w:rFonts w:eastAsia="Times New Roman"/>
          <w:lang w:eastAsia="ru-RU"/>
        </w:rPr>
        <w:t xml:space="preserve">, Уставом </w:t>
      </w:r>
      <w:r w:rsidR="00AF26F6" w:rsidRPr="00C74077">
        <w:t>городского поселения Печенга Печенгского района</w:t>
      </w:r>
      <w:r w:rsidRPr="00C74077">
        <w:rPr>
          <w:rFonts w:eastAsia="Times New Roman"/>
          <w:lang w:eastAsia="ru-RU"/>
        </w:rPr>
        <w:t xml:space="preserve">, Регламентом работы  Совета депутатов </w:t>
      </w:r>
      <w:r w:rsidR="00AF26F6" w:rsidRPr="00C74077">
        <w:t>городского поселения Печенга Печенгского района</w:t>
      </w:r>
      <w:r w:rsidRPr="00C74077">
        <w:rPr>
          <w:rFonts w:eastAsia="Times New Roman"/>
          <w:lang w:eastAsia="ru-RU"/>
        </w:rPr>
        <w:t xml:space="preserve"> и настоящим Положением, исходя из единства целей и задач  Совета депутатов в целом.</w:t>
      </w:r>
    </w:p>
    <w:p w:rsidR="00060D25" w:rsidRPr="00C74077" w:rsidRDefault="00060D25" w:rsidP="00AF26F6">
      <w:pPr>
        <w:shd w:val="clear" w:color="auto" w:fill="FFFFFF"/>
        <w:ind w:firstLine="360"/>
        <w:jc w:val="both"/>
        <w:rPr>
          <w:rFonts w:eastAsia="Times New Roman"/>
          <w:lang w:eastAsia="ru-RU"/>
        </w:rPr>
      </w:pPr>
    </w:p>
    <w:p w:rsidR="001125A3" w:rsidRPr="00C74077" w:rsidRDefault="001125A3" w:rsidP="001125A3">
      <w:pPr>
        <w:shd w:val="clear" w:color="auto" w:fill="FFFFFF"/>
        <w:ind w:firstLine="567"/>
        <w:jc w:val="center"/>
        <w:rPr>
          <w:rFonts w:eastAsia="Times New Roman"/>
          <w:b/>
          <w:shd w:val="clear" w:color="auto" w:fill="FFFFFF"/>
          <w:lang w:eastAsia="ru-RU"/>
        </w:rPr>
      </w:pPr>
      <w:r w:rsidRPr="00C74077">
        <w:rPr>
          <w:rFonts w:eastAsia="Times New Roman"/>
          <w:b/>
          <w:shd w:val="clear" w:color="auto" w:fill="FFFFFF"/>
          <w:lang w:eastAsia="ru-RU"/>
        </w:rPr>
        <w:t>2. Основные задачи депутатского объединения</w:t>
      </w:r>
    </w:p>
    <w:p w:rsidR="004D78B0" w:rsidRPr="00C74077" w:rsidRDefault="001125A3" w:rsidP="004D78B0">
      <w:pPr>
        <w:shd w:val="clear" w:color="auto" w:fill="FFFFFF"/>
        <w:ind w:left="567"/>
        <w:rPr>
          <w:rFonts w:eastAsia="Times New Roman"/>
          <w:shd w:val="clear" w:color="auto" w:fill="FFFFFF"/>
          <w:lang w:eastAsia="ru-RU"/>
        </w:rPr>
      </w:pPr>
      <w:r w:rsidRPr="00C74077">
        <w:rPr>
          <w:rFonts w:eastAsia="Times New Roman"/>
          <w:lang w:eastAsia="ru-RU"/>
        </w:rPr>
        <w:br/>
      </w:r>
      <w:r w:rsidRPr="00C74077">
        <w:rPr>
          <w:rFonts w:eastAsia="Times New Roman"/>
          <w:shd w:val="clear" w:color="auto" w:fill="FFFFFF"/>
          <w:lang w:eastAsia="ru-RU"/>
        </w:rPr>
        <w:t xml:space="preserve"> Основными задачами депутатского объединения являются:</w:t>
      </w:r>
      <w:r w:rsidRPr="00C74077">
        <w:rPr>
          <w:rFonts w:eastAsia="Times New Roman"/>
          <w:lang w:eastAsia="ru-RU"/>
        </w:rPr>
        <w:br/>
      </w:r>
    </w:p>
    <w:p w:rsidR="004D78B0" w:rsidRPr="00C74077" w:rsidRDefault="004D78B0" w:rsidP="004D78B0">
      <w:pPr>
        <w:shd w:val="clear" w:color="auto" w:fill="FFFFFF"/>
        <w:ind w:firstLine="567"/>
        <w:rPr>
          <w:rFonts w:eastAsia="Times New Roman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- </w:t>
      </w:r>
      <w:r w:rsidR="001125A3" w:rsidRPr="00C74077">
        <w:rPr>
          <w:rFonts w:eastAsia="Times New Roman"/>
          <w:shd w:val="clear" w:color="auto" w:fill="FFFFFF"/>
          <w:lang w:eastAsia="ru-RU"/>
        </w:rPr>
        <w:t>реализация в нормотворческой и иной деятельности программных установок, решений руководящих органов Партии и соответствующих регионального и местных отделений</w:t>
      </w:r>
      <w:r w:rsidRPr="00C74077">
        <w:rPr>
          <w:rFonts w:eastAsia="Times New Roman"/>
          <w:shd w:val="clear" w:color="auto" w:fill="FFFFFF"/>
          <w:lang w:eastAsia="ru-RU"/>
        </w:rPr>
        <w:t xml:space="preserve"> </w:t>
      </w:r>
      <w:r w:rsidR="001125A3" w:rsidRPr="00C74077">
        <w:rPr>
          <w:rFonts w:eastAsia="Times New Roman"/>
          <w:shd w:val="clear" w:color="auto" w:fill="FFFFFF"/>
          <w:lang w:eastAsia="ru-RU"/>
        </w:rPr>
        <w:t>Партии</w:t>
      </w:r>
      <w:proofErr w:type="gramStart"/>
      <w:r w:rsidR="001125A3" w:rsidRPr="00C74077">
        <w:rPr>
          <w:rFonts w:eastAsia="Times New Roman"/>
          <w:shd w:val="clear" w:color="auto" w:fill="FFFFFF"/>
          <w:lang w:eastAsia="ru-RU"/>
        </w:rPr>
        <w:t>.</w:t>
      </w:r>
      <w:proofErr w:type="gramEnd"/>
      <w:r w:rsidR="001125A3" w:rsidRPr="00C74077">
        <w:rPr>
          <w:rFonts w:eastAsia="Times New Roman"/>
          <w:lang w:eastAsia="ru-RU"/>
        </w:rPr>
        <w:br/>
      </w:r>
      <w:r w:rsidRPr="00C74077">
        <w:rPr>
          <w:rFonts w:eastAsia="Times New Roman"/>
          <w:shd w:val="clear" w:color="auto" w:fill="FFFFFF"/>
          <w:lang w:eastAsia="ru-RU"/>
        </w:rPr>
        <w:t xml:space="preserve">           - </w:t>
      </w:r>
      <w:proofErr w:type="gramStart"/>
      <w:r w:rsidR="001125A3" w:rsidRPr="00C74077">
        <w:rPr>
          <w:rFonts w:eastAsia="Times New Roman"/>
          <w:shd w:val="clear" w:color="auto" w:fill="FFFFFF"/>
          <w:lang w:eastAsia="ru-RU"/>
        </w:rPr>
        <w:t>с</w:t>
      </w:r>
      <w:proofErr w:type="gramEnd"/>
      <w:r w:rsidR="001125A3" w:rsidRPr="00C74077">
        <w:rPr>
          <w:rFonts w:eastAsia="Times New Roman"/>
          <w:shd w:val="clear" w:color="auto" w:fill="FFFFFF"/>
          <w:lang w:eastAsia="ru-RU"/>
        </w:rPr>
        <w:t>огласование и проведение в представительном органе политики, отражающей позицию Партии по вопросам общественно-политической и экономической жизни страны и субъекта Российской Федерации</w:t>
      </w:r>
      <w:r w:rsidRPr="00C74077">
        <w:rPr>
          <w:rFonts w:eastAsia="Times New Roman"/>
          <w:shd w:val="clear" w:color="auto" w:fill="FFFFFF"/>
          <w:lang w:eastAsia="ru-RU"/>
        </w:rPr>
        <w:t>.</w:t>
      </w:r>
    </w:p>
    <w:p w:rsidR="004D78B0" w:rsidRPr="00C74077" w:rsidRDefault="001125A3" w:rsidP="004D78B0">
      <w:pPr>
        <w:shd w:val="clear" w:color="auto" w:fill="FFFFFF"/>
        <w:ind w:firstLine="567"/>
        <w:rPr>
          <w:rFonts w:eastAsia="Times New Roman"/>
          <w:shd w:val="clear" w:color="auto" w:fill="FFFFFF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 </w:t>
      </w:r>
      <w:r w:rsidR="004D78B0" w:rsidRPr="00C74077">
        <w:rPr>
          <w:rFonts w:eastAsia="Times New Roman"/>
          <w:shd w:val="clear" w:color="auto" w:fill="FFFFFF"/>
          <w:lang w:eastAsia="ru-RU"/>
        </w:rPr>
        <w:t xml:space="preserve">- </w:t>
      </w:r>
      <w:r w:rsidRPr="00C74077">
        <w:rPr>
          <w:rFonts w:eastAsia="Times New Roman"/>
          <w:shd w:val="clear" w:color="auto" w:fill="FFFFFF"/>
          <w:lang w:eastAsia="ru-RU"/>
        </w:rPr>
        <w:t>обеспечение консолидированного голосования в представительном органе при принятии решений по правовым актам и кадровым вопросам, по которым Собранием депутатского объединения было принято соответствующее решение</w:t>
      </w:r>
      <w:r w:rsidR="004D78B0" w:rsidRPr="00C74077">
        <w:rPr>
          <w:rFonts w:eastAsia="Times New Roman"/>
          <w:shd w:val="clear" w:color="auto" w:fill="FFFFFF"/>
          <w:lang w:eastAsia="ru-RU"/>
        </w:rPr>
        <w:t>.</w:t>
      </w:r>
    </w:p>
    <w:p w:rsidR="001125A3" w:rsidRDefault="004D78B0" w:rsidP="00620F43">
      <w:pPr>
        <w:shd w:val="clear" w:color="auto" w:fill="FFFFFF"/>
        <w:ind w:firstLine="567"/>
        <w:rPr>
          <w:rFonts w:eastAsia="Times New Roman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- </w:t>
      </w:r>
      <w:r w:rsidR="001125A3" w:rsidRPr="00C74077">
        <w:rPr>
          <w:rFonts w:eastAsia="Times New Roman"/>
          <w:shd w:val="clear" w:color="auto" w:fill="FFFFFF"/>
          <w:lang w:eastAsia="ru-RU"/>
        </w:rPr>
        <w:t>информирование населения о деятельности Партии и депутатского объединения в сфере нормотворчества, а также по вопросам экономического и социального развития муниципального образования</w:t>
      </w:r>
      <w:r w:rsidRPr="00C74077">
        <w:rPr>
          <w:rFonts w:eastAsia="Times New Roman"/>
          <w:shd w:val="clear" w:color="auto" w:fill="FFFFFF"/>
          <w:lang w:eastAsia="ru-RU"/>
        </w:rPr>
        <w:t>.</w:t>
      </w:r>
      <w:r w:rsidR="001125A3" w:rsidRPr="00C74077">
        <w:rPr>
          <w:rFonts w:eastAsia="Times New Roman"/>
          <w:lang w:eastAsia="ru-RU"/>
        </w:rPr>
        <w:br/>
      </w:r>
      <w:r w:rsidR="00620F43" w:rsidRPr="00C74077">
        <w:rPr>
          <w:rFonts w:eastAsia="Times New Roman"/>
          <w:shd w:val="clear" w:color="auto" w:fill="FFFFFF"/>
          <w:lang w:eastAsia="ru-RU"/>
        </w:rPr>
        <w:t xml:space="preserve">          </w:t>
      </w:r>
      <w:proofErr w:type="gramStart"/>
      <w:r w:rsidRPr="00C74077">
        <w:rPr>
          <w:rFonts w:eastAsia="Times New Roman"/>
          <w:shd w:val="clear" w:color="auto" w:fill="FFFFFF"/>
          <w:lang w:eastAsia="ru-RU"/>
        </w:rPr>
        <w:t>-</w:t>
      </w:r>
      <w:r w:rsidR="001125A3" w:rsidRPr="00C74077">
        <w:rPr>
          <w:rFonts w:eastAsia="Times New Roman"/>
          <w:shd w:val="clear" w:color="auto" w:fill="FFFFFF"/>
          <w:lang w:eastAsia="ru-RU"/>
        </w:rPr>
        <w:t>р</w:t>
      </w:r>
      <w:proofErr w:type="gramEnd"/>
      <w:r w:rsidR="001125A3" w:rsidRPr="00C74077">
        <w:rPr>
          <w:rFonts w:eastAsia="Times New Roman"/>
          <w:shd w:val="clear" w:color="auto" w:fill="FFFFFF"/>
          <w:lang w:eastAsia="ru-RU"/>
        </w:rPr>
        <w:t>еализация обращений избирателей</w:t>
      </w:r>
      <w:r w:rsidR="00620F43" w:rsidRPr="00C74077">
        <w:rPr>
          <w:rFonts w:eastAsia="Times New Roman"/>
          <w:shd w:val="clear" w:color="auto" w:fill="FFFFFF"/>
          <w:lang w:eastAsia="ru-RU"/>
        </w:rPr>
        <w:t>.</w:t>
      </w:r>
      <w:r w:rsidR="001125A3" w:rsidRPr="00C74077">
        <w:rPr>
          <w:rFonts w:eastAsia="Times New Roman"/>
          <w:lang w:eastAsia="ru-RU"/>
        </w:rPr>
        <w:br/>
      </w:r>
    </w:p>
    <w:p w:rsidR="00C74077" w:rsidRDefault="00C74077" w:rsidP="00620F43">
      <w:pPr>
        <w:shd w:val="clear" w:color="auto" w:fill="FFFFFF"/>
        <w:ind w:firstLine="567"/>
        <w:rPr>
          <w:rFonts w:eastAsia="Times New Roman"/>
          <w:lang w:eastAsia="ru-RU"/>
        </w:rPr>
      </w:pPr>
    </w:p>
    <w:p w:rsidR="00C74077" w:rsidRPr="00C74077" w:rsidRDefault="00C74077" w:rsidP="00620F43">
      <w:pPr>
        <w:shd w:val="clear" w:color="auto" w:fill="FFFFFF"/>
        <w:ind w:firstLine="567"/>
        <w:rPr>
          <w:rFonts w:eastAsia="Times New Roman"/>
          <w:lang w:eastAsia="ru-RU"/>
        </w:rPr>
      </w:pPr>
    </w:p>
    <w:p w:rsidR="00060D25" w:rsidRPr="00C74077" w:rsidRDefault="00060D25" w:rsidP="00620F43">
      <w:pPr>
        <w:pStyle w:val="a4"/>
        <w:numPr>
          <w:ilvl w:val="0"/>
          <w:numId w:val="13"/>
        </w:num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lastRenderedPageBreak/>
        <w:t>Порядок формирования депутатской группы (фракции),</w:t>
      </w:r>
    </w:p>
    <w:p w:rsidR="00060D25" w:rsidRPr="00C74077" w:rsidRDefault="00060D25" w:rsidP="00060D25">
      <w:pPr>
        <w:shd w:val="clear" w:color="auto" w:fill="FFFFFF"/>
        <w:ind w:firstLine="567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депутатского объединения</w:t>
      </w:r>
    </w:p>
    <w:p w:rsidR="00060D25" w:rsidRPr="00C74077" w:rsidRDefault="00060D25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 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 xml:space="preserve">.1. Депутатская группа (фракция), депутатское объединение формируется из числа депутатов  Совета </w:t>
      </w:r>
      <w:r w:rsidR="001F5784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 xml:space="preserve">епутатов для осуществления совместной деятельности, выражения единой позиции по вопросам, рассматриваемым  Советом </w:t>
      </w:r>
      <w:r w:rsidR="001F5784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>епутатов и принимаемым решениям.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>.2. Состав депутатской группы (фракции), депутатского объединения определяется путем самозаписи депутатов, имеющих единые цели и задачи, в количестве не менее 3-х депутатов, на основании личного заявления и последующего решения депутатской группы (фракции), депутатского объединения в форме протокола заседания.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>.3. Моментом создания депутатской группы (фракции), депутатского объединения является дата проведения организационного собрания, содержащего список депутатов, вошедших в депутатскую группу (фракцию), депутатское объединение, и подписанный руководителем депутатской группы (фракции), депутатского объединения.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 xml:space="preserve">.4. Моментом прекращения деятельности  депутатской группы (фракции), депутатского объединения является официальная передача протокола заседания о прекращении деятельности депутатской группы (фракции), депутатского объединения, подписанного руководителем и секретарем заседания в аппарат  Совета </w:t>
      </w:r>
      <w:r w:rsidR="00904555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>епут</w:t>
      </w:r>
      <w:r w:rsidR="00904555" w:rsidRPr="00C74077">
        <w:rPr>
          <w:rFonts w:eastAsia="Times New Roman"/>
          <w:lang w:eastAsia="ru-RU"/>
        </w:rPr>
        <w:t>а</w:t>
      </w:r>
      <w:r w:rsidR="00060D25" w:rsidRPr="00C74077">
        <w:rPr>
          <w:rFonts w:eastAsia="Times New Roman"/>
          <w:lang w:eastAsia="ru-RU"/>
        </w:rPr>
        <w:t xml:space="preserve">тов и получения входящего регистрационного номера </w:t>
      </w:r>
      <w:r w:rsidR="00904555" w:rsidRPr="00C74077">
        <w:rPr>
          <w:rFonts w:eastAsia="Times New Roman"/>
          <w:lang w:eastAsia="ru-RU"/>
        </w:rPr>
        <w:t>на</w:t>
      </w:r>
      <w:r w:rsidR="00060D25" w:rsidRPr="00C74077">
        <w:rPr>
          <w:rFonts w:eastAsia="Times New Roman"/>
          <w:lang w:eastAsia="ru-RU"/>
        </w:rPr>
        <w:t xml:space="preserve"> переданные документы.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 xml:space="preserve">.5. </w:t>
      </w:r>
      <w:proofErr w:type="gramStart"/>
      <w:r w:rsidR="00060D25" w:rsidRPr="00C74077">
        <w:rPr>
          <w:rFonts w:eastAsia="Times New Roman"/>
          <w:lang w:eastAsia="ru-RU"/>
        </w:rPr>
        <w:t xml:space="preserve">Глава </w:t>
      </w:r>
      <w:r w:rsidR="00904555" w:rsidRPr="00C74077">
        <w:rPr>
          <w:rFonts w:eastAsia="Times New Roman"/>
          <w:lang w:eastAsia="ru-RU"/>
        </w:rPr>
        <w:t>м</w:t>
      </w:r>
      <w:r w:rsidR="00060D25" w:rsidRPr="00C74077">
        <w:rPr>
          <w:rFonts w:eastAsia="Times New Roman"/>
          <w:lang w:eastAsia="ru-RU"/>
        </w:rPr>
        <w:t xml:space="preserve">униципального образования  – председатель  Совета </w:t>
      </w:r>
      <w:r w:rsidR="00904555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 xml:space="preserve">епутатов </w:t>
      </w:r>
      <w:r w:rsidR="00904555" w:rsidRPr="00C74077">
        <w:rPr>
          <w:rFonts w:eastAsia="Times New Roman"/>
          <w:lang w:eastAsia="ru-RU"/>
        </w:rPr>
        <w:t>городского поселения Печенга Печенгского района</w:t>
      </w:r>
      <w:r w:rsidR="00060D25" w:rsidRPr="00C74077">
        <w:rPr>
          <w:rFonts w:eastAsia="Times New Roman"/>
          <w:lang w:eastAsia="ru-RU"/>
        </w:rPr>
        <w:t xml:space="preserve">, либо лицо его замещающее, информирует всех депутатов  Совета </w:t>
      </w:r>
      <w:r w:rsidR="00904555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>епутатов о создании и составе депутатской группы (фракции), депутатского объединения, а также о прекращении их деятельности на ближайшем заседании  Совета, о чем производится протокольная запись с приложением копий протоколов заседаний депутатских групп, депутатских объединений о создании (прекращении деятельности).</w:t>
      </w:r>
      <w:proofErr w:type="gramEnd"/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>.6. Информация о создании (прекращении деятельности) депутатской группы (фракции), депутатского объединения в обязательном порядке доводится до граждан муниципального образования  через средства массовой информации и информационные стенды</w:t>
      </w:r>
      <w:r w:rsidR="00904555" w:rsidRPr="00C74077">
        <w:rPr>
          <w:rFonts w:eastAsia="Times New Roman"/>
          <w:lang w:eastAsia="ru-RU"/>
        </w:rPr>
        <w:t>.</w:t>
      </w:r>
      <w:r w:rsidR="00060D25" w:rsidRPr="00C74077">
        <w:rPr>
          <w:rFonts w:eastAsia="Times New Roman"/>
          <w:lang w:eastAsia="ru-RU"/>
        </w:rPr>
        <w:t xml:space="preserve"> </w:t>
      </w:r>
    </w:p>
    <w:p w:rsidR="00614C81" w:rsidRPr="00C74077" w:rsidRDefault="00614C81" w:rsidP="00614C81">
      <w:pPr>
        <w:shd w:val="clear" w:color="auto" w:fill="FFFFFF"/>
        <w:ind w:left="567"/>
        <w:jc w:val="center"/>
        <w:rPr>
          <w:rFonts w:eastAsia="Times New Roman"/>
          <w:b/>
          <w:bCs/>
          <w:lang w:eastAsia="ru-RU"/>
        </w:rPr>
      </w:pPr>
    </w:p>
    <w:p w:rsidR="00614C81" w:rsidRPr="00C74077" w:rsidRDefault="00620F43" w:rsidP="00614C81">
      <w:pPr>
        <w:shd w:val="clear" w:color="auto" w:fill="FFFFFF"/>
        <w:ind w:left="567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4</w:t>
      </w:r>
      <w:r w:rsidR="00614C81" w:rsidRPr="00C74077">
        <w:rPr>
          <w:rFonts w:eastAsia="Times New Roman"/>
          <w:b/>
          <w:bCs/>
          <w:lang w:eastAsia="ru-RU"/>
        </w:rPr>
        <w:t>. Основные принципы деятельности депутатской группы (фракции),</w:t>
      </w:r>
    </w:p>
    <w:p w:rsidR="00614C81" w:rsidRPr="00C74077" w:rsidRDefault="00614C81" w:rsidP="00614C81">
      <w:pPr>
        <w:shd w:val="clear" w:color="auto" w:fill="FFFFFF"/>
        <w:ind w:firstLine="567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депутатского объединения</w:t>
      </w:r>
    </w:p>
    <w:p w:rsidR="00614C81" w:rsidRPr="00C74077" w:rsidRDefault="00614C81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 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.1. Деятельность депутатской группы (фракции), депутатского объединения основывается на коллективном, свободном и открытом обсуждении, гласности работы, принятии решений большинством и соблюдении прав меньшинства.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.2. Депутатская группа (фракция), депутатское объединение возглавляется руководителем депутатской группы (фракции), депутатского объединения, утвержденным на заседании депутатской группы (фракции), депутатского объединения.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.3. Заседания депутатской группы (фракции), депутатского объединения проводятся руководителем депутатской группы (фракции), депутатского объединения по мере необходимости или по предложению любого члена депутатской группы (фракции), депутатского объединения в согласованное время.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.4. Заседания депутатской группы (фракции), депутатского объединения оформляются протоколом, который подписывается руководителем депутатской группы (фракции), депутатского объединения.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.5. Заседания депутатской группы (фракции), депутатского объединения, как правило, проходят открыто, по решению депутатской группы (фракции), депутатского объединения заседания или рассмотрение отдельных вопросов могут быть рассмотрены на закрытом порядке.</w:t>
      </w:r>
    </w:p>
    <w:p w:rsidR="00F826D8" w:rsidRPr="00C74077" w:rsidRDefault="00F826D8" w:rsidP="00614C81">
      <w:pPr>
        <w:ind w:firstLine="567"/>
        <w:jc w:val="both"/>
      </w:pPr>
    </w:p>
    <w:p w:rsidR="00B12552" w:rsidRPr="00C74077" w:rsidRDefault="00B12552" w:rsidP="00620F43">
      <w:pPr>
        <w:pStyle w:val="a4"/>
        <w:numPr>
          <w:ilvl w:val="0"/>
          <w:numId w:val="14"/>
        </w:numPr>
        <w:shd w:val="clear" w:color="auto" w:fill="FFFFFF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Права депутатской группы (фракции), депутатского объединения</w:t>
      </w:r>
    </w:p>
    <w:p w:rsidR="00B12552" w:rsidRPr="00C74077" w:rsidRDefault="00B12552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 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.1. Обсуждать и вырабатывать общую позицию по всем вопросам, отнесенным к компетенции  Совета депутатов.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.2. Отстаивать на заседания</w:t>
      </w:r>
      <w:r w:rsidR="00CC786C">
        <w:rPr>
          <w:rFonts w:eastAsia="Times New Roman"/>
          <w:lang w:eastAsia="ru-RU"/>
        </w:rPr>
        <w:t>х</w:t>
      </w:r>
      <w:r w:rsidR="00B12552" w:rsidRPr="00C74077">
        <w:rPr>
          <w:rFonts w:eastAsia="Times New Roman"/>
          <w:lang w:eastAsia="ru-RU"/>
        </w:rPr>
        <w:t>  Совета депутатов, постоянных и временных комиссий общую для депутатской группы (фракции), депутатского объединения точку зрения и позицию по обсуждаемым вопросам, принимаемым решениям.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.3. Поводить консультации, а при необходимости совместные заседания с другими депутатскими группами (фракциями), депутатскими объединениями.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.4. Вносить предложения в повестку заседаний  Совета депутатов, подготовленные депутатской группой (фракцией), депутатским объединением.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.5. Вносить предложения о проведении внеочередных заседаний  Совета депутатов.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.6. Требовать перерыва в заседании  Совета депутатов для проведения консультаций по предлагаемым на заседании проектам решений  Совета.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.7. Вносить предложения в повестки дня депутатских слушаний, проводимых  Советом депутатов.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.8. Запрашивать и получать необходимую для выработки решений депутатской группы (фракции), депутатского объединения  информацию по вопросам местного значения в органах местного самоуправления городского поселения Печенга.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.9. Информировать граждан и общественные организации и объединения о деятельности депутатской группы (фракции), депутатского объединения, позиции по вопросам местного значения и деятельности  Совета депутатов через средства массовой информации и выступления перед общественностью.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.10. Руководитель депутатской группы (фракции), депутатского объединения подписывает от имени депутатской группы (фракции), депутатского объединения документы и представляет депутатскую группу (фракцию), депутатское объединение в органах местного самоуправления.</w:t>
      </w:r>
    </w:p>
    <w:p w:rsidR="00B12552" w:rsidRPr="00C74077" w:rsidRDefault="00B12552" w:rsidP="00614C81">
      <w:pPr>
        <w:ind w:firstLine="567"/>
        <w:jc w:val="both"/>
      </w:pPr>
    </w:p>
    <w:p w:rsidR="00B12552" w:rsidRPr="00C74077" w:rsidRDefault="00B12552" w:rsidP="00620F43">
      <w:pPr>
        <w:pStyle w:val="a4"/>
        <w:numPr>
          <w:ilvl w:val="0"/>
          <w:numId w:val="14"/>
        </w:num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Обязанности депутатской группы (фракции), депутатского объединения</w:t>
      </w:r>
    </w:p>
    <w:p w:rsidR="00B12552" w:rsidRPr="00C74077" w:rsidRDefault="00B12552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 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.1. Соблюдать Конституцию Российской Федерации, федеральные законы и законы Мурманской области.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.2. Строго руководствоваться Уставом и решениями  Совета депутатов городского поселения Печенга.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.3. Поддерживать единство представительного органа местного самоуправления  Совета депутатов, развивать дух коллективизма, взаимоуважения и поддержки между депутатами, депутатскими группами (фракциями), депутатскими объединениями.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.4. Развивать критику и самокритику внутри депутатских групп (фракций), депутатских объединений и  Совета депутатов на основе уважения, терпимости и понимания различных точек зрения депутатов.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ascii="Arial" w:eastAsia="Times New Roman" w:hAnsi="Arial" w:cs="Arial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.5. Периодически информировать (не реже одного раза в год)  Совет депутатов о деятельности депутатской группы (фракции), депутатского объединения.</w:t>
      </w:r>
    </w:p>
    <w:p w:rsidR="00B12552" w:rsidRPr="00C74077" w:rsidRDefault="00B12552" w:rsidP="00614C81">
      <w:pPr>
        <w:ind w:firstLine="567"/>
        <w:jc w:val="both"/>
      </w:pPr>
    </w:p>
    <w:p w:rsidR="00541054" w:rsidRPr="00C74077" w:rsidRDefault="00541054" w:rsidP="00620F43">
      <w:pPr>
        <w:pStyle w:val="a4"/>
        <w:numPr>
          <w:ilvl w:val="0"/>
          <w:numId w:val="14"/>
        </w:num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Права и обязанности члена депутатской группы (фракции),</w:t>
      </w:r>
    </w:p>
    <w:p w:rsidR="00541054" w:rsidRPr="00C74077" w:rsidRDefault="00541054" w:rsidP="00541054">
      <w:pPr>
        <w:shd w:val="clear" w:color="auto" w:fill="FFFFFF"/>
        <w:ind w:firstLine="567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депутатского объединения</w:t>
      </w:r>
    </w:p>
    <w:p w:rsidR="00541054" w:rsidRPr="00C74077" w:rsidRDefault="00541054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 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.1. Члены депутатской группы (фракции), депутатского объединения имеют право: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.1.1. Свободно входить (выходить) из состава депутатской группы (фракции), депутатского объединения на основании личного заявления рассмотренного на заседании депутатской группы (фракции), депутатского объединения.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lastRenderedPageBreak/>
        <w:t>7</w:t>
      </w:r>
      <w:r w:rsidR="00541054" w:rsidRPr="00C74077">
        <w:rPr>
          <w:rFonts w:eastAsia="Times New Roman"/>
          <w:lang w:eastAsia="ru-RU"/>
        </w:rPr>
        <w:t>.1.2. Свободно высказывать и отстаивать свою точку зрения по всем обсуждаемым в депутатской группе (фракции), депутатском объединении вопросам.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.1.3. Выражать свою точку зрения голосованием при принятии любого решения на заседаниях  депутатской группы (фракции), депутатского объединения, постоянных и временных комиссиях и заседаниях  Совета депутатов.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.1.4. Получать полную информацию и копии любых документов, протоколов и решений депутатской группы (фракции), депутатского объединения.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 Член депутатской группы (фракции), депутатского объединения обязан: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.2.1. Принимать участие во всех заседаниях  депутатской группы (фракции), депутатского объединения.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.2.2. При невозможности участия в заседании депутатской группы (фракции), депутатского объединения, сообщать заблаговременно руководителю депутатской группы (фракции), депутатского объединения или предложить другое взаимоприемлемое время заседания.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.2.3. Исполнять принятые на заседании депутатской группы (фракции), депутатского объединения решения и поручения.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.2.4. Выполнять поручения руководителя депутатской группы (фракции), депутатского объединения.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.2.5. О намерении выхода из состава депутатской группы (фракции), депутатского объединения направлять на имя руководителя депутатской группы (фракции), депутатского объединения письменное заявление с указанием причины.</w:t>
      </w:r>
    </w:p>
    <w:p w:rsidR="00620F43" w:rsidRPr="00C74077" w:rsidRDefault="00620F43" w:rsidP="00541054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541054" w:rsidRPr="00C74077" w:rsidRDefault="00620F43" w:rsidP="00541054">
      <w:p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8</w:t>
      </w:r>
      <w:r w:rsidR="00541054" w:rsidRPr="00C74077">
        <w:rPr>
          <w:rFonts w:eastAsia="Times New Roman"/>
          <w:b/>
          <w:bCs/>
          <w:lang w:eastAsia="ru-RU"/>
        </w:rPr>
        <w:t>. Заключительные положения</w:t>
      </w:r>
    </w:p>
    <w:p w:rsidR="00541054" w:rsidRPr="00C74077" w:rsidRDefault="00541054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 </w:t>
      </w:r>
    </w:p>
    <w:p w:rsidR="00541054" w:rsidRPr="00C74077" w:rsidRDefault="00541054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Изменения и дополнения в настоящее Положение принимаются решением  Совета депутатов муниципального образования городское поселение Печенга Печенгского района Мурманской области.</w:t>
      </w:r>
    </w:p>
    <w:p w:rsidR="00541054" w:rsidRPr="00C74077" w:rsidRDefault="00541054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</w:p>
    <w:p w:rsidR="00B12552" w:rsidRPr="00C74077" w:rsidRDefault="00B12552" w:rsidP="00614C81">
      <w:pPr>
        <w:ind w:firstLine="567"/>
        <w:jc w:val="both"/>
      </w:pPr>
    </w:p>
    <w:sectPr w:rsidR="00B12552" w:rsidRPr="00C74077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189"/>
    <w:multiLevelType w:val="hybridMultilevel"/>
    <w:tmpl w:val="6B5403E2"/>
    <w:lvl w:ilvl="0" w:tplc="A44A5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4E4F9B"/>
    <w:multiLevelType w:val="hybridMultilevel"/>
    <w:tmpl w:val="3D74FDD4"/>
    <w:lvl w:ilvl="0" w:tplc="CF104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91E"/>
    <w:multiLevelType w:val="multilevel"/>
    <w:tmpl w:val="9B62A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5407C"/>
    <w:multiLevelType w:val="multilevel"/>
    <w:tmpl w:val="4FD88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87ECE"/>
    <w:multiLevelType w:val="hybridMultilevel"/>
    <w:tmpl w:val="E516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236A"/>
    <w:multiLevelType w:val="multilevel"/>
    <w:tmpl w:val="D5BE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96F32"/>
    <w:multiLevelType w:val="hybridMultilevel"/>
    <w:tmpl w:val="162ABF72"/>
    <w:lvl w:ilvl="0" w:tplc="E9CA9AE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C7F28"/>
    <w:multiLevelType w:val="hybridMultilevel"/>
    <w:tmpl w:val="E35610C8"/>
    <w:lvl w:ilvl="0" w:tplc="1A6ABE3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E332F"/>
    <w:multiLevelType w:val="multilevel"/>
    <w:tmpl w:val="B84CB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718C3"/>
    <w:multiLevelType w:val="multilevel"/>
    <w:tmpl w:val="4B30D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01D43"/>
    <w:multiLevelType w:val="multilevel"/>
    <w:tmpl w:val="A1688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A0637"/>
    <w:multiLevelType w:val="multilevel"/>
    <w:tmpl w:val="14DCC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B603B"/>
    <w:multiLevelType w:val="hybridMultilevel"/>
    <w:tmpl w:val="68920526"/>
    <w:lvl w:ilvl="0" w:tplc="AB14CE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36257"/>
    <w:multiLevelType w:val="multilevel"/>
    <w:tmpl w:val="F4B8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9F"/>
    <w:rsid w:val="00006C99"/>
    <w:rsid w:val="0003372E"/>
    <w:rsid w:val="00045FC8"/>
    <w:rsid w:val="00060D25"/>
    <w:rsid w:val="001125A3"/>
    <w:rsid w:val="001729C2"/>
    <w:rsid w:val="001D0C37"/>
    <w:rsid w:val="001E65C6"/>
    <w:rsid w:val="001F41B1"/>
    <w:rsid w:val="001F5784"/>
    <w:rsid w:val="002B38F0"/>
    <w:rsid w:val="00406038"/>
    <w:rsid w:val="004D78B0"/>
    <w:rsid w:val="0050129F"/>
    <w:rsid w:val="00541054"/>
    <w:rsid w:val="005A6B9B"/>
    <w:rsid w:val="00614C81"/>
    <w:rsid w:val="00620F43"/>
    <w:rsid w:val="006F35C3"/>
    <w:rsid w:val="008B4279"/>
    <w:rsid w:val="00904555"/>
    <w:rsid w:val="009E7F91"/>
    <w:rsid w:val="00A41944"/>
    <w:rsid w:val="00AF26F6"/>
    <w:rsid w:val="00B12552"/>
    <w:rsid w:val="00B7010E"/>
    <w:rsid w:val="00B92CFE"/>
    <w:rsid w:val="00BD04A6"/>
    <w:rsid w:val="00C74077"/>
    <w:rsid w:val="00CC786C"/>
    <w:rsid w:val="00D1209F"/>
    <w:rsid w:val="00E14CFA"/>
    <w:rsid w:val="00F362AC"/>
    <w:rsid w:val="00F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2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012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501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6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21</cp:revision>
  <cp:lastPrinted>2019-10-02T19:02:00Z</cp:lastPrinted>
  <dcterms:created xsi:type="dcterms:W3CDTF">2019-10-02T15:10:00Z</dcterms:created>
  <dcterms:modified xsi:type="dcterms:W3CDTF">2019-10-15T11:00:00Z</dcterms:modified>
</cp:coreProperties>
</file>